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B6" w:rsidRPr="007D794A" w:rsidRDefault="00A1785D" w:rsidP="009B18E2">
      <w:pPr>
        <w:tabs>
          <w:tab w:val="left" w:pos="4860"/>
        </w:tabs>
        <w:ind w:left="-540" w:right="-630"/>
        <w:jc w:val="center"/>
        <w:rPr>
          <w:rFonts w:ascii="Times New Roman" w:hAnsi="Times New Roman"/>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-285750</wp:posOffset>
                </wp:positionV>
                <wp:extent cx="6305550" cy="1047750"/>
                <wp:effectExtent l="19050" t="19050" r="38100"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477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306" w:rsidRPr="00B80011" w:rsidRDefault="00D67306" w:rsidP="00B80011">
                            <w:pPr>
                              <w:spacing w:before="20"/>
                              <w:jc w:val="center"/>
                              <w:rPr>
                                <w:rFonts w:ascii="Times New Roman" w:hAnsi="Times New Roman"/>
                                <w:sz w:val="40"/>
                                <w:szCs w:val="40"/>
                              </w:rPr>
                            </w:pPr>
                            <w:r w:rsidRPr="00B80011">
                              <w:rPr>
                                <w:rFonts w:ascii="Times New Roman" w:hAnsi="Times New Roman"/>
                                <w:sz w:val="40"/>
                                <w:szCs w:val="40"/>
                              </w:rPr>
                              <w:t>Tess Marie-Schrader Neal</w:t>
                            </w:r>
                            <w:r>
                              <w:rPr>
                                <w:rFonts w:ascii="Times New Roman" w:hAnsi="Times New Roman"/>
                                <w:sz w:val="40"/>
                                <w:szCs w:val="40"/>
                              </w:rPr>
                              <w:t>, Ph.D.</w:t>
                            </w:r>
                          </w:p>
                          <w:p w:rsidR="00D67306" w:rsidRDefault="00D67306" w:rsidP="00B80011">
                            <w:pPr>
                              <w:spacing w:before="20"/>
                              <w:jc w:val="center"/>
                              <w:rPr>
                                <w:rFonts w:ascii="Times New Roman" w:hAnsi="Times New Roman"/>
                                <w:sz w:val="22"/>
                                <w:szCs w:val="22"/>
                              </w:rPr>
                            </w:pPr>
                            <w:r w:rsidRPr="00FC5DD3">
                              <w:rPr>
                                <w:rFonts w:ascii="Times New Roman" w:hAnsi="Times New Roman"/>
                                <w:sz w:val="22"/>
                                <w:szCs w:val="22"/>
                              </w:rPr>
                              <w:t>Arizona State University</w:t>
                            </w:r>
                            <w:r>
                              <w:rPr>
                                <w:rFonts w:ascii="Times New Roman" w:hAnsi="Times New Roman"/>
                                <w:sz w:val="22"/>
                                <w:szCs w:val="22"/>
                              </w:rPr>
                              <w:t xml:space="preserve"> │New College of Interdisciplinary Arts &amp; Sciences</w:t>
                            </w:r>
                          </w:p>
                          <w:p w:rsidR="00D67306" w:rsidRPr="00FC5DD3" w:rsidRDefault="00D67306" w:rsidP="00B80011">
                            <w:pPr>
                              <w:spacing w:before="20"/>
                              <w:jc w:val="center"/>
                              <w:rPr>
                                <w:rFonts w:ascii="Times New Roman" w:hAnsi="Times New Roman"/>
                                <w:sz w:val="22"/>
                                <w:szCs w:val="22"/>
                              </w:rPr>
                            </w:pPr>
                            <w:r>
                              <w:rPr>
                                <w:rFonts w:ascii="Times New Roman" w:hAnsi="Times New Roman"/>
                                <w:sz w:val="22"/>
                                <w:szCs w:val="22"/>
                              </w:rPr>
                              <w:t>4701 W. Thunderbird Rd., Mail Code 3051│Glendale, AZ 85306</w:t>
                            </w:r>
                          </w:p>
                          <w:p w:rsidR="00D67306" w:rsidRPr="00B80011" w:rsidRDefault="00D67306" w:rsidP="00B80011">
                            <w:pPr>
                              <w:spacing w:before="20"/>
                              <w:jc w:val="center"/>
                              <w:rPr>
                                <w:rFonts w:ascii="Times New Roman" w:hAnsi="Times New Roman"/>
                                <w:sz w:val="22"/>
                                <w:szCs w:val="22"/>
                              </w:rPr>
                            </w:pPr>
                            <w:r>
                              <w:rPr>
                                <w:rFonts w:ascii="Times New Roman" w:hAnsi="Times New Roman"/>
                                <w:sz w:val="22"/>
                                <w:szCs w:val="22"/>
                              </w:rPr>
                              <w:t xml:space="preserve">tel: </w:t>
                            </w:r>
                            <w:r w:rsidRPr="00FC5DD3">
                              <w:rPr>
                                <w:rFonts w:ascii="Times New Roman" w:hAnsi="Times New Roman"/>
                                <w:sz w:val="22"/>
                                <w:szCs w:val="22"/>
                              </w:rPr>
                              <w:t>602</w:t>
                            </w:r>
                            <w:r>
                              <w:rPr>
                                <w:rFonts w:ascii="Times New Roman" w:hAnsi="Times New Roman"/>
                                <w:sz w:val="22"/>
                                <w:szCs w:val="22"/>
                              </w:rPr>
                              <w:t>.543.</w:t>
                            </w:r>
                            <w:r w:rsidRPr="00FC5DD3">
                              <w:rPr>
                                <w:rFonts w:ascii="Times New Roman" w:hAnsi="Times New Roman"/>
                                <w:sz w:val="22"/>
                                <w:szCs w:val="22"/>
                              </w:rPr>
                              <w:t>5</w:t>
                            </w:r>
                            <w:r>
                              <w:rPr>
                                <w:rFonts w:ascii="Times New Roman" w:hAnsi="Times New Roman"/>
                                <w:sz w:val="22"/>
                                <w:szCs w:val="22"/>
                              </w:rPr>
                              <w:t>680│fax: 602.543.6004│</w:t>
                            </w:r>
                            <w:hyperlink r:id="rId15" w:history="1">
                              <w:r w:rsidRPr="00FC5DD3">
                                <w:rPr>
                                  <w:rStyle w:val="Hyperlink"/>
                                  <w:rFonts w:ascii="Times New Roman" w:hAnsi="Times New Roman"/>
                                  <w:sz w:val="22"/>
                                  <w:szCs w:val="22"/>
                                </w:rPr>
                                <w:t>tess.neal@asu.edu</w:t>
                              </w:r>
                            </w:hyperlink>
                            <w:r>
                              <w:rPr>
                                <w:rFonts w:ascii="Times New Roman" w:hAnsi="Times New Roman"/>
                                <w:sz w:val="22"/>
                                <w:szCs w:val="22"/>
                              </w:rPr>
                              <w:t>│</w:t>
                            </w:r>
                            <w:hyperlink r:id="rId16" w:history="1">
                              <w:r w:rsidRPr="005A7B5F">
                                <w:rPr>
                                  <w:rStyle w:val="Hyperlink"/>
                                  <w:rFonts w:ascii="Times New Roman" w:hAnsi="Times New Roman"/>
                                  <w:sz w:val="22"/>
                                  <w:szCs w:val="22"/>
                                </w:rPr>
                                <w:t>http://psych-law.lab.asu.edu</w:t>
                              </w:r>
                            </w:hyperlink>
                            <w:r>
                              <w:rPr>
                                <w:rFonts w:ascii="Times New Roman" w:hAnsi="Times New Roman"/>
                                <w:sz w:val="22"/>
                                <w:szCs w:val="22"/>
                              </w:rPr>
                              <w:t xml:space="preserve"> </w:t>
                            </w:r>
                          </w:p>
                          <w:p w:rsidR="00D67306" w:rsidRDefault="00D67306" w:rsidP="00103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22.5pt;width:496.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" strokeweight="5pt">
                <v:stroke linestyle="thickThin"/>
                <v:shadow color="#868686"/>
                <v:textbox>
                  <w:txbxContent>
                    <w:p w:rsidR="00D67306" w:rsidRPr="00B80011" w:rsidRDefault="00D67306" w:rsidP="00B80011">
                      <w:pPr>
                        <w:spacing w:before="20"/>
                        <w:jc w:val="center"/>
                        <w:rPr>
                          <w:rFonts w:ascii="Times New Roman" w:hAnsi="Times New Roman"/>
                          <w:sz w:val="40"/>
                          <w:szCs w:val="40"/>
                        </w:rPr>
                      </w:pPr>
                      <w:r w:rsidRPr="00B80011">
                        <w:rPr>
                          <w:rFonts w:ascii="Times New Roman" w:hAnsi="Times New Roman"/>
                          <w:sz w:val="40"/>
                          <w:szCs w:val="40"/>
                        </w:rPr>
                        <w:t>Tess Marie-Schrader Neal</w:t>
                      </w:r>
                      <w:r>
                        <w:rPr>
                          <w:rFonts w:ascii="Times New Roman" w:hAnsi="Times New Roman"/>
                          <w:sz w:val="40"/>
                          <w:szCs w:val="40"/>
                        </w:rPr>
                        <w:t>, Ph.D.</w:t>
                      </w:r>
                    </w:p>
                    <w:p w:rsidR="00D67306" w:rsidRDefault="00D67306" w:rsidP="00B80011">
                      <w:pPr>
                        <w:spacing w:before="20"/>
                        <w:jc w:val="center"/>
                        <w:rPr>
                          <w:rFonts w:ascii="Times New Roman" w:hAnsi="Times New Roman"/>
                          <w:sz w:val="22"/>
                          <w:szCs w:val="22"/>
                        </w:rPr>
                      </w:pPr>
                      <w:r w:rsidRPr="00FC5DD3">
                        <w:rPr>
                          <w:rFonts w:ascii="Times New Roman" w:hAnsi="Times New Roman"/>
                          <w:sz w:val="22"/>
                          <w:szCs w:val="22"/>
                        </w:rPr>
                        <w:t>Arizona State University</w:t>
                      </w:r>
                      <w:r>
                        <w:rPr>
                          <w:rFonts w:ascii="Times New Roman" w:hAnsi="Times New Roman"/>
                          <w:sz w:val="22"/>
                          <w:szCs w:val="22"/>
                        </w:rPr>
                        <w:t xml:space="preserve"> │New College of Interdisciplinary Arts &amp; Sciences</w:t>
                      </w:r>
                    </w:p>
                    <w:p w:rsidR="00D67306" w:rsidRPr="00FC5DD3" w:rsidRDefault="00D67306" w:rsidP="00B80011">
                      <w:pPr>
                        <w:spacing w:before="20"/>
                        <w:jc w:val="center"/>
                        <w:rPr>
                          <w:rFonts w:ascii="Times New Roman" w:hAnsi="Times New Roman"/>
                          <w:sz w:val="22"/>
                          <w:szCs w:val="22"/>
                        </w:rPr>
                      </w:pPr>
                      <w:r>
                        <w:rPr>
                          <w:rFonts w:ascii="Times New Roman" w:hAnsi="Times New Roman"/>
                          <w:sz w:val="22"/>
                          <w:szCs w:val="22"/>
                        </w:rPr>
                        <w:t>4701 W. Thunderbird Rd., Mail Code 3051│Glendale, AZ 85306</w:t>
                      </w:r>
                    </w:p>
                    <w:p w:rsidR="00D67306" w:rsidRPr="00B80011" w:rsidRDefault="00D67306" w:rsidP="00B80011">
                      <w:pPr>
                        <w:spacing w:before="20"/>
                        <w:jc w:val="center"/>
                        <w:rPr>
                          <w:rFonts w:ascii="Times New Roman" w:hAnsi="Times New Roman"/>
                          <w:sz w:val="22"/>
                          <w:szCs w:val="22"/>
                        </w:rPr>
                      </w:pPr>
                      <w:r>
                        <w:rPr>
                          <w:rFonts w:ascii="Times New Roman" w:hAnsi="Times New Roman"/>
                          <w:sz w:val="22"/>
                          <w:szCs w:val="22"/>
                        </w:rPr>
                        <w:t xml:space="preserve">tel: </w:t>
                      </w:r>
                      <w:r w:rsidRPr="00FC5DD3">
                        <w:rPr>
                          <w:rFonts w:ascii="Times New Roman" w:hAnsi="Times New Roman"/>
                          <w:sz w:val="22"/>
                          <w:szCs w:val="22"/>
                        </w:rPr>
                        <w:t>602</w:t>
                      </w:r>
                      <w:r>
                        <w:rPr>
                          <w:rFonts w:ascii="Times New Roman" w:hAnsi="Times New Roman"/>
                          <w:sz w:val="22"/>
                          <w:szCs w:val="22"/>
                        </w:rPr>
                        <w:t>.543.</w:t>
                      </w:r>
                      <w:r w:rsidRPr="00FC5DD3">
                        <w:rPr>
                          <w:rFonts w:ascii="Times New Roman" w:hAnsi="Times New Roman"/>
                          <w:sz w:val="22"/>
                          <w:szCs w:val="22"/>
                        </w:rPr>
                        <w:t>5</w:t>
                      </w:r>
                      <w:r>
                        <w:rPr>
                          <w:rFonts w:ascii="Times New Roman" w:hAnsi="Times New Roman"/>
                          <w:sz w:val="22"/>
                          <w:szCs w:val="22"/>
                        </w:rPr>
                        <w:t>680│fax: 602.543.6004│</w:t>
                      </w:r>
                      <w:hyperlink r:id="rId17" w:history="1">
                        <w:r w:rsidRPr="00FC5DD3">
                          <w:rPr>
                            <w:rStyle w:val="Hyperlink"/>
                            <w:rFonts w:ascii="Times New Roman" w:hAnsi="Times New Roman"/>
                            <w:sz w:val="22"/>
                            <w:szCs w:val="22"/>
                          </w:rPr>
                          <w:t>tess.neal@asu.edu</w:t>
                        </w:r>
                      </w:hyperlink>
                      <w:r>
                        <w:rPr>
                          <w:rFonts w:ascii="Times New Roman" w:hAnsi="Times New Roman"/>
                          <w:sz w:val="22"/>
                          <w:szCs w:val="22"/>
                        </w:rPr>
                        <w:t>│</w:t>
                      </w:r>
                      <w:hyperlink r:id="rId18" w:history="1">
                        <w:r w:rsidRPr="005A7B5F">
                          <w:rPr>
                            <w:rStyle w:val="Hyperlink"/>
                            <w:rFonts w:ascii="Times New Roman" w:hAnsi="Times New Roman"/>
                            <w:sz w:val="22"/>
                            <w:szCs w:val="22"/>
                          </w:rPr>
                          <w:t>http://psych-law.lab.asu.edu</w:t>
                        </w:r>
                      </w:hyperlink>
                      <w:r>
                        <w:rPr>
                          <w:rFonts w:ascii="Times New Roman" w:hAnsi="Times New Roman"/>
                          <w:sz w:val="22"/>
                          <w:szCs w:val="22"/>
                        </w:rPr>
                        <w:t xml:space="preserve"> </w:t>
                      </w:r>
                    </w:p>
                    <w:p w:rsidR="00D67306" w:rsidRDefault="00D67306" w:rsidP="001038F9"/>
                  </w:txbxContent>
                </v:textbox>
              </v:shape>
            </w:pict>
          </mc:Fallback>
        </mc:AlternateContent>
      </w:r>
      <w:r w:rsidR="00CC2F2B">
        <w:rPr>
          <w:rFonts w:ascii="Times New Roman" w:hAnsi="Times New Roman"/>
          <w:sz w:val="22"/>
        </w:rPr>
        <w:t>enne</w:t>
      </w:r>
      <w:r w:rsidR="00A62977" w:rsidRPr="007D794A">
        <w:rPr>
          <w:rFonts w:ascii="Times New Roman" w:hAnsi="Times New Roman"/>
          <w:sz w:val="22"/>
        </w:rPr>
        <w:t>2</w:t>
      </w:r>
    </w:p>
    <w:p w:rsidR="00102EB6" w:rsidRPr="007D794A" w:rsidRDefault="00102EB6" w:rsidP="007F022C">
      <w:pPr>
        <w:ind w:left="-540" w:right="-630"/>
        <w:jc w:val="center"/>
        <w:rPr>
          <w:rFonts w:ascii="Times New Roman" w:hAnsi="Times New Roman"/>
          <w:sz w:val="22"/>
        </w:rPr>
      </w:pPr>
    </w:p>
    <w:p w:rsidR="00102EB6" w:rsidRPr="007D794A" w:rsidRDefault="00102EB6" w:rsidP="007F022C">
      <w:pPr>
        <w:ind w:left="-540" w:right="-630"/>
        <w:jc w:val="center"/>
        <w:rPr>
          <w:rFonts w:ascii="Times New Roman" w:hAnsi="Times New Roman"/>
          <w:sz w:val="22"/>
        </w:rPr>
      </w:pPr>
    </w:p>
    <w:p w:rsidR="00102EB6" w:rsidRPr="007D794A" w:rsidRDefault="00102EB6" w:rsidP="007F022C">
      <w:pPr>
        <w:ind w:left="-540" w:right="-630"/>
        <w:jc w:val="center"/>
        <w:rPr>
          <w:rFonts w:ascii="Times New Roman" w:hAnsi="Times New Roman"/>
          <w:sz w:val="22"/>
        </w:rPr>
      </w:pPr>
    </w:p>
    <w:p w:rsidR="00102EB6" w:rsidRPr="007D794A" w:rsidRDefault="00102EB6" w:rsidP="007F022C">
      <w:pPr>
        <w:ind w:left="-540" w:right="-630"/>
        <w:jc w:val="center"/>
        <w:rPr>
          <w:rFonts w:ascii="Times New Roman" w:hAnsi="Times New Roman"/>
          <w:sz w:val="22"/>
        </w:rPr>
      </w:pPr>
    </w:p>
    <w:p w:rsidR="00B80011" w:rsidRDefault="00B80011" w:rsidP="005F2981">
      <w:pPr>
        <w:pBdr>
          <w:bottom w:val="single" w:sz="4" w:space="1" w:color="auto"/>
        </w:pBdr>
        <w:ind w:right="-630"/>
        <w:jc w:val="center"/>
        <w:rPr>
          <w:rFonts w:ascii="Times New Roman" w:hAnsi="Times New Roman"/>
          <w:b/>
          <w:sz w:val="22"/>
        </w:rPr>
      </w:pPr>
    </w:p>
    <w:p w:rsidR="005F2981" w:rsidRPr="007D794A" w:rsidRDefault="005F2981" w:rsidP="005F2981">
      <w:pPr>
        <w:pBdr>
          <w:bottom w:val="single" w:sz="4" w:space="1" w:color="auto"/>
        </w:pBdr>
        <w:ind w:right="-630"/>
        <w:jc w:val="center"/>
        <w:rPr>
          <w:rFonts w:ascii="Times New Roman" w:hAnsi="Times New Roman"/>
          <w:b/>
          <w:sz w:val="22"/>
        </w:rPr>
      </w:pPr>
      <w:r>
        <w:rPr>
          <w:rFonts w:ascii="Times New Roman" w:hAnsi="Times New Roman"/>
          <w:b/>
          <w:sz w:val="22"/>
        </w:rPr>
        <w:t>PROFESSIONAL POSITIONS</w:t>
      </w:r>
    </w:p>
    <w:p w:rsidR="005F2981" w:rsidRPr="00D96050" w:rsidRDefault="005F2981" w:rsidP="005F2981">
      <w:pPr>
        <w:ind w:right="-630"/>
        <w:rPr>
          <w:rFonts w:ascii="Times New Roman" w:hAnsi="Times New Roman"/>
          <w:sz w:val="22"/>
          <w:szCs w:val="22"/>
        </w:rPr>
      </w:pPr>
    </w:p>
    <w:p w:rsidR="000D084B" w:rsidRDefault="000D084B" w:rsidP="008C6D9B">
      <w:pPr>
        <w:ind w:right="-720"/>
        <w:rPr>
          <w:rFonts w:ascii="Times New Roman" w:hAnsi="Times New Roman"/>
          <w:sz w:val="22"/>
          <w:szCs w:val="22"/>
        </w:rPr>
      </w:pPr>
      <w:r>
        <w:rPr>
          <w:rFonts w:ascii="Times New Roman" w:hAnsi="Times New Roman"/>
          <w:sz w:val="22"/>
          <w:szCs w:val="22"/>
        </w:rPr>
        <w:t xml:space="preserve">Assistant Professor, </w:t>
      </w:r>
      <w:r w:rsidR="00C85346">
        <w:rPr>
          <w:rFonts w:ascii="Times New Roman" w:hAnsi="Times New Roman"/>
          <w:sz w:val="22"/>
          <w:szCs w:val="22"/>
        </w:rPr>
        <w:t>School of Social &amp; Behavioral Sciences</w:t>
      </w:r>
      <w:r w:rsidR="00622092">
        <w:rPr>
          <w:rFonts w:ascii="Times New Roman" w:hAnsi="Times New Roman"/>
          <w:sz w:val="22"/>
          <w:szCs w:val="22"/>
        </w:rPr>
        <w:t>, Arizona State Univ</w:t>
      </w:r>
      <w:r w:rsidR="00D23727">
        <w:rPr>
          <w:rFonts w:ascii="Times New Roman" w:hAnsi="Times New Roman"/>
          <w:sz w:val="22"/>
          <w:szCs w:val="22"/>
        </w:rPr>
        <w:t>ersity</w:t>
      </w:r>
      <w:r w:rsidR="00990C37">
        <w:rPr>
          <w:rFonts w:ascii="Times New Roman" w:hAnsi="Times New Roman"/>
          <w:sz w:val="22"/>
          <w:szCs w:val="22"/>
        </w:rPr>
        <w:t xml:space="preserve">                      </w:t>
      </w:r>
      <w:r w:rsidR="00622092">
        <w:rPr>
          <w:rFonts w:ascii="Times New Roman" w:hAnsi="Times New Roman"/>
          <w:sz w:val="22"/>
          <w:szCs w:val="22"/>
        </w:rPr>
        <w:t xml:space="preserve"> </w:t>
      </w:r>
      <w:r w:rsidR="00605DFC">
        <w:rPr>
          <w:rFonts w:ascii="Times New Roman" w:hAnsi="Times New Roman"/>
          <w:sz w:val="22"/>
          <w:szCs w:val="22"/>
        </w:rPr>
        <w:t>2015</w:t>
      </w:r>
      <w:r w:rsidR="00447316">
        <w:rPr>
          <w:rFonts w:ascii="Times New Roman" w:hAnsi="Times New Roman"/>
          <w:sz w:val="22"/>
          <w:szCs w:val="22"/>
        </w:rPr>
        <w:t>-</w:t>
      </w:r>
      <w:r w:rsidR="00622092">
        <w:rPr>
          <w:rFonts w:ascii="Times New Roman" w:hAnsi="Times New Roman"/>
          <w:sz w:val="22"/>
          <w:szCs w:val="22"/>
        </w:rPr>
        <w:t>Present</w:t>
      </w:r>
    </w:p>
    <w:p w:rsidR="00CA7EB2" w:rsidRDefault="008C6D9B" w:rsidP="00233822">
      <w:pPr>
        <w:ind w:right="-720"/>
        <w:rPr>
          <w:rFonts w:ascii="Times New Roman" w:hAnsi="Times New Roman"/>
          <w:sz w:val="19"/>
          <w:szCs w:val="19"/>
        </w:rPr>
      </w:pPr>
      <w:r w:rsidRPr="008C6D9B">
        <w:rPr>
          <w:rFonts w:ascii="Times New Roman" w:hAnsi="Times New Roman"/>
          <w:sz w:val="19"/>
          <w:szCs w:val="19"/>
        </w:rPr>
        <w:tab/>
        <w:t xml:space="preserve">Graduate Faculty Member, </w:t>
      </w:r>
      <w:r>
        <w:rPr>
          <w:rFonts w:ascii="Times New Roman" w:hAnsi="Times New Roman"/>
          <w:sz w:val="19"/>
          <w:szCs w:val="19"/>
        </w:rPr>
        <w:t xml:space="preserve">School of </w:t>
      </w:r>
      <w:r w:rsidRPr="008C6D9B">
        <w:rPr>
          <w:rFonts w:ascii="Times New Roman" w:hAnsi="Times New Roman"/>
          <w:sz w:val="19"/>
          <w:szCs w:val="19"/>
        </w:rPr>
        <w:t>S</w:t>
      </w:r>
      <w:r>
        <w:rPr>
          <w:rFonts w:ascii="Times New Roman" w:hAnsi="Times New Roman"/>
          <w:sz w:val="19"/>
          <w:szCs w:val="19"/>
        </w:rPr>
        <w:t xml:space="preserve">ocial &amp; </w:t>
      </w:r>
      <w:r w:rsidRPr="008C6D9B">
        <w:rPr>
          <w:rFonts w:ascii="Times New Roman" w:hAnsi="Times New Roman"/>
          <w:sz w:val="19"/>
          <w:szCs w:val="19"/>
        </w:rPr>
        <w:t>B</w:t>
      </w:r>
      <w:r>
        <w:rPr>
          <w:rFonts w:ascii="Times New Roman" w:hAnsi="Times New Roman"/>
          <w:sz w:val="19"/>
          <w:szCs w:val="19"/>
        </w:rPr>
        <w:t xml:space="preserve">ehavioral </w:t>
      </w:r>
      <w:r w:rsidRPr="008C6D9B">
        <w:rPr>
          <w:rFonts w:ascii="Times New Roman" w:hAnsi="Times New Roman"/>
          <w:sz w:val="19"/>
          <w:szCs w:val="19"/>
        </w:rPr>
        <w:t>S</w:t>
      </w:r>
      <w:r>
        <w:rPr>
          <w:rFonts w:ascii="Times New Roman" w:hAnsi="Times New Roman"/>
          <w:sz w:val="19"/>
          <w:szCs w:val="19"/>
        </w:rPr>
        <w:t>ciences</w:t>
      </w:r>
    </w:p>
    <w:p w:rsidR="008C6D9B" w:rsidRDefault="00CA7EB2" w:rsidP="00CA7EB2">
      <w:pPr>
        <w:ind w:right="-720" w:firstLine="720"/>
        <w:rPr>
          <w:rFonts w:ascii="Times New Roman" w:hAnsi="Times New Roman"/>
          <w:sz w:val="19"/>
          <w:szCs w:val="19"/>
        </w:rPr>
      </w:pPr>
      <w:r>
        <w:rPr>
          <w:rFonts w:ascii="Times New Roman" w:hAnsi="Times New Roman"/>
          <w:sz w:val="19"/>
          <w:szCs w:val="19"/>
        </w:rPr>
        <w:t xml:space="preserve">Graduate Faculty Member, </w:t>
      </w:r>
      <w:r w:rsidR="008C6D9B">
        <w:rPr>
          <w:rFonts w:ascii="Times New Roman" w:hAnsi="Times New Roman"/>
          <w:sz w:val="19"/>
          <w:szCs w:val="19"/>
        </w:rPr>
        <w:t xml:space="preserve">Department of </w:t>
      </w:r>
      <w:r w:rsidR="008C6D9B" w:rsidRPr="008C6D9B">
        <w:rPr>
          <w:rFonts w:ascii="Times New Roman" w:hAnsi="Times New Roman"/>
          <w:sz w:val="19"/>
          <w:szCs w:val="19"/>
        </w:rPr>
        <w:t>Psychology</w:t>
      </w:r>
      <w:r w:rsidR="002030FC">
        <w:rPr>
          <w:rFonts w:ascii="Times New Roman" w:hAnsi="Times New Roman"/>
          <w:sz w:val="19"/>
          <w:szCs w:val="19"/>
        </w:rPr>
        <w:t xml:space="preserve"> </w:t>
      </w:r>
    </w:p>
    <w:p w:rsidR="002030FC" w:rsidRDefault="00EE37E6" w:rsidP="002030FC">
      <w:pPr>
        <w:ind w:right="-720"/>
        <w:rPr>
          <w:rFonts w:ascii="Times New Roman" w:hAnsi="Times New Roman"/>
          <w:sz w:val="19"/>
          <w:szCs w:val="19"/>
        </w:rPr>
      </w:pPr>
      <w:r>
        <w:rPr>
          <w:rFonts w:ascii="Times New Roman" w:hAnsi="Times New Roman"/>
          <w:sz w:val="19"/>
          <w:szCs w:val="19"/>
        </w:rPr>
        <w:tab/>
        <w:t>Int</w:t>
      </w:r>
      <w:r w:rsidR="00233822">
        <w:rPr>
          <w:rFonts w:ascii="Times New Roman" w:hAnsi="Times New Roman"/>
          <w:sz w:val="19"/>
          <w:szCs w:val="19"/>
        </w:rPr>
        <w:t>e</w:t>
      </w:r>
      <w:r>
        <w:rPr>
          <w:rFonts w:ascii="Times New Roman" w:hAnsi="Times New Roman"/>
          <w:sz w:val="19"/>
          <w:szCs w:val="19"/>
        </w:rPr>
        <w:t>rim Director</w:t>
      </w:r>
      <w:r w:rsidR="00233822">
        <w:rPr>
          <w:rFonts w:ascii="Times New Roman" w:hAnsi="Times New Roman"/>
          <w:sz w:val="19"/>
          <w:szCs w:val="19"/>
        </w:rPr>
        <w:t xml:space="preserve">, Law and Psychology Ph.D. </w:t>
      </w:r>
      <w:r w:rsidR="002030FC">
        <w:rPr>
          <w:rFonts w:ascii="Times New Roman" w:hAnsi="Times New Roman"/>
          <w:sz w:val="19"/>
          <w:szCs w:val="19"/>
        </w:rPr>
        <w:t>Program (Fall 2019)</w:t>
      </w:r>
    </w:p>
    <w:p w:rsidR="00EE37E6" w:rsidRDefault="002030FC" w:rsidP="002030FC">
      <w:pPr>
        <w:ind w:right="-720" w:firstLine="720"/>
        <w:rPr>
          <w:rFonts w:ascii="Times New Roman" w:hAnsi="Times New Roman"/>
          <w:sz w:val="19"/>
          <w:szCs w:val="19"/>
        </w:rPr>
      </w:pPr>
      <w:r>
        <w:rPr>
          <w:rFonts w:ascii="Times New Roman" w:hAnsi="Times New Roman"/>
          <w:sz w:val="19"/>
          <w:szCs w:val="19"/>
        </w:rPr>
        <w:t xml:space="preserve">Interim Director, </w:t>
      </w:r>
      <w:r w:rsidR="00233822">
        <w:rPr>
          <w:rFonts w:ascii="Times New Roman" w:hAnsi="Times New Roman"/>
          <w:sz w:val="19"/>
          <w:szCs w:val="19"/>
        </w:rPr>
        <w:t>Forensic Psychology M.S. Program</w:t>
      </w:r>
      <w:r>
        <w:rPr>
          <w:rFonts w:ascii="Times New Roman" w:hAnsi="Times New Roman"/>
          <w:sz w:val="19"/>
          <w:szCs w:val="19"/>
        </w:rPr>
        <w:t xml:space="preserve"> </w:t>
      </w:r>
      <w:r w:rsidR="00233822">
        <w:rPr>
          <w:rFonts w:ascii="Times New Roman" w:hAnsi="Times New Roman"/>
          <w:sz w:val="19"/>
          <w:szCs w:val="19"/>
        </w:rPr>
        <w:t>(Fall 2019)</w:t>
      </w:r>
    </w:p>
    <w:p w:rsidR="002030FC" w:rsidRDefault="002030FC" w:rsidP="002030FC">
      <w:pPr>
        <w:spacing w:after="120"/>
        <w:ind w:right="-720" w:firstLine="720"/>
        <w:rPr>
          <w:rFonts w:ascii="Times New Roman" w:hAnsi="Times New Roman"/>
          <w:sz w:val="19"/>
          <w:szCs w:val="19"/>
        </w:rPr>
      </w:pPr>
      <w:r>
        <w:rPr>
          <w:rFonts w:ascii="Times New Roman" w:hAnsi="Times New Roman"/>
          <w:sz w:val="19"/>
          <w:szCs w:val="19"/>
        </w:rPr>
        <w:t xml:space="preserve">Interim </w:t>
      </w:r>
      <w:r w:rsidR="007B7A1D">
        <w:rPr>
          <w:rFonts w:ascii="Times New Roman" w:hAnsi="Times New Roman"/>
          <w:sz w:val="19"/>
          <w:szCs w:val="19"/>
        </w:rPr>
        <w:t xml:space="preserve">Area </w:t>
      </w:r>
      <w:proofErr w:type="spellStart"/>
      <w:r w:rsidR="00E40AC3">
        <w:rPr>
          <w:rFonts w:ascii="Times New Roman" w:hAnsi="Times New Roman"/>
          <w:sz w:val="19"/>
          <w:szCs w:val="19"/>
        </w:rPr>
        <w:t>Liasion</w:t>
      </w:r>
      <w:proofErr w:type="spellEnd"/>
      <w:r>
        <w:rPr>
          <w:rFonts w:ascii="Times New Roman" w:hAnsi="Times New Roman"/>
          <w:sz w:val="19"/>
          <w:szCs w:val="19"/>
        </w:rPr>
        <w:t>, Law and Psychology, School of Social and Behavioral Sciences (Fall 2019)</w:t>
      </w:r>
    </w:p>
    <w:p w:rsidR="00D9366A" w:rsidRDefault="00C85346" w:rsidP="000D5C0C">
      <w:pPr>
        <w:spacing w:after="120"/>
        <w:ind w:right="-720"/>
        <w:rPr>
          <w:rFonts w:ascii="Times New Roman" w:hAnsi="Times New Roman"/>
          <w:sz w:val="22"/>
          <w:szCs w:val="22"/>
        </w:rPr>
      </w:pPr>
      <w:r>
        <w:rPr>
          <w:rFonts w:ascii="Times New Roman" w:hAnsi="Times New Roman"/>
          <w:sz w:val="22"/>
          <w:szCs w:val="22"/>
        </w:rPr>
        <w:t xml:space="preserve">National Science Foundation </w:t>
      </w:r>
      <w:r w:rsidR="003B55AA">
        <w:rPr>
          <w:rFonts w:ascii="Times New Roman" w:hAnsi="Times New Roman"/>
          <w:sz w:val="22"/>
          <w:szCs w:val="22"/>
        </w:rPr>
        <w:t>P</w:t>
      </w:r>
      <w:r w:rsidR="00E70AF9">
        <w:rPr>
          <w:rFonts w:ascii="Times New Roman" w:hAnsi="Times New Roman"/>
          <w:sz w:val="22"/>
          <w:szCs w:val="22"/>
        </w:rPr>
        <w:t>ostdoctoral Research Fellow, U. of Nebraska</w:t>
      </w:r>
      <w:r>
        <w:rPr>
          <w:rFonts w:ascii="Times New Roman" w:hAnsi="Times New Roman"/>
          <w:sz w:val="22"/>
          <w:szCs w:val="22"/>
        </w:rPr>
        <w:t xml:space="preserve"> Public Policy Center</w:t>
      </w:r>
      <w:r>
        <w:rPr>
          <w:rFonts w:ascii="Times New Roman" w:hAnsi="Times New Roman"/>
          <w:sz w:val="22"/>
          <w:szCs w:val="22"/>
        </w:rPr>
        <w:tab/>
      </w:r>
      <w:r w:rsidR="00990C37">
        <w:rPr>
          <w:rFonts w:ascii="Times New Roman" w:hAnsi="Times New Roman"/>
          <w:sz w:val="22"/>
          <w:szCs w:val="22"/>
        </w:rPr>
        <w:t xml:space="preserve">       </w:t>
      </w:r>
      <w:r>
        <w:rPr>
          <w:rFonts w:ascii="Times New Roman" w:hAnsi="Times New Roman"/>
          <w:sz w:val="22"/>
          <w:szCs w:val="22"/>
        </w:rPr>
        <w:t xml:space="preserve"> </w:t>
      </w:r>
      <w:r w:rsidR="005F2981">
        <w:rPr>
          <w:rFonts w:ascii="Times New Roman" w:hAnsi="Times New Roman"/>
          <w:sz w:val="22"/>
          <w:szCs w:val="22"/>
        </w:rPr>
        <w:t>2013-</w:t>
      </w:r>
      <w:r w:rsidR="000D084B">
        <w:rPr>
          <w:rFonts w:ascii="Times New Roman" w:hAnsi="Times New Roman"/>
          <w:sz w:val="22"/>
          <w:szCs w:val="22"/>
        </w:rPr>
        <w:t>2015</w:t>
      </w:r>
    </w:p>
    <w:p w:rsidR="00C85346" w:rsidRDefault="005F2981" w:rsidP="00A36D6B">
      <w:pPr>
        <w:spacing w:after="120"/>
        <w:ind w:right="-720"/>
        <w:rPr>
          <w:rFonts w:ascii="Times New Roman" w:hAnsi="Times New Roman"/>
          <w:sz w:val="22"/>
          <w:szCs w:val="22"/>
        </w:rPr>
      </w:pPr>
      <w:r w:rsidRPr="00D96050">
        <w:rPr>
          <w:rFonts w:ascii="Times New Roman" w:hAnsi="Times New Roman"/>
          <w:sz w:val="22"/>
          <w:szCs w:val="22"/>
        </w:rPr>
        <w:t>Postdoctoral Reside</w:t>
      </w:r>
      <w:r w:rsidR="00E70AF9">
        <w:rPr>
          <w:rFonts w:ascii="Times New Roman" w:hAnsi="Times New Roman"/>
          <w:sz w:val="22"/>
          <w:szCs w:val="22"/>
        </w:rPr>
        <w:t>nt</w:t>
      </w:r>
      <w:r w:rsidRPr="00D96050">
        <w:rPr>
          <w:rFonts w:ascii="Times New Roman" w:hAnsi="Times New Roman"/>
          <w:sz w:val="22"/>
          <w:szCs w:val="22"/>
        </w:rPr>
        <w:t xml:space="preserve"> in Forensic Psychology</w:t>
      </w:r>
      <w:r w:rsidR="00FF565E">
        <w:rPr>
          <w:rFonts w:ascii="Times New Roman" w:hAnsi="Times New Roman"/>
          <w:sz w:val="22"/>
          <w:szCs w:val="22"/>
        </w:rPr>
        <w:t xml:space="preserve">, </w:t>
      </w:r>
      <w:r w:rsidRPr="00D96050">
        <w:rPr>
          <w:rFonts w:ascii="Times New Roman" w:hAnsi="Times New Roman"/>
          <w:sz w:val="22"/>
          <w:szCs w:val="22"/>
        </w:rPr>
        <w:t>University of Massachusetts Medical School</w:t>
      </w:r>
      <w:r w:rsidR="00990C37">
        <w:rPr>
          <w:rFonts w:ascii="Times New Roman" w:hAnsi="Times New Roman"/>
          <w:sz w:val="22"/>
          <w:szCs w:val="22"/>
        </w:rPr>
        <w:t xml:space="preserve">        </w:t>
      </w:r>
      <w:r>
        <w:rPr>
          <w:rFonts w:ascii="Times New Roman" w:hAnsi="Times New Roman"/>
          <w:sz w:val="22"/>
          <w:szCs w:val="22"/>
        </w:rPr>
        <w:t xml:space="preserve"> </w:t>
      </w:r>
      <w:r w:rsidR="00990C37">
        <w:rPr>
          <w:rFonts w:ascii="Times New Roman" w:hAnsi="Times New Roman"/>
          <w:sz w:val="22"/>
          <w:szCs w:val="22"/>
        </w:rPr>
        <w:t xml:space="preserve">     </w:t>
      </w:r>
      <w:r w:rsidR="00A36D6B">
        <w:rPr>
          <w:rFonts w:ascii="Times New Roman" w:hAnsi="Times New Roman"/>
          <w:sz w:val="22"/>
          <w:szCs w:val="22"/>
        </w:rPr>
        <w:t xml:space="preserve"> </w:t>
      </w:r>
      <w:bookmarkStart w:id="0" w:name="_GoBack"/>
      <w:bookmarkEnd w:id="0"/>
      <w:r w:rsidR="00990C37">
        <w:rPr>
          <w:rFonts w:ascii="Times New Roman" w:hAnsi="Times New Roman"/>
          <w:sz w:val="22"/>
          <w:szCs w:val="22"/>
        </w:rPr>
        <w:t xml:space="preserve">   </w:t>
      </w:r>
      <w:r w:rsidRPr="00D96050">
        <w:rPr>
          <w:rFonts w:ascii="Times New Roman" w:hAnsi="Times New Roman"/>
          <w:sz w:val="22"/>
          <w:szCs w:val="22"/>
        </w:rPr>
        <w:t>2012-2013</w:t>
      </w:r>
    </w:p>
    <w:p w:rsidR="005F2981" w:rsidRPr="00D96050" w:rsidRDefault="005F2981" w:rsidP="000D5C0C">
      <w:pPr>
        <w:ind w:right="-630"/>
        <w:rPr>
          <w:rFonts w:ascii="Times New Roman" w:hAnsi="Times New Roman"/>
          <w:sz w:val="22"/>
          <w:szCs w:val="22"/>
        </w:rPr>
      </w:pPr>
      <w:r w:rsidRPr="00D96050">
        <w:rPr>
          <w:rFonts w:ascii="Times New Roman" w:hAnsi="Times New Roman"/>
          <w:sz w:val="22"/>
          <w:szCs w:val="22"/>
        </w:rPr>
        <w:t>American Psychological Association-Accredited Pre-doctoral Clinical Psychology Internship</w:t>
      </w:r>
      <w:r w:rsidR="00990C37">
        <w:rPr>
          <w:rFonts w:ascii="Times New Roman" w:hAnsi="Times New Roman"/>
          <w:sz w:val="22"/>
          <w:szCs w:val="22"/>
        </w:rPr>
        <w:t xml:space="preserve">       </w:t>
      </w:r>
      <w:r>
        <w:rPr>
          <w:rFonts w:ascii="Times New Roman" w:hAnsi="Times New Roman"/>
          <w:sz w:val="22"/>
          <w:szCs w:val="22"/>
        </w:rPr>
        <w:t xml:space="preserve"> </w:t>
      </w:r>
      <w:r w:rsidR="00990C37">
        <w:rPr>
          <w:rFonts w:ascii="Times New Roman" w:hAnsi="Times New Roman"/>
          <w:sz w:val="22"/>
          <w:szCs w:val="22"/>
        </w:rPr>
        <w:t xml:space="preserve">       </w:t>
      </w:r>
      <w:r>
        <w:rPr>
          <w:rFonts w:ascii="Times New Roman" w:hAnsi="Times New Roman"/>
          <w:sz w:val="22"/>
          <w:szCs w:val="22"/>
        </w:rPr>
        <w:t>2011-</w:t>
      </w:r>
      <w:r w:rsidRPr="00D96050">
        <w:rPr>
          <w:rFonts w:ascii="Times New Roman" w:hAnsi="Times New Roman"/>
          <w:sz w:val="22"/>
          <w:szCs w:val="22"/>
        </w:rPr>
        <w:t>2012</w:t>
      </w:r>
    </w:p>
    <w:p w:rsidR="005F2981" w:rsidRPr="00FF565E" w:rsidRDefault="005F2981" w:rsidP="00FF565E">
      <w:pPr>
        <w:ind w:right="-630" w:firstLine="720"/>
        <w:rPr>
          <w:rFonts w:ascii="Times New Roman" w:hAnsi="Times New Roman"/>
          <w:sz w:val="19"/>
          <w:szCs w:val="19"/>
        </w:rPr>
      </w:pPr>
      <w:r w:rsidRPr="00FF565E">
        <w:rPr>
          <w:rFonts w:ascii="Times New Roman" w:hAnsi="Times New Roman"/>
          <w:sz w:val="19"/>
          <w:szCs w:val="19"/>
        </w:rPr>
        <w:t>University of Massachusetts Medical School &amp; Worcester State Hospital</w:t>
      </w:r>
    </w:p>
    <w:p w:rsidR="005F2981" w:rsidRDefault="005F2981" w:rsidP="005F2981">
      <w:pPr>
        <w:ind w:right="-630"/>
        <w:rPr>
          <w:rFonts w:ascii="Times New Roman" w:hAnsi="Times New Roman"/>
          <w:sz w:val="22"/>
          <w:szCs w:val="22"/>
        </w:rPr>
      </w:pPr>
    </w:p>
    <w:p w:rsidR="000D084B" w:rsidRPr="007D794A" w:rsidRDefault="000D084B" w:rsidP="000D084B">
      <w:pPr>
        <w:pBdr>
          <w:bottom w:val="single" w:sz="4" w:space="1" w:color="auto"/>
        </w:pBdr>
        <w:ind w:right="-630"/>
        <w:jc w:val="center"/>
        <w:rPr>
          <w:rFonts w:ascii="Times New Roman" w:hAnsi="Times New Roman"/>
          <w:b/>
          <w:sz w:val="22"/>
        </w:rPr>
      </w:pPr>
      <w:r w:rsidRPr="007D794A">
        <w:rPr>
          <w:rFonts w:ascii="Times New Roman" w:hAnsi="Times New Roman"/>
          <w:b/>
          <w:sz w:val="22"/>
        </w:rPr>
        <w:t>EDUCATION</w:t>
      </w:r>
    </w:p>
    <w:p w:rsidR="000D084B" w:rsidRPr="00D96050" w:rsidRDefault="000D084B" w:rsidP="000D084B">
      <w:pPr>
        <w:ind w:right="-630"/>
        <w:rPr>
          <w:rFonts w:ascii="Times New Roman" w:hAnsi="Times New Roman"/>
          <w:sz w:val="22"/>
          <w:szCs w:val="22"/>
        </w:rPr>
      </w:pPr>
    </w:p>
    <w:p w:rsidR="000D084B" w:rsidRPr="00D96050" w:rsidRDefault="000D084B" w:rsidP="000D5C0C">
      <w:pPr>
        <w:spacing w:after="120"/>
        <w:ind w:right="-630"/>
        <w:rPr>
          <w:rFonts w:ascii="Times New Roman" w:hAnsi="Times New Roman"/>
          <w:sz w:val="22"/>
          <w:szCs w:val="22"/>
        </w:rPr>
      </w:pPr>
      <w:r>
        <w:rPr>
          <w:rFonts w:ascii="Times New Roman" w:hAnsi="Times New Roman"/>
          <w:sz w:val="22"/>
          <w:szCs w:val="22"/>
        </w:rPr>
        <w:t>Ph.D.</w:t>
      </w:r>
      <w:r>
        <w:rPr>
          <w:rFonts w:ascii="Times New Roman" w:hAnsi="Times New Roman"/>
          <w:sz w:val="22"/>
          <w:szCs w:val="22"/>
        </w:rPr>
        <w:tab/>
      </w:r>
      <w:r w:rsidRPr="00D96050">
        <w:rPr>
          <w:rFonts w:ascii="Times New Roman" w:hAnsi="Times New Roman"/>
          <w:sz w:val="22"/>
          <w:szCs w:val="22"/>
        </w:rPr>
        <w:t>Clinical Psychology, Psychology</w:t>
      </w:r>
      <w:r>
        <w:rPr>
          <w:rFonts w:ascii="Times New Roman" w:hAnsi="Times New Roman"/>
          <w:sz w:val="22"/>
          <w:szCs w:val="22"/>
        </w:rPr>
        <w:t>-</w:t>
      </w:r>
      <w:r w:rsidRPr="00D96050">
        <w:rPr>
          <w:rFonts w:ascii="Times New Roman" w:hAnsi="Times New Roman"/>
          <w:sz w:val="22"/>
          <w:szCs w:val="22"/>
        </w:rPr>
        <w:t>Law Concentration</w:t>
      </w:r>
      <w:r>
        <w:rPr>
          <w:rFonts w:ascii="Times New Roman" w:hAnsi="Times New Roman"/>
          <w:sz w:val="22"/>
          <w:szCs w:val="22"/>
        </w:rPr>
        <w:t xml:space="preserve">, </w:t>
      </w:r>
      <w:r w:rsidRPr="00D96050">
        <w:rPr>
          <w:rFonts w:ascii="Times New Roman" w:hAnsi="Times New Roman"/>
          <w:sz w:val="22"/>
          <w:szCs w:val="22"/>
        </w:rPr>
        <w:t>Quantitative Minor</w:t>
      </w:r>
      <w:r>
        <w:rPr>
          <w:rFonts w:ascii="Times New Roman" w:hAnsi="Times New Roman"/>
          <w:sz w:val="22"/>
          <w:szCs w:val="22"/>
        </w:rPr>
        <w:t>, University of Alabama</w:t>
      </w:r>
      <w:r>
        <w:rPr>
          <w:rFonts w:ascii="Times New Roman" w:hAnsi="Times New Roman"/>
          <w:sz w:val="22"/>
          <w:szCs w:val="22"/>
        </w:rPr>
        <w:tab/>
      </w:r>
      <w:r w:rsidR="00990C37">
        <w:rPr>
          <w:rFonts w:ascii="Times New Roman" w:hAnsi="Times New Roman"/>
          <w:sz w:val="22"/>
          <w:szCs w:val="22"/>
        </w:rPr>
        <w:t xml:space="preserve">  </w:t>
      </w:r>
      <w:r>
        <w:rPr>
          <w:rFonts w:ascii="Times New Roman" w:hAnsi="Times New Roman"/>
          <w:sz w:val="22"/>
          <w:szCs w:val="22"/>
        </w:rPr>
        <w:t xml:space="preserve"> 2012</w:t>
      </w:r>
    </w:p>
    <w:p w:rsidR="000D084B" w:rsidRPr="00D96050" w:rsidRDefault="000D084B" w:rsidP="000D5C0C">
      <w:pPr>
        <w:spacing w:after="120"/>
        <w:ind w:right="-630"/>
        <w:rPr>
          <w:rFonts w:ascii="Times New Roman" w:hAnsi="Times New Roman"/>
          <w:sz w:val="22"/>
          <w:szCs w:val="22"/>
        </w:rPr>
      </w:pPr>
      <w:r>
        <w:rPr>
          <w:rFonts w:ascii="Times New Roman" w:hAnsi="Times New Roman"/>
          <w:sz w:val="22"/>
          <w:szCs w:val="22"/>
        </w:rPr>
        <w:t xml:space="preserve">M.A. </w:t>
      </w:r>
      <w:r>
        <w:rPr>
          <w:rFonts w:ascii="Times New Roman" w:hAnsi="Times New Roman"/>
          <w:sz w:val="22"/>
          <w:szCs w:val="22"/>
        </w:rPr>
        <w:tab/>
      </w:r>
      <w:r w:rsidRPr="00D96050">
        <w:rPr>
          <w:rFonts w:ascii="Times New Roman" w:hAnsi="Times New Roman"/>
          <w:sz w:val="22"/>
          <w:szCs w:val="22"/>
        </w:rPr>
        <w:t>Clinical Psychology, Psychology and Law Concentration</w:t>
      </w:r>
      <w:r>
        <w:rPr>
          <w:rFonts w:ascii="Times New Roman" w:hAnsi="Times New Roman"/>
          <w:sz w:val="22"/>
          <w:szCs w:val="22"/>
        </w:rPr>
        <w:t xml:space="preserve">, </w:t>
      </w:r>
      <w:r w:rsidRPr="00D96050">
        <w:rPr>
          <w:rFonts w:ascii="Times New Roman" w:hAnsi="Times New Roman"/>
          <w:sz w:val="22"/>
          <w:szCs w:val="22"/>
        </w:rPr>
        <w:t>University of Alabama</w:t>
      </w:r>
      <w:r w:rsidRPr="00D96050">
        <w:rPr>
          <w:rFonts w:ascii="Times New Roman" w:hAnsi="Times New Roman"/>
          <w:sz w:val="22"/>
          <w:szCs w:val="22"/>
        </w:rPr>
        <w:tab/>
      </w:r>
      <w:r>
        <w:rPr>
          <w:rFonts w:ascii="Times New Roman" w:hAnsi="Times New Roman"/>
          <w:sz w:val="22"/>
          <w:szCs w:val="22"/>
        </w:rPr>
        <w:tab/>
      </w:r>
      <w:r w:rsidR="00990C37">
        <w:rPr>
          <w:rFonts w:ascii="Times New Roman" w:hAnsi="Times New Roman"/>
          <w:sz w:val="22"/>
          <w:szCs w:val="22"/>
        </w:rPr>
        <w:t xml:space="preserve">                </w:t>
      </w:r>
      <w:r>
        <w:rPr>
          <w:rFonts w:ascii="Times New Roman" w:hAnsi="Times New Roman"/>
          <w:sz w:val="22"/>
          <w:szCs w:val="22"/>
        </w:rPr>
        <w:t>2007</w:t>
      </w:r>
    </w:p>
    <w:p w:rsidR="000D084B" w:rsidRPr="00D96050" w:rsidRDefault="000D084B" w:rsidP="000D5C0C">
      <w:pPr>
        <w:ind w:right="-630"/>
        <w:rPr>
          <w:rFonts w:ascii="Times New Roman" w:hAnsi="Times New Roman"/>
          <w:sz w:val="22"/>
          <w:szCs w:val="22"/>
        </w:rPr>
      </w:pPr>
      <w:r>
        <w:rPr>
          <w:rFonts w:ascii="Times New Roman" w:hAnsi="Times New Roman"/>
          <w:sz w:val="22"/>
          <w:szCs w:val="22"/>
        </w:rPr>
        <w:t xml:space="preserve">B.A. </w:t>
      </w:r>
      <w:r>
        <w:rPr>
          <w:rFonts w:ascii="Times New Roman" w:hAnsi="Times New Roman"/>
          <w:sz w:val="22"/>
          <w:szCs w:val="22"/>
        </w:rPr>
        <w:tab/>
      </w:r>
      <w:r w:rsidRPr="00D96050">
        <w:rPr>
          <w:rFonts w:ascii="Times New Roman" w:hAnsi="Times New Roman"/>
          <w:sz w:val="22"/>
          <w:szCs w:val="22"/>
        </w:rPr>
        <w:t>Graduated with Highest Distinction, Honors Program. University of Nebraska-Lincoln</w:t>
      </w:r>
      <w:r>
        <w:rPr>
          <w:rFonts w:ascii="Times New Roman" w:hAnsi="Times New Roman"/>
          <w:sz w:val="22"/>
          <w:szCs w:val="22"/>
        </w:rPr>
        <w:tab/>
      </w:r>
      <w:r w:rsidR="00990C37">
        <w:rPr>
          <w:rFonts w:ascii="Times New Roman" w:hAnsi="Times New Roman"/>
          <w:sz w:val="22"/>
          <w:szCs w:val="22"/>
        </w:rPr>
        <w:t xml:space="preserve">                </w:t>
      </w:r>
      <w:r w:rsidRPr="00D96050">
        <w:rPr>
          <w:rFonts w:ascii="Times New Roman" w:hAnsi="Times New Roman"/>
          <w:sz w:val="22"/>
          <w:szCs w:val="22"/>
        </w:rPr>
        <w:t>2005</w:t>
      </w:r>
      <w:r w:rsidR="00990C37">
        <w:rPr>
          <w:rFonts w:ascii="Times New Roman" w:hAnsi="Times New Roman"/>
          <w:sz w:val="22"/>
          <w:szCs w:val="22"/>
        </w:rPr>
        <w:t xml:space="preserve">  </w:t>
      </w:r>
      <w:r w:rsidRPr="00D96050">
        <w:rPr>
          <w:rFonts w:ascii="Times New Roman" w:hAnsi="Times New Roman"/>
          <w:sz w:val="22"/>
          <w:szCs w:val="22"/>
        </w:rPr>
        <w:t xml:space="preserve"> </w:t>
      </w:r>
    </w:p>
    <w:p w:rsidR="00C85346" w:rsidRDefault="000D084B" w:rsidP="00FF565E">
      <w:pPr>
        <w:ind w:right="-630" w:firstLine="720"/>
        <w:rPr>
          <w:rFonts w:ascii="Times New Roman" w:hAnsi="Times New Roman"/>
          <w:sz w:val="19"/>
          <w:szCs w:val="19"/>
        </w:rPr>
      </w:pPr>
      <w:r w:rsidRPr="00E173F3">
        <w:rPr>
          <w:rFonts w:ascii="Times New Roman" w:hAnsi="Times New Roman"/>
          <w:sz w:val="19"/>
          <w:szCs w:val="19"/>
        </w:rPr>
        <w:t xml:space="preserve">Majors: Psychology, English. Minors: Sociology, Criminal Justice </w:t>
      </w:r>
    </w:p>
    <w:p w:rsidR="000A742E" w:rsidRDefault="000A742E" w:rsidP="00FF565E">
      <w:pPr>
        <w:ind w:right="-630" w:firstLine="720"/>
        <w:rPr>
          <w:rFonts w:ascii="Times New Roman" w:hAnsi="Times New Roman"/>
          <w:sz w:val="19"/>
          <w:szCs w:val="19"/>
        </w:rPr>
      </w:pPr>
    </w:p>
    <w:p w:rsidR="000A742E" w:rsidRPr="006F4841" w:rsidRDefault="000A742E" w:rsidP="000A742E">
      <w:pPr>
        <w:pBdr>
          <w:bottom w:val="single" w:sz="4" w:space="1" w:color="auto"/>
        </w:pBdr>
        <w:ind w:right="-630"/>
        <w:jc w:val="center"/>
        <w:rPr>
          <w:rFonts w:ascii="Times New Roman" w:hAnsi="Times New Roman"/>
          <w:b/>
          <w:sz w:val="22"/>
        </w:rPr>
      </w:pPr>
      <w:r w:rsidRPr="006F4841">
        <w:rPr>
          <w:rFonts w:ascii="Times New Roman" w:hAnsi="Times New Roman"/>
          <w:b/>
          <w:sz w:val="22"/>
        </w:rPr>
        <w:t>PROFESSIONAL CREDENTIALS</w:t>
      </w:r>
    </w:p>
    <w:p w:rsidR="000A742E" w:rsidRPr="006F4841" w:rsidRDefault="000A742E" w:rsidP="000A742E">
      <w:pPr>
        <w:ind w:left="2160" w:right="-630"/>
        <w:rPr>
          <w:rFonts w:ascii="Times New Roman" w:hAnsi="Times New Roman"/>
          <w:sz w:val="22"/>
        </w:rPr>
      </w:pPr>
      <w:r w:rsidRPr="006F4841">
        <w:rPr>
          <w:rFonts w:ascii="Times New Roman" w:hAnsi="Times New Roman"/>
          <w:sz w:val="22"/>
        </w:rPr>
        <w:t xml:space="preserve"> </w:t>
      </w:r>
    </w:p>
    <w:p w:rsidR="000A742E" w:rsidRPr="006F4841" w:rsidRDefault="000A742E" w:rsidP="000A742E">
      <w:pPr>
        <w:ind w:right="-630"/>
        <w:rPr>
          <w:rFonts w:ascii="Times New Roman" w:hAnsi="Times New Roman"/>
          <w:sz w:val="22"/>
          <w:szCs w:val="22"/>
        </w:rPr>
      </w:pPr>
      <w:r w:rsidRPr="006F4841">
        <w:rPr>
          <w:rFonts w:ascii="Times New Roman" w:hAnsi="Times New Roman"/>
          <w:sz w:val="22"/>
          <w:szCs w:val="22"/>
        </w:rPr>
        <w:t>Licensed in Psychology, State of AZ (Lic #PSY-004630) and NE (Lic #844, voluntary inactive status)   Current</w:t>
      </w:r>
    </w:p>
    <w:p w:rsidR="000A742E" w:rsidRPr="000A742E" w:rsidRDefault="000A742E" w:rsidP="000A742E">
      <w:pPr>
        <w:ind w:right="-630"/>
        <w:rPr>
          <w:rFonts w:ascii="Times New Roman" w:hAnsi="Times New Roman"/>
          <w:sz w:val="22"/>
          <w:szCs w:val="22"/>
        </w:rPr>
      </w:pPr>
      <w:r w:rsidRPr="006F4841">
        <w:rPr>
          <w:rFonts w:ascii="Times New Roman" w:hAnsi="Times New Roman"/>
          <w:sz w:val="22"/>
          <w:szCs w:val="22"/>
        </w:rPr>
        <w:t>Designated Forensic Professional, State of Massachusetts</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t xml:space="preserve">     </w:t>
      </w:r>
      <w:r>
        <w:rPr>
          <w:rFonts w:ascii="Times New Roman" w:hAnsi="Times New Roman"/>
          <w:sz w:val="22"/>
          <w:szCs w:val="22"/>
        </w:rPr>
        <w:t xml:space="preserve">    </w:t>
      </w:r>
      <w:r w:rsidRPr="006F4841">
        <w:rPr>
          <w:rFonts w:ascii="Times New Roman" w:hAnsi="Times New Roman"/>
          <w:sz w:val="22"/>
          <w:szCs w:val="22"/>
        </w:rPr>
        <w:t xml:space="preserve"> Current</w:t>
      </w:r>
    </w:p>
    <w:p w:rsidR="00C85346" w:rsidRPr="00FF565E" w:rsidRDefault="00C85346" w:rsidP="00712BD6">
      <w:pPr>
        <w:pBdr>
          <w:bottom w:val="single" w:sz="4" w:space="1" w:color="auto"/>
        </w:pBdr>
        <w:ind w:right="-630"/>
        <w:jc w:val="center"/>
        <w:rPr>
          <w:rFonts w:ascii="Times New Roman" w:hAnsi="Times New Roman"/>
          <w:b/>
          <w:szCs w:val="24"/>
        </w:rPr>
      </w:pPr>
    </w:p>
    <w:p w:rsidR="00141ECB" w:rsidRPr="007D794A" w:rsidRDefault="00141ECB" w:rsidP="00141ECB">
      <w:pPr>
        <w:pBdr>
          <w:bottom w:val="single" w:sz="4" w:space="1" w:color="auto"/>
        </w:pBdr>
        <w:ind w:right="-630"/>
        <w:jc w:val="center"/>
        <w:rPr>
          <w:rFonts w:ascii="Times New Roman" w:hAnsi="Times New Roman"/>
          <w:b/>
          <w:sz w:val="22"/>
        </w:rPr>
      </w:pPr>
      <w:r>
        <w:rPr>
          <w:rFonts w:ascii="Times New Roman" w:hAnsi="Times New Roman"/>
          <w:b/>
          <w:sz w:val="22"/>
        </w:rPr>
        <w:t xml:space="preserve">SELECTED </w:t>
      </w:r>
      <w:r w:rsidRPr="007D794A">
        <w:rPr>
          <w:rFonts w:ascii="Times New Roman" w:hAnsi="Times New Roman"/>
          <w:b/>
          <w:sz w:val="22"/>
        </w:rPr>
        <w:t>HONORS</w:t>
      </w:r>
      <w:r>
        <w:rPr>
          <w:rFonts w:ascii="Times New Roman" w:hAnsi="Times New Roman"/>
          <w:b/>
          <w:sz w:val="22"/>
        </w:rPr>
        <w:t xml:space="preserve"> AND</w:t>
      </w:r>
      <w:r w:rsidRPr="007D794A">
        <w:rPr>
          <w:rFonts w:ascii="Times New Roman" w:hAnsi="Times New Roman"/>
          <w:b/>
          <w:sz w:val="22"/>
        </w:rPr>
        <w:t xml:space="preserve"> AWARDS</w:t>
      </w:r>
    </w:p>
    <w:p w:rsidR="00313F49" w:rsidRPr="000066FE" w:rsidRDefault="00313F49" w:rsidP="006160A5">
      <w:pPr>
        <w:spacing w:before="120" w:after="120"/>
        <w:ind w:right="-634"/>
        <w:jc w:val="center"/>
        <w:rPr>
          <w:rFonts w:ascii="Times New Roman" w:hAnsi="Times New Roman"/>
          <w:i/>
          <w:sz w:val="22"/>
          <w:szCs w:val="22"/>
        </w:rPr>
      </w:pPr>
      <w:r w:rsidRPr="000066FE">
        <w:rPr>
          <w:rFonts w:ascii="Times New Roman" w:hAnsi="Times New Roman"/>
          <w:i/>
          <w:sz w:val="22"/>
          <w:szCs w:val="22"/>
        </w:rPr>
        <w:t>External Honors and Awards</w:t>
      </w:r>
    </w:p>
    <w:p w:rsidR="00361EDA" w:rsidRDefault="00361EDA" w:rsidP="00361EDA">
      <w:pPr>
        <w:spacing w:after="120"/>
        <w:ind w:right="-630"/>
        <w:rPr>
          <w:rFonts w:ascii="Times New Roman" w:hAnsi="Times New Roman"/>
          <w:sz w:val="22"/>
          <w:szCs w:val="22"/>
        </w:rPr>
      </w:pPr>
      <w:r>
        <w:rPr>
          <w:rFonts w:ascii="Times New Roman" w:hAnsi="Times New Roman"/>
          <w:sz w:val="22"/>
          <w:szCs w:val="22"/>
        </w:rPr>
        <w:t>2018 recipient of the American Psychological Association Early Career Achievement Award</w:t>
      </w:r>
    </w:p>
    <w:p w:rsidR="000856B3" w:rsidRDefault="000856B3" w:rsidP="00313F49">
      <w:pPr>
        <w:spacing w:after="120"/>
        <w:ind w:right="-630"/>
        <w:rPr>
          <w:rFonts w:ascii="Times New Roman" w:hAnsi="Times New Roman"/>
          <w:sz w:val="22"/>
          <w:szCs w:val="22"/>
        </w:rPr>
      </w:pPr>
      <w:r>
        <w:rPr>
          <w:rFonts w:ascii="Times New Roman" w:hAnsi="Times New Roman"/>
          <w:sz w:val="22"/>
          <w:szCs w:val="22"/>
        </w:rPr>
        <w:t>2018 recipient of the American Psych-Law Society (APA Div 41) Early Career Teaching and Mentoring Award</w:t>
      </w:r>
    </w:p>
    <w:p w:rsidR="00E81E55" w:rsidRDefault="00E81E55" w:rsidP="00313F49">
      <w:pPr>
        <w:spacing w:after="120"/>
        <w:ind w:right="-630"/>
        <w:rPr>
          <w:rFonts w:ascii="Times New Roman" w:hAnsi="Times New Roman"/>
          <w:sz w:val="22"/>
          <w:szCs w:val="22"/>
        </w:rPr>
      </w:pPr>
      <w:r>
        <w:rPr>
          <w:rFonts w:ascii="Times New Roman" w:hAnsi="Times New Roman"/>
          <w:sz w:val="22"/>
          <w:szCs w:val="22"/>
        </w:rPr>
        <w:t>2018 recipient of the Society for the Psychological Study of Social Issues (APA Div 9) Teaching Resource Prize</w:t>
      </w:r>
    </w:p>
    <w:p w:rsidR="00313F49" w:rsidRDefault="00313F49" w:rsidP="00313F49">
      <w:pPr>
        <w:spacing w:after="120"/>
        <w:ind w:right="-630"/>
        <w:rPr>
          <w:rFonts w:ascii="Times New Roman" w:hAnsi="Times New Roman"/>
          <w:sz w:val="22"/>
          <w:szCs w:val="22"/>
        </w:rPr>
      </w:pPr>
      <w:r>
        <w:rPr>
          <w:rFonts w:ascii="Times New Roman" w:hAnsi="Times New Roman"/>
          <w:sz w:val="22"/>
          <w:szCs w:val="22"/>
        </w:rPr>
        <w:t xml:space="preserve">2017 recipient of the APA Division 18 Psychologists in Public Service Early Career Achievement Award </w:t>
      </w:r>
    </w:p>
    <w:p w:rsidR="00313F49" w:rsidRDefault="00313F49" w:rsidP="00616F9E">
      <w:pPr>
        <w:ind w:right="-630"/>
        <w:rPr>
          <w:rFonts w:ascii="Times New Roman" w:hAnsi="Times New Roman"/>
          <w:sz w:val="22"/>
          <w:szCs w:val="22"/>
        </w:rPr>
      </w:pPr>
      <w:r>
        <w:rPr>
          <w:rFonts w:ascii="Times New Roman" w:hAnsi="Times New Roman"/>
          <w:sz w:val="22"/>
          <w:szCs w:val="22"/>
        </w:rPr>
        <w:t>2016 Named a “Rising Star” by the Association for Psychological Science, a recognition of early-career scholars</w:t>
      </w:r>
    </w:p>
    <w:p w:rsidR="00313F49" w:rsidRDefault="00313F49" w:rsidP="00313F49">
      <w:pPr>
        <w:spacing w:after="120"/>
        <w:ind w:right="-630" w:firstLine="720"/>
        <w:rPr>
          <w:rFonts w:ascii="Times New Roman" w:hAnsi="Times New Roman"/>
          <w:sz w:val="22"/>
          <w:szCs w:val="22"/>
        </w:rPr>
      </w:pPr>
      <w:r>
        <w:rPr>
          <w:rFonts w:ascii="Times New Roman" w:hAnsi="Times New Roman"/>
          <w:sz w:val="22"/>
          <w:szCs w:val="22"/>
        </w:rPr>
        <w:t>whose work has “already advanced the field and signals great potential for continued contributions”</w:t>
      </w:r>
    </w:p>
    <w:p w:rsidR="00313F49" w:rsidRDefault="00313F49" w:rsidP="00616F9E">
      <w:pPr>
        <w:ind w:right="-810"/>
        <w:rPr>
          <w:rFonts w:ascii="Times New Roman" w:eastAsia="Times" w:hAnsi="Times New Roman"/>
          <w:color w:val="000000"/>
          <w:sz w:val="23"/>
          <w:szCs w:val="23"/>
        </w:rPr>
      </w:pPr>
      <w:r>
        <w:rPr>
          <w:rFonts w:ascii="Times New Roman" w:hAnsi="Times New Roman"/>
          <w:sz w:val="22"/>
          <w:szCs w:val="22"/>
        </w:rPr>
        <w:t xml:space="preserve">2016 recipient of the </w:t>
      </w:r>
      <w:r w:rsidRPr="001B15E8">
        <w:rPr>
          <w:rFonts w:ascii="Times New Roman" w:eastAsia="Times" w:hAnsi="Times New Roman"/>
          <w:color w:val="000000"/>
          <w:sz w:val="23"/>
          <w:szCs w:val="23"/>
        </w:rPr>
        <w:t>Saleem Shah Award</w:t>
      </w:r>
      <w:r>
        <w:rPr>
          <w:rFonts w:ascii="Times New Roman" w:eastAsia="Times" w:hAnsi="Times New Roman"/>
          <w:color w:val="000000"/>
          <w:sz w:val="23"/>
          <w:szCs w:val="23"/>
        </w:rPr>
        <w:t xml:space="preserve"> for Early Career Excellence in Psychology and Law</w:t>
      </w:r>
      <w:r w:rsidRPr="001B15E8">
        <w:rPr>
          <w:rFonts w:ascii="Times New Roman" w:eastAsia="Times" w:hAnsi="Times New Roman"/>
          <w:color w:val="000000"/>
          <w:sz w:val="23"/>
          <w:szCs w:val="23"/>
        </w:rPr>
        <w:t>, co-</w:t>
      </w:r>
    </w:p>
    <w:p w:rsidR="00313F49" w:rsidRDefault="00313F49" w:rsidP="00313F49">
      <w:pPr>
        <w:spacing w:after="120"/>
        <w:ind w:left="720" w:right="-630"/>
        <w:rPr>
          <w:rFonts w:ascii="Times New Roman" w:hAnsi="Times New Roman"/>
          <w:sz w:val="22"/>
          <w:szCs w:val="22"/>
        </w:rPr>
      </w:pPr>
      <w:r>
        <w:rPr>
          <w:rFonts w:ascii="Times New Roman" w:eastAsia="Times" w:hAnsi="Times New Roman"/>
          <w:color w:val="000000"/>
          <w:sz w:val="23"/>
          <w:szCs w:val="23"/>
        </w:rPr>
        <w:t>awarded</w:t>
      </w:r>
      <w:r w:rsidRPr="001B15E8">
        <w:rPr>
          <w:rFonts w:ascii="Times New Roman" w:eastAsia="Times" w:hAnsi="Times New Roman"/>
          <w:color w:val="000000"/>
          <w:sz w:val="23"/>
          <w:szCs w:val="23"/>
        </w:rPr>
        <w:t xml:space="preserve"> by American </w:t>
      </w:r>
      <w:r>
        <w:rPr>
          <w:rFonts w:ascii="Times New Roman" w:eastAsia="Times" w:hAnsi="Times New Roman"/>
          <w:color w:val="000000"/>
          <w:sz w:val="23"/>
          <w:szCs w:val="23"/>
        </w:rPr>
        <w:t>Psych.-</w:t>
      </w:r>
      <w:r w:rsidRPr="001B15E8">
        <w:rPr>
          <w:rFonts w:ascii="Times New Roman" w:eastAsia="Times" w:hAnsi="Times New Roman"/>
          <w:color w:val="000000"/>
          <w:sz w:val="23"/>
          <w:szCs w:val="23"/>
        </w:rPr>
        <w:t>L</w:t>
      </w:r>
      <w:r>
        <w:rPr>
          <w:rFonts w:ascii="Times New Roman" w:eastAsia="Times" w:hAnsi="Times New Roman"/>
          <w:color w:val="000000"/>
          <w:sz w:val="23"/>
          <w:szCs w:val="23"/>
        </w:rPr>
        <w:t>aw Society (</w:t>
      </w:r>
      <w:r w:rsidR="000856B3">
        <w:rPr>
          <w:rFonts w:ascii="Times New Roman" w:eastAsia="Times" w:hAnsi="Times New Roman"/>
          <w:color w:val="000000"/>
          <w:sz w:val="23"/>
          <w:szCs w:val="23"/>
        </w:rPr>
        <w:t xml:space="preserve">APA </w:t>
      </w:r>
      <w:r>
        <w:rPr>
          <w:rFonts w:ascii="Times New Roman" w:eastAsia="Times" w:hAnsi="Times New Roman"/>
          <w:color w:val="000000"/>
          <w:sz w:val="23"/>
          <w:szCs w:val="23"/>
        </w:rPr>
        <w:t>Div 41) &amp;</w:t>
      </w:r>
      <w:r w:rsidRPr="001B15E8">
        <w:rPr>
          <w:rFonts w:ascii="Times New Roman" w:eastAsia="Times" w:hAnsi="Times New Roman"/>
          <w:color w:val="000000"/>
          <w:sz w:val="23"/>
          <w:szCs w:val="23"/>
        </w:rPr>
        <w:t xml:space="preserve"> American Acad</w:t>
      </w:r>
      <w:r>
        <w:rPr>
          <w:rFonts w:ascii="Times New Roman" w:eastAsia="Times" w:hAnsi="Times New Roman"/>
          <w:color w:val="000000"/>
          <w:sz w:val="23"/>
          <w:szCs w:val="23"/>
        </w:rPr>
        <w:t>.</w:t>
      </w:r>
      <w:r w:rsidRPr="001B15E8">
        <w:rPr>
          <w:rFonts w:ascii="Times New Roman" w:eastAsia="Times" w:hAnsi="Times New Roman"/>
          <w:color w:val="000000"/>
          <w:sz w:val="23"/>
          <w:szCs w:val="23"/>
        </w:rPr>
        <w:t xml:space="preserve"> of Forensic Psych </w:t>
      </w:r>
    </w:p>
    <w:p w:rsidR="00313F49" w:rsidRDefault="00313F49" w:rsidP="00616F9E">
      <w:pPr>
        <w:ind w:right="-630"/>
        <w:rPr>
          <w:rFonts w:ascii="Times New Roman" w:hAnsi="Times New Roman"/>
          <w:sz w:val="22"/>
          <w:szCs w:val="22"/>
        </w:rPr>
      </w:pPr>
      <w:r>
        <w:rPr>
          <w:rFonts w:ascii="Times New Roman" w:hAnsi="Times New Roman"/>
          <w:sz w:val="22"/>
          <w:szCs w:val="22"/>
        </w:rPr>
        <w:t xml:space="preserve">2016 recipient of the Michelle Alexander Early Career Award for Scholarship and Service from the Society for </w:t>
      </w:r>
    </w:p>
    <w:p w:rsidR="00313F49" w:rsidRPr="006F4841" w:rsidRDefault="00313F49" w:rsidP="00313F49">
      <w:pPr>
        <w:spacing w:after="120"/>
        <w:ind w:right="-630" w:firstLine="720"/>
        <w:rPr>
          <w:rFonts w:ascii="Times New Roman" w:hAnsi="Times New Roman"/>
          <w:sz w:val="22"/>
          <w:szCs w:val="22"/>
        </w:rPr>
      </w:pPr>
      <w:r w:rsidRPr="006F4841">
        <w:rPr>
          <w:rFonts w:ascii="Times New Roman" w:hAnsi="Times New Roman"/>
          <w:sz w:val="22"/>
          <w:szCs w:val="22"/>
        </w:rPr>
        <w:t>the Psychological Study of Social Issues (</w:t>
      </w:r>
      <w:r w:rsidR="000856B3" w:rsidRPr="006F4841">
        <w:rPr>
          <w:rFonts w:ascii="Times New Roman" w:hAnsi="Times New Roman"/>
          <w:sz w:val="22"/>
          <w:szCs w:val="22"/>
        </w:rPr>
        <w:t>APA Div 9</w:t>
      </w:r>
      <w:r w:rsidRPr="006F4841">
        <w:rPr>
          <w:rFonts w:ascii="Times New Roman" w:hAnsi="Times New Roman"/>
          <w:sz w:val="22"/>
          <w:szCs w:val="22"/>
        </w:rPr>
        <w:t>)</w:t>
      </w:r>
    </w:p>
    <w:p w:rsidR="00313F49" w:rsidRPr="006F4841" w:rsidRDefault="00313F49" w:rsidP="00313F49">
      <w:pPr>
        <w:spacing w:after="120"/>
        <w:ind w:right="-720"/>
        <w:rPr>
          <w:rFonts w:ascii="Times New Roman" w:hAnsi="Times New Roman"/>
          <w:sz w:val="22"/>
          <w:szCs w:val="22"/>
        </w:rPr>
      </w:pPr>
      <w:r w:rsidRPr="006F4841">
        <w:rPr>
          <w:rFonts w:ascii="Times New Roman" w:hAnsi="Times New Roman"/>
          <w:sz w:val="22"/>
          <w:szCs w:val="22"/>
        </w:rPr>
        <w:t>Outstand</w:t>
      </w:r>
      <w:r w:rsidR="000856B3" w:rsidRPr="006F4841">
        <w:rPr>
          <w:rFonts w:ascii="Times New Roman" w:hAnsi="Times New Roman"/>
          <w:sz w:val="22"/>
          <w:szCs w:val="22"/>
        </w:rPr>
        <w:t>ing Dissertation Award</w:t>
      </w:r>
      <w:r w:rsidR="00E10317" w:rsidRPr="006F4841">
        <w:rPr>
          <w:rFonts w:ascii="Times New Roman" w:hAnsi="Times New Roman"/>
          <w:sz w:val="22"/>
          <w:szCs w:val="22"/>
        </w:rPr>
        <w:t xml:space="preserve"> &amp; Outstanding Grad. Student Award </w:t>
      </w:r>
      <w:r w:rsidR="000856B3" w:rsidRPr="006F4841">
        <w:rPr>
          <w:rFonts w:ascii="Times New Roman" w:hAnsi="Times New Roman"/>
          <w:sz w:val="22"/>
          <w:szCs w:val="22"/>
        </w:rPr>
        <w:t>(APA Div</w:t>
      </w:r>
      <w:r w:rsidRPr="006F4841">
        <w:rPr>
          <w:rFonts w:ascii="Times New Roman" w:hAnsi="Times New Roman"/>
          <w:sz w:val="22"/>
          <w:szCs w:val="22"/>
        </w:rPr>
        <w:t xml:space="preserve"> 18 – Psychol</w:t>
      </w:r>
      <w:r w:rsidR="00E10317" w:rsidRPr="006F4841">
        <w:rPr>
          <w:rFonts w:ascii="Times New Roman" w:hAnsi="Times New Roman"/>
          <w:sz w:val="22"/>
          <w:szCs w:val="22"/>
        </w:rPr>
        <w:t>.</w:t>
      </w:r>
      <w:r w:rsidRPr="006F4841">
        <w:rPr>
          <w:rFonts w:ascii="Times New Roman" w:hAnsi="Times New Roman"/>
          <w:sz w:val="22"/>
          <w:szCs w:val="22"/>
        </w:rPr>
        <w:t xml:space="preserve"> in Public Service)</w:t>
      </w:r>
    </w:p>
    <w:p w:rsidR="00313F49" w:rsidRPr="006F4841" w:rsidRDefault="00313F49" w:rsidP="00CE3227">
      <w:pPr>
        <w:spacing w:after="120"/>
        <w:ind w:right="-450"/>
        <w:jc w:val="center"/>
        <w:rPr>
          <w:rFonts w:ascii="Times New Roman" w:hAnsi="Times New Roman"/>
          <w:i/>
          <w:sz w:val="22"/>
          <w:szCs w:val="22"/>
        </w:rPr>
      </w:pPr>
      <w:r w:rsidRPr="006F4841">
        <w:rPr>
          <w:rFonts w:ascii="Times New Roman" w:hAnsi="Times New Roman"/>
          <w:i/>
          <w:sz w:val="22"/>
          <w:szCs w:val="22"/>
        </w:rPr>
        <w:lastRenderedPageBreak/>
        <w:t>Internal Honors and Awards</w:t>
      </w:r>
    </w:p>
    <w:p w:rsidR="004F2C37" w:rsidRPr="006F4841" w:rsidRDefault="004F2C37" w:rsidP="00616F9E">
      <w:pPr>
        <w:spacing w:after="120"/>
        <w:ind w:right="-630"/>
        <w:rPr>
          <w:rFonts w:ascii="Times New Roman" w:hAnsi="Times New Roman"/>
          <w:sz w:val="22"/>
          <w:szCs w:val="22"/>
        </w:rPr>
      </w:pPr>
      <w:r w:rsidRPr="006F4841">
        <w:rPr>
          <w:rFonts w:ascii="Times New Roman" w:hAnsi="Times New Roman"/>
          <w:sz w:val="22"/>
          <w:szCs w:val="22"/>
        </w:rPr>
        <w:t xml:space="preserve">2020 </w:t>
      </w:r>
      <w:r w:rsidR="001F13B6" w:rsidRPr="006F4841">
        <w:rPr>
          <w:rFonts w:ascii="Times New Roman" w:hAnsi="Times New Roman"/>
          <w:sz w:val="22"/>
          <w:szCs w:val="22"/>
        </w:rPr>
        <w:t xml:space="preserve">recipient of the </w:t>
      </w:r>
      <w:r w:rsidRPr="006F4841">
        <w:rPr>
          <w:rFonts w:ascii="Times New Roman" w:hAnsi="Times New Roman"/>
          <w:sz w:val="22"/>
          <w:szCs w:val="22"/>
        </w:rPr>
        <w:t xml:space="preserve">ASU Outstanding Faculty Mentor Award </w:t>
      </w:r>
      <w:r w:rsidR="00EF484E" w:rsidRPr="006F4841">
        <w:rPr>
          <w:rFonts w:ascii="Times New Roman" w:hAnsi="Times New Roman"/>
          <w:sz w:val="22"/>
          <w:szCs w:val="22"/>
        </w:rPr>
        <w:t>(Outstanding Master’s Mentor)</w:t>
      </w:r>
    </w:p>
    <w:p w:rsidR="00E10317" w:rsidRPr="006F4841" w:rsidRDefault="00E10317" w:rsidP="00616F9E">
      <w:pPr>
        <w:spacing w:after="120"/>
        <w:ind w:right="-630"/>
        <w:rPr>
          <w:rFonts w:ascii="Times New Roman" w:hAnsi="Times New Roman"/>
          <w:sz w:val="22"/>
          <w:szCs w:val="22"/>
        </w:rPr>
      </w:pPr>
      <w:r w:rsidRPr="006F4841">
        <w:rPr>
          <w:rFonts w:ascii="Times New Roman" w:hAnsi="Times New Roman"/>
          <w:sz w:val="22"/>
          <w:szCs w:val="22"/>
        </w:rPr>
        <w:t>2019 recipient of the Outstanding Research Award from ASU New College of Interdisciplinary Arts &amp; Sciences</w:t>
      </w:r>
    </w:p>
    <w:p w:rsidR="00616F9E" w:rsidRDefault="00616F9E" w:rsidP="00616F9E">
      <w:pPr>
        <w:spacing w:after="120"/>
        <w:ind w:right="-630"/>
        <w:rPr>
          <w:rFonts w:ascii="Times New Roman" w:hAnsi="Times New Roman"/>
          <w:sz w:val="22"/>
          <w:szCs w:val="22"/>
        </w:rPr>
      </w:pPr>
      <w:r w:rsidRPr="006F4841">
        <w:rPr>
          <w:rFonts w:ascii="Times New Roman" w:hAnsi="Times New Roman"/>
          <w:sz w:val="22"/>
          <w:szCs w:val="22"/>
        </w:rPr>
        <w:t>2018 recipient of the Outstanding Teaching Award from ASU New College of Interdisciplinary Arts &amp; Sciences</w:t>
      </w:r>
      <w:r>
        <w:rPr>
          <w:rFonts w:ascii="Times New Roman" w:hAnsi="Times New Roman"/>
          <w:sz w:val="22"/>
          <w:szCs w:val="22"/>
        </w:rPr>
        <w:t xml:space="preserve"> </w:t>
      </w:r>
    </w:p>
    <w:p w:rsidR="00313F49" w:rsidRDefault="00313F49" w:rsidP="00313F49">
      <w:pPr>
        <w:spacing w:after="120"/>
        <w:ind w:right="-630"/>
        <w:rPr>
          <w:rFonts w:ascii="Times New Roman" w:hAnsi="Times New Roman"/>
          <w:sz w:val="22"/>
          <w:szCs w:val="22"/>
        </w:rPr>
      </w:pPr>
      <w:r>
        <w:rPr>
          <w:rFonts w:ascii="Times New Roman" w:hAnsi="Times New Roman"/>
          <w:sz w:val="22"/>
          <w:szCs w:val="22"/>
        </w:rPr>
        <w:t>Selected as an 201</w:t>
      </w:r>
      <w:r w:rsidR="0079214F">
        <w:rPr>
          <w:rFonts w:ascii="Times New Roman" w:hAnsi="Times New Roman"/>
          <w:sz w:val="22"/>
          <w:szCs w:val="22"/>
        </w:rPr>
        <w:t>7</w:t>
      </w:r>
      <w:r>
        <w:rPr>
          <w:rFonts w:ascii="Times New Roman" w:hAnsi="Times New Roman"/>
          <w:sz w:val="22"/>
          <w:szCs w:val="22"/>
        </w:rPr>
        <w:t>-201</w:t>
      </w:r>
      <w:r w:rsidR="0079214F">
        <w:rPr>
          <w:rFonts w:ascii="Times New Roman" w:hAnsi="Times New Roman"/>
          <w:sz w:val="22"/>
          <w:szCs w:val="22"/>
        </w:rPr>
        <w:t>8</w:t>
      </w:r>
      <w:r>
        <w:rPr>
          <w:rFonts w:ascii="Times New Roman" w:hAnsi="Times New Roman"/>
          <w:sz w:val="22"/>
          <w:szCs w:val="22"/>
        </w:rPr>
        <w:t xml:space="preserve"> ASU Leadership Academy team member, teamLA Cohort III - “Forensics”</w:t>
      </w:r>
    </w:p>
    <w:p w:rsidR="00313F49" w:rsidRDefault="00313F49" w:rsidP="00313F49">
      <w:pPr>
        <w:spacing w:after="120"/>
        <w:ind w:right="-630"/>
        <w:rPr>
          <w:rFonts w:ascii="Times New Roman" w:hAnsi="Times New Roman"/>
          <w:sz w:val="22"/>
          <w:szCs w:val="22"/>
        </w:rPr>
      </w:pPr>
      <w:r>
        <w:rPr>
          <w:rFonts w:ascii="Times New Roman" w:hAnsi="Times New Roman"/>
          <w:sz w:val="22"/>
          <w:szCs w:val="22"/>
        </w:rPr>
        <w:t>Selected as an ASU Lincoln Center for Applied Ethics Fellow (‘16-17 &amp; ‘17-18) with research support</w:t>
      </w:r>
    </w:p>
    <w:p w:rsidR="000D5C0C" w:rsidRDefault="00A1775A" w:rsidP="00A1775A">
      <w:pPr>
        <w:spacing w:after="120"/>
        <w:ind w:right="-720"/>
        <w:rPr>
          <w:rFonts w:ascii="Times New Roman" w:hAnsi="Times New Roman"/>
          <w:sz w:val="22"/>
          <w:szCs w:val="22"/>
        </w:rPr>
      </w:pPr>
      <w:r>
        <w:rPr>
          <w:rFonts w:ascii="Times New Roman" w:hAnsi="Times New Roman"/>
          <w:sz w:val="22"/>
          <w:szCs w:val="22"/>
        </w:rPr>
        <w:t>University of Alabama: Multiple university r</w:t>
      </w:r>
      <w:r w:rsidR="00313F49">
        <w:rPr>
          <w:rFonts w:ascii="Times New Roman" w:hAnsi="Times New Roman"/>
          <w:sz w:val="22"/>
          <w:szCs w:val="22"/>
        </w:rPr>
        <w:t xml:space="preserve">esearch </w:t>
      </w:r>
      <w:r>
        <w:rPr>
          <w:rFonts w:ascii="Times New Roman" w:hAnsi="Times New Roman"/>
          <w:sz w:val="22"/>
          <w:szCs w:val="22"/>
        </w:rPr>
        <w:t>and teaching a</w:t>
      </w:r>
      <w:r w:rsidR="00313F49">
        <w:rPr>
          <w:rFonts w:ascii="Times New Roman" w:hAnsi="Times New Roman"/>
          <w:sz w:val="22"/>
          <w:szCs w:val="22"/>
        </w:rPr>
        <w:t>wards</w:t>
      </w:r>
      <w:r>
        <w:rPr>
          <w:rFonts w:ascii="Times New Roman" w:hAnsi="Times New Roman"/>
          <w:sz w:val="22"/>
          <w:szCs w:val="22"/>
        </w:rPr>
        <w:t>; Graduate Research Fellowship</w:t>
      </w:r>
      <w:r w:rsidR="00313F49">
        <w:rPr>
          <w:rFonts w:ascii="Times New Roman" w:hAnsi="Times New Roman"/>
          <w:sz w:val="22"/>
          <w:szCs w:val="22"/>
        </w:rPr>
        <w:t xml:space="preserve"> </w:t>
      </w:r>
    </w:p>
    <w:p w:rsidR="00A711CC" w:rsidRPr="007D794A" w:rsidRDefault="00A711CC" w:rsidP="003E3435">
      <w:pPr>
        <w:pBdr>
          <w:bottom w:val="single" w:sz="4" w:space="1" w:color="auto"/>
        </w:pBdr>
        <w:spacing w:line="276" w:lineRule="auto"/>
        <w:ind w:right="-630"/>
        <w:jc w:val="center"/>
        <w:rPr>
          <w:rFonts w:ascii="Times New Roman" w:hAnsi="Times New Roman"/>
          <w:b/>
          <w:sz w:val="22"/>
        </w:rPr>
      </w:pPr>
      <w:r w:rsidRPr="007D794A">
        <w:rPr>
          <w:rFonts w:ascii="Times New Roman" w:hAnsi="Times New Roman"/>
          <w:b/>
          <w:sz w:val="22"/>
        </w:rPr>
        <w:t>GRANT</w:t>
      </w:r>
      <w:r>
        <w:rPr>
          <w:rFonts w:ascii="Times New Roman" w:hAnsi="Times New Roman"/>
          <w:b/>
          <w:sz w:val="22"/>
        </w:rPr>
        <w:t xml:space="preserve"> SUPPORT</w:t>
      </w:r>
    </w:p>
    <w:p w:rsidR="00A711CC" w:rsidRPr="00170F04" w:rsidRDefault="00A711CC" w:rsidP="00A711CC">
      <w:pPr>
        <w:ind w:right="-630"/>
        <w:rPr>
          <w:rFonts w:ascii="Times New Roman" w:hAnsi="Times New Roman"/>
          <w:sz w:val="16"/>
          <w:szCs w:val="16"/>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2579"/>
        <w:gridCol w:w="4424"/>
        <w:gridCol w:w="989"/>
        <w:gridCol w:w="1002"/>
      </w:tblGrid>
      <w:tr w:rsidR="00A711CC" w:rsidTr="003E3435">
        <w:trPr>
          <w:trHeight w:val="297"/>
        </w:trPr>
        <w:tc>
          <w:tcPr>
            <w:tcW w:w="1010" w:type="dxa"/>
            <w:tcBorders>
              <w:bottom w:val="single" w:sz="4" w:space="0" w:color="auto"/>
            </w:tcBorders>
          </w:tcPr>
          <w:p w:rsidR="00A711CC" w:rsidRDefault="00990C37" w:rsidP="00A711CC">
            <w:pPr>
              <w:ind w:right="-630"/>
              <w:rPr>
                <w:rFonts w:ascii="Times New Roman" w:hAnsi="Times New Roman"/>
                <w:sz w:val="22"/>
                <w:szCs w:val="22"/>
              </w:rPr>
            </w:pPr>
            <w:r>
              <w:rPr>
                <w:rFonts w:ascii="Times New Roman" w:hAnsi="Times New Roman"/>
                <w:sz w:val="22"/>
                <w:szCs w:val="22"/>
              </w:rPr>
              <w:t xml:space="preserve"> </w:t>
            </w:r>
            <w:r w:rsidR="00A711CC">
              <w:rPr>
                <w:rFonts w:ascii="Times New Roman" w:hAnsi="Times New Roman"/>
                <w:sz w:val="22"/>
                <w:szCs w:val="22"/>
              </w:rPr>
              <w:t>Role</w:t>
            </w:r>
          </w:p>
        </w:tc>
        <w:tc>
          <w:tcPr>
            <w:tcW w:w="2579" w:type="dxa"/>
            <w:tcBorders>
              <w:bottom w:val="single" w:sz="4" w:space="0" w:color="auto"/>
            </w:tcBorders>
          </w:tcPr>
          <w:p w:rsidR="00A711CC" w:rsidRDefault="00990C37" w:rsidP="00A711CC">
            <w:pPr>
              <w:ind w:right="-630"/>
              <w:rPr>
                <w:rFonts w:ascii="Times New Roman" w:hAnsi="Times New Roman"/>
                <w:sz w:val="22"/>
                <w:szCs w:val="22"/>
              </w:rPr>
            </w:pPr>
            <w:r>
              <w:rPr>
                <w:rFonts w:ascii="Times New Roman" w:hAnsi="Times New Roman"/>
                <w:sz w:val="22"/>
                <w:szCs w:val="22"/>
              </w:rPr>
              <w:t xml:space="preserve">       </w:t>
            </w:r>
            <w:r w:rsidR="00A711CC">
              <w:rPr>
                <w:rFonts w:ascii="Times New Roman" w:hAnsi="Times New Roman"/>
                <w:sz w:val="22"/>
                <w:szCs w:val="22"/>
              </w:rPr>
              <w:t>Agency</w:t>
            </w:r>
          </w:p>
        </w:tc>
        <w:tc>
          <w:tcPr>
            <w:tcW w:w="4424" w:type="dxa"/>
            <w:tcBorders>
              <w:bottom w:val="single" w:sz="4" w:space="0" w:color="auto"/>
            </w:tcBorders>
          </w:tcPr>
          <w:p w:rsidR="00A711CC" w:rsidRDefault="00990C37" w:rsidP="00CE4CC0">
            <w:pPr>
              <w:ind w:right="-630"/>
              <w:rPr>
                <w:rFonts w:ascii="Times New Roman" w:hAnsi="Times New Roman"/>
                <w:sz w:val="22"/>
                <w:szCs w:val="22"/>
              </w:rPr>
            </w:pPr>
            <w:r>
              <w:rPr>
                <w:rFonts w:ascii="Times New Roman" w:hAnsi="Times New Roman"/>
                <w:sz w:val="22"/>
                <w:szCs w:val="22"/>
              </w:rPr>
              <w:t xml:space="preserve">       </w:t>
            </w:r>
            <w:r w:rsidR="00A711CC">
              <w:rPr>
                <w:rFonts w:ascii="Times New Roman" w:hAnsi="Times New Roman"/>
                <w:sz w:val="22"/>
                <w:szCs w:val="22"/>
              </w:rPr>
              <w:t>Project Title</w:t>
            </w:r>
          </w:p>
        </w:tc>
        <w:tc>
          <w:tcPr>
            <w:tcW w:w="989" w:type="dxa"/>
            <w:tcBorders>
              <w:bottom w:val="single" w:sz="4" w:space="0" w:color="auto"/>
            </w:tcBorders>
          </w:tcPr>
          <w:p w:rsidR="00A711CC" w:rsidRDefault="00A711CC" w:rsidP="00A711CC">
            <w:pPr>
              <w:ind w:right="-630"/>
              <w:rPr>
                <w:rFonts w:ascii="Times New Roman" w:hAnsi="Times New Roman"/>
                <w:sz w:val="22"/>
                <w:szCs w:val="22"/>
              </w:rPr>
            </w:pPr>
            <w:r>
              <w:rPr>
                <w:rFonts w:ascii="Times New Roman" w:hAnsi="Times New Roman"/>
                <w:sz w:val="22"/>
                <w:szCs w:val="22"/>
              </w:rPr>
              <w:t>Amount</w:t>
            </w:r>
          </w:p>
        </w:tc>
        <w:tc>
          <w:tcPr>
            <w:tcW w:w="1002" w:type="dxa"/>
            <w:tcBorders>
              <w:bottom w:val="single" w:sz="4" w:space="0" w:color="auto"/>
            </w:tcBorders>
          </w:tcPr>
          <w:p w:rsidR="00A711CC" w:rsidRDefault="00990C37" w:rsidP="00A711CC">
            <w:pPr>
              <w:ind w:right="44"/>
              <w:rPr>
                <w:rFonts w:ascii="Times New Roman" w:hAnsi="Times New Roman"/>
                <w:sz w:val="22"/>
                <w:szCs w:val="22"/>
              </w:rPr>
            </w:pPr>
            <w:r>
              <w:rPr>
                <w:rFonts w:ascii="Times New Roman" w:hAnsi="Times New Roman"/>
                <w:sz w:val="22"/>
                <w:szCs w:val="22"/>
              </w:rPr>
              <w:t xml:space="preserve"> </w:t>
            </w:r>
            <w:r w:rsidR="00A711CC">
              <w:rPr>
                <w:rFonts w:ascii="Times New Roman" w:hAnsi="Times New Roman"/>
                <w:sz w:val="22"/>
                <w:szCs w:val="22"/>
              </w:rPr>
              <w:t>Dates</w:t>
            </w:r>
          </w:p>
        </w:tc>
      </w:tr>
      <w:tr w:rsidR="00A711CC" w:rsidTr="00A711CC">
        <w:trPr>
          <w:trHeight w:val="368"/>
        </w:trPr>
        <w:tc>
          <w:tcPr>
            <w:tcW w:w="10004" w:type="dxa"/>
            <w:gridSpan w:val="5"/>
          </w:tcPr>
          <w:p w:rsidR="00A711CC" w:rsidRPr="007A65A0" w:rsidRDefault="003E3435" w:rsidP="00A711CC">
            <w:pPr>
              <w:ind w:right="-630"/>
              <w:rPr>
                <w:rFonts w:ascii="Times New Roman" w:hAnsi="Times New Roman"/>
                <w:i/>
                <w:sz w:val="22"/>
                <w:szCs w:val="22"/>
              </w:rPr>
            </w:pPr>
            <w:r>
              <w:rPr>
                <w:rFonts w:ascii="Times New Roman" w:hAnsi="Times New Roman"/>
                <w:i/>
                <w:sz w:val="22"/>
                <w:szCs w:val="22"/>
              </w:rPr>
              <w:t xml:space="preserve">External </w:t>
            </w:r>
            <w:r w:rsidR="00A711CC" w:rsidRPr="007A65A0">
              <w:rPr>
                <w:rFonts w:ascii="Times New Roman" w:hAnsi="Times New Roman"/>
                <w:i/>
                <w:sz w:val="22"/>
                <w:szCs w:val="22"/>
              </w:rPr>
              <w:t>Grants Received</w:t>
            </w:r>
          </w:p>
        </w:tc>
      </w:tr>
      <w:tr w:rsidR="00A1775A" w:rsidRPr="006F4841" w:rsidTr="003E3435">
        <w:tc>
          <w:tcPr>
            <w:tcW w:w="1010" w:type="dxa"/>
          </w:tcPr>
          <w:p w:rsidR="00A1775A" w:rsidRPr="006F4841" w:rsidRDefault="00A1775A"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A1775A" w:rsidRPr="006F4841" w:rsidRDefault="00A1775A" w:rsidP="000E54A2">
            <w:pPr>
              <w:ind w:right="-18"/>
              <w:rPr>
                <w:rFonts w:ascii="Times New Roman" w:hAnsi="Times New Roman"/>
                <w:sz w:val="20"/>
              </w:rPr>
            </w:pPr>
            <w:r w:rsidRPr="006F4841">
              <w:rPr>
                <w:rFonts w:ascii="Times New Roman" w:hAnsi="Times New Roman"/>
                <w:sz w:val="20"/>
              </w:rPr>
              <w:t>Association for Psychological Science</w:t>
            </w:r>
          </w:p>
        </w:tc>
        <w:tc>
          <w:tcPr>
            <w:tcW w:w="4424" w:type="dxa"/>
          </w:tcPr>
          <w:p w:rsidR="00A1775A" w:rsidRPr="006F4841" w:rsidRDefault="00A1775A" w:rsidP="009E334D">
            <w:pPr>
              <w:ind w:right="-18"/>
              <w:rPr>
                <w:rFonts w:ascii="Times New Roman" w:hAnsi="Times New Roman"/>
                <w:sz w:val="20"/>
              </w:rPr>
            </w:pPr>
            <w:r w:rsidRPr="006F4841">
              <w:rPr>
                <w:rFonts w:ascii="Times New Roman" w:hAnsi="Times New Roman"/>
                <w:i/>
                <w:sz w:val="20"/>
              </w:rPr>
              <w:t>Psychological Science in the Public Interest</w:t>
            </w:r>
            <w:r w:rsidRPr="006F4841">
              <w:rPr>
                <w:rFonts w:ascii="Times New Roman" w:hAnsi="Times New Roman"/>
                <w:sz w:val="20"/>
              </w:rPr>
              <w:t xml:space="preserve"> commissioned article preparation funding</w:t>
            </w:r>
            <w:r w:rsidR="009E334D" w:rsidRPr="006F4841">
              <w:rPr>
                <w:rFonts w:ascii="Times New Roman" w:hAnsi="Times New Roman"/>
                <w:sz w:val="20"/>
              </w:rPr>
              <w:t xml:space="preserve"> (Note: ASU contributed partially matched funds)</w:t>
            </w:r>
          </w:p>
        </w:tc>
        <w:tc>
          <w:tcPr>
            <w:tcW w:w="989" w:type="dxa"/>
          </w:tcPr>
          <w:p w:rsidR="00A1775A" w:rsidRPr="006F4841" w:rsidRDefault="00A1775A" w:rsidP="009E334D">
            <w:pPr>
              <w:ind w:right="-630"/>
              <w:rPr>
                <w:rFonts w:ascii="Times New Roman" w:hAnsi="Times New Roman"/>
                <w:sz w:val="20"/>
              </w:rPr>
            </w:pPr>
            <w:r w:rsidRPr="006F4841">
              <w:rPr>
                <w:rFonts w:ascii="Times New Roman" w:hAnsi="Times New Roman"/>
                <w:sz w:val="20"/>
              </w:rPr>
              <w:t>$</w:t>
            </w:r>
            <w:r w:rsidR="009E334D" w:rsidRPr="006F4841">
              <w:rPr>
                <w:rFonts w:ascii="Times New Roman" w:hAnsi="Times New Roman"/>
                <w:sz w:val="20"/>
              </w:rPr>
              <w:t>6</w:t>
            </w:r>
            <w:r w:rsidRPr="006F4841">
              <w:rPr>
                <w:rFonts w:ascii="Times New Roman" w:hAnsi="Times New Roman"/>
                <w:sz w:val="20"/>
              </w:rPr>
              <w:t>,000</w:t>
            </w:r>
          </w:p>
        </w:tc>
        <w:tc>
          <w:tcPr>
            <w:tcW w:w="1002" w:type="dxa"/>
          </w:tcPr>
          <w:p w:rsidR="00A1775A" w:rsidRPr="006F4841" w:rsidRDefault="00A1775A" w:rsidP="000E54A2">
            <w:pPr>
              <w:ind w:right="-364"/>
              <w:rPr>
                <w:rFonts w:ascii="Times New Roman" w:hAnsi="Times New Roman"/>
                <w:sz w:val="20"/>
              </w:rPr>
            </w:pPr>
            <w:r w:rsidRPr="006F4841">
              <w:rPr>
                <w:rFonts w:ascii="Times New Roman" w:hAnsi="Times New Roman"/>
                <w:sz w:val="20"/>
              </w:rPr>
              <w:t>09/2018-09/2019</w:t>
            </w:r>
          </w:p>
        </w:tc>
      </w:tr>
      <w:tr w:rsidR="000E54A2" w:rsidRPr="006F4841"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National Science Foundation</w:t>
            </w:r>
          </w:p>
        </w:tc>
        <w:tc>
          <w:tcPr>
            <w:tcW w:w="4424" w:type="dxa"/>
          </w:tcPr>
          <w:p w:rsidR="00714325" w:rsidRPr="006F4841" w:rsidRDefault="000E54A2" w:rsidP="00714325">
            <w:pPr>
              <w:ind w:right="-18"/>
              <w:rPr>
                <w:rFonts w:ascii="Times New Roman" w:hAnsi="Times New Roman"/>
                <w:sz w:val="20"/>
              </w:rPr>
            </w:pPr>
            <w:r w:rsidRPr="006F4841">
              <w:rPr>
                <w:rFonts w:ascii="Times New Roman" w:hAnsi="Times New Roman"/>
                <w:sz w:val="20"/>
              </w:rPr>
              <w:t xml:space="preserve">Calibration in Court: Jurors’ Use of Scientific Information (Co-PI: </w:t>
            </w:r>
            <w:r w:rsidR="00E84F05" w:rsidRPr="006F4841">
              <w:rPr>
                <w:rFonts w:ascii="Times New Roman" w:hAnsi="Times New Roman"/>
                <w:sz w:val="20"/>
              </w:rPr>
              <w:t>Sarah Gervais</w:t>
            </w:r>
            <w:r w:rsidRPr="006F4841">
              <w:rPr>
                <w:rFonts w:ascii="Times New Roman" w:hAnsi="Times New Roman"/>
                <w:sz w:val="20"/>
              </w:rPr>
              <w:t>, U NE-Lincoln)</w:t>
            </w:r>
            <w:r w:rsidR="00BC5540" w:rsidRPr="006F4841">
              <w:rPr>
                <w:rFonts w:ascii="Times New Roman" w:hAnsi="Times New Roman"/>
                <w:sz w:val="20"/>
              </w:rPr>
              <w:t xml:space="preserve"> (#SES-LSS-1733957)</w:t>
            </w:r>
            <w:r w:rsidR="00714325" w:rsidRPr="006F4841">
              <w:rPr>
                <w:rFonts w:ascii="Times New Roman" w:hAnsi="Times New Roman"/>
                <w:sz w:val="20"/>
              </w:rPr>
              <w:t xml:space="preserve"> + Research Experiences for Undergraduates (REU) Supplement (#1841975)</w:t>
            </w:r>
          </w:p>
        </w:tc>
        <w:tc>
          <w:tcPr>
            <w:tcW w:w="989" w:type="dxa"/>
          </w:tcPr>
          <w:p w:rsidR="000E54A2" w:rsidRPr="006F4841" w:rsidRDefault="000E54A2" w:rsidP="000E54A2">
            <w:pPr>
              <w:ind w:right="-630"/>
              <w:rPr>
                <w:rFonts w:ascii="Times New Roman" w:hAnsi="Times New Roman"/>
                <w:sz w:val="20"/>
              </w:rPr>
            </w:pPr>
            <w:r w:rsidRPr="006F4841">
              <w:rPr>
                <w:rFonts w:ascii="Times New Roman" w:hAnsi="Times New Roman"/>
                <w:sz w:val="20"/>
              </w:rPr>
              <w:t>$272,287</w:t>
            </w:r>
          </w:p>
          <w:p w:rsidR="00714325" w:rsidRPr="006F4841" w:rsidRDefault="00714325" w:rsidP="000E54A2">
            <w:pPr>
              <w:ind w:right="-630"/>
              <w:rPr>
                <w:rFonts w:ascii="Times New Roman" w:hAnsi="Times New Roman"/>
                <w:sz w:val="20"/>
              </w:rPr>
            </w:pPr>
          </w:p>
          <w:p w:rsidR="00714325" w:rsidRPr="006F4841" w:rsidRDefault="00714325" w:rsidP="000E54A2">
            <w:pPr>
              <w:ind w:right="-630"/>
              <w:rPr>
                <w:rFonts w:ascii="Times New Roman" w:hAnsi="Times New Roman"/>
                <w:sz w:val="20"/>
              </w:rPr>
            </w:pPr>
            <w:r w:rsidRPr="006F4841">
              <w:rPr>
                <w:rFonts w:ascii="Times New Roman" w:hAnsi="Times New Roman"/>
                <w:sz w:val="20"/>
              </w:rPr>
              <w:t>$14,772</w:t>
            </w:r>
          </w:p>
        </w:tc>
        <w:tc>
          <w:tcPr>
            <w:tcW w:w="1002" w:type="dxa"/>
          </w:tcPr>
          <w:p w:rsidR="000E54A2" w:rsidRPr="006F4841" w:rsidRDefault="000E54A2" w:rsidP="000E54A2">
            <w:pPr>
              <w:ind w:right="-364"/>
              <w:rPr>
                <w:rFonts w:ascii="Times New Roman" w:hAnsi="Times New Roman"/>
                <w:sz w:val="20"/>
              </w:rPr>
            </w:pPr>
            <w:r w:rsidRPr="006F4841">
              <w:rPr>
                <w:rFonts w:ascii="Times New Roman" w:hAnsi="Times New Roman"/>
                <w:sz w:val="20"/>
              </w:rPr>
              <w:t>09/2017-08/20</w:t>
            </w:r>
            <w:r w:rsidR="00996530" w:rsidRPr="006F4841">
              <w:rPr>
                <w:rFonts w:ascii="Times New Roman" w:hAnsi="Times New Roman"/>
                <w:sz w:val="20"/>
              </w:rPr>
              <w:t>20</w:t>
            </w:r>
          </w:p>
          <w:p w:rsidR="00714325" w:rsidRPr="006F4841" w:rsidRDefault="00714325" w:rsidP="000E54A2">
            <w:pPr>
              <w:ind w:right="-364"/>
              <w:rPr>
                <w:rFonts w:ascii="Times New Roman" w:hAnsi="Times New Roman"/>
                <w:sz w:val="20"/>
              </w:rPr>
            </w:pPr>
            <w:r w:rsidRPr="006F4841">
              <w:rPr>
                <w:rFonts w:ascii="Times New Roman" w:hAnsi="Times New Roman"/>
                <w:sz w:val="20"/>
              </w:rPr>
              <w:t>09/2018-</w:t>
            </w:r>
          </w:p>
          <w:p w:rsidR="00714325" w:rsidRPr="006F4841" w:rsidRDefault="00714325" w:rsidP="000E54A2">
            <w:pPr>
              <w:ind w:right="-364"/>
              <w:rPr>
                <w:rFonts w:ascii="Times New Roman" w:hAnsi="Times New Roman"/>
                <w:sz w:val="20"/>
              </w:rPr>
            </w:pPr>
            <w:r w:rsidRPr="006F4841">
              <w:rPr>
                <w:rFonts w:ascii="Times New Roman" w:hAnsi="Times New Roman"/>
                <w:sz w:val="20"/>
              </w:rPr>
              <w:t>08/20</w:t>
            </w:r>
            <w:r w:rsidR="008F03B0">
              <w:rPr>
                <w:rFonts w:ascii="Times New Roman" w:hAnsi="Times New Roman"/>
                <w:sz w:val="20"/>
              </w:rPr>
              <w:t>20</w:t>
            </w:r>
          </w:p>
        </w:tc>
      </w:tr>
      <w:tr w:rsidR="000E54A2" w:rsidRPr="006F4841"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National Science Foundation</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Expert Bias: Perceptions, Misperceptions, and Their Implications (Co-PI: Emily Pronin, Princeton Univ.) (#SES-LSS-1655011)</w:t>
            </w:r>
            <w:r w:rsidR="00554E16" w:rsidRPr="006F4841">
              <w:rPr>
                <w:rFonts w:ascii="Times New Roman" w:hAnsi="Times New Roman"/>
                <w:sz w:val="20"/>
              </w:rPr>
              <w:t xml:space="preserve"> + REU Supplement (#1917576)</w:t>
            </w:r>
          </w:p>
        </w:tc>
        <w:tc>
          <w:tcPr>
            <w:tcW w:w="989" w:type="dxa"/>
          </w:tcPr>
          <w:p w:rsidR="00844E07" w:rsidRPr="006F4841" w:rsidRDefault="000E54A2" w:rsidP="000E54A2">
            <w:pPr>
              <w:ind w:right="-630"/>
              <w:rPr>
                <w:rFonts w:ascii="Times New Roman" w:hAnsi="Times New Roman"/>
                <w:sz w:val="20"/>
              </w:rPr>
            </w:pPr>
            <w:r w:rsidRPr="006F4841">
              <w:rPr>
                <w:rFonts w:ascii="Times New Roman" w:hAnsi="Times New Roman"/>
                <w:sz w:val="20"/>
              </w:rPr>
              <w:t>$</w:t>
            </w:r>
            <w:r w:rsidR="00844E07" w:rsidRPr="006F4841">
              <w:rPr>
                <w:rFonts w:ascii="Times New Roman" w:hAnsi="Times New Roman"/>
                <w:sz w:val="20"/>
              </w:rPr>
              <w:t>287,915</w:t>
            </w:r>
          </w:p>
          <w:p w:rsidR="00821910" w:rsidRPr="006F4841" w:rsidRDefault="00821910" w:rsidP="000E54A2">
            <w:pPr>
              <w:ind w:right="-630"/>
              <w:rPr>
                <w:rFonts w:ascii="Times New Roman" w:hAnsi="Times New Roman"/>
                <w:sz w:val="20"/>
              </w:rPr>
            </w:pPr>
          </w:p>
          <w:p w:rsidR="00821910" w:rsidRPr="006F4841" w:rsidRDefault="00821910" w:rsidP="000E54A2">
            <w:pPr>
              <w:ind w:right="-630"/>
              <w:rPr>
                <w:rFonts w:ascii="Times New Roman" w:hAnsi="Times New Roman"/>
                <w:sz w:val="20"/>
              </w:rPr>
            </w:pPr>
            <w:r w:rsidRPr="006F4841">
              <w:rPr>
                <w:rFonts w:ascii="Times New Roman" w:hAnsi="Times New Roman"/>
                <w:sz w:val="20"/>
              </w:rPr>
              <w:t>$15,000</w:t>
            </w:r>
          </w:p>
        </w:tc>
        <w:tc>
          <w:tcPr>
            <w:tcW w:w="1002"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05/2017-04/202</w:t>
            </w:r>
            <w:r w:rsidR="00482E7A" w:rsidRPr="006F4841">
              <w:rPr>
                <w:rFonts w:ascii="Times New Roman" w:hAnsi="Times New Roman"/>
                <w:sz w:val="20"/>
              </w:rPr>
              <w:t>1</w:t>
            </w:r>
          </w:p>
          <w:p w:rsidR="00821910" w:rsidRPr="006F4841" w:rsidRDefault="00821910" w:rsidP="000E54A2">
            <w:pPr>
              <w:ind w:right="-18"/>
              <w:rPr>
                <w:rFonts w:ascii="Times New Roman" w:hAnsi="Times New Roman"/>
                <w:sz w:val="20"/>
              </w:rPr>
            </w:pPr>
            <w:r w:rsidRPr="006F4841">
              <w:rPr>
                <w:rFonts w:ascii="Times New Roman" w:hAnsi="Times New Roman"/>
                <w:sz w:val="20"/>
              </w:rPr>
              <w:t>02/2019-</w:t>
            </w:r>
          </w:p>
          <w:p w:rsidR="00821910" w:rsidRPr="006F4841" w:rsidRDefault="00821910" w:rsidP="000E54A2">
            <w:pPr>
              <w:ind w:right="-18"/>
              <w:rPr>
                <w:rFonts w:ascii="Times New Roman" w:hAnsi="Times New Roman"/>
                <w:sz w:val="20"/>
              </w:rPr>
            </w:pPr>
            <w:r w:rsidRPr="006F4841">
              <w:rPr>
                <w:rFonts w:ascii="Times New Roman" w:hAnsi="Times New Roman"/>
                <w:sz w:val="20"/>
              </w:rPr>
              <w:t>0</w:t>
            </w:r>
            <w:r w:rsidR="002828B3" w:rsidRPr="006F4841">
              <w:rPr>
                <w:rFonts w:ascii="Times New Roman" w:hAnsi="Times New Roman"/>
                <w:sz w:val="20"/>
              </w:rPr>
              <w:t>4/202</w:t>
            </w:r>
            <w:r w:rsidR="008F03B0">
              <w:rPr>
                <w:rFonts w:ascii="Times New Roman" w:hAnsi="Times New Roman"/>
                <w:sz w:val="20"/>
              </w:rPr>
              <w:t>1</w:t>
            </w:r>
          </w:p>
        </w:tc>
      </w:tr>
      <w:tr w:rsidR="000E54A2" w:rsidRPr="006F4841"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American Psychology-Law Society, &amp; the Society for the Psych. Study of Social Issues</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An Experimental Study of Bias in Psychologists’ Diagnostic Reasoning (Note: ASU partially matched these grant-in-aid funds)</w:t>
            </w:r>
          </w:p>
        </w:tc>
        <w:tc>
          <w:tcPr>
            <w:tcW w:w="989" w:type="dxa"/>
          </w:tcPr>
          <w:p w:rsidR="000E54A2" w:rsidRPr="006F4841" w:rsidRDefault="000E54A2" w:rsidP="000E54A2">
            <w:pPr>
              <w:ind w:right="-630"/>
              <w:rPr>
                <w:rFonts w:ascii="Times New Roman" w:hAnsi="Times New Roman"/>
                <w:sz w:val="20"/>
              </w:rPr>
            </w:pPr>
            <w:r w:rsidRPr="006F4841">
              <w:rPr>
                <w:rFonts w:ascii="Times New Roman" w:hAnsi="Times New Roman"/>
                <w:sz w:val="20"/>
              </w:rPr>
              <w:t>$8,850</w:t>
            </w:r>
          </w:p>
        </w:tc>
        <w:tc>
          <w:tcPr>
            <w:tcW w:w="1002" w:type="dxa"/>
          </w:tcPr>
          <w:p w:rsidR="000E54A2" w:rsidRPr="006F4841" w:rsidRDefault="000E54A2" w:rsidP="00FF5D76">
            <w:pPr>
              <w:ind w:right="-94"/>
              <w:rPr>
                <w:rFonts w:ascii="Times New Roman" w:hAnsi="Times New Roman"/>
                <w:sz w:val="20"/>
              </w:rPr>
            </w:pPr>
            <w:r w:rsidRPr="006F4841">
              <w:rPr>
                <w:rFonts w:ascii="Times New Roman" w:hAnsi="Times New Roman"/>
                <w:sz w:val="20"/>
              </w:rPr>
              <w:t>11/2016 – 1</w:t>
            </w:r>
            <w:r w:rsidR="00FF5D76" w:rsidRPr="006F4841">
              <w:rPr>
                <w:rFonts w:ascii="Times New Roman" w:hAnsi="Times New Roman"/>
                <w:sz w:val="20"/>
              </w:rPr>
              <w:t>0</w:t>
            </w:r>
            <w:r w:rsidRPr="006F4841">
              <w:rPr>
                <w:rFonts w:ascii="Times New Roman" w:hAnsi="Times New Roman"/>
                <w:sz w:val="20"/>
              </w:rPr>
              <w:t>/2017</w:t>
            </w:r>
          </w:p>
        </w:tc>
      </w:tr>
      <w:tr w:rsidR="000E54A2" w:rsidRPr="006F4841"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Association for Psychological Science</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i/>
                <w:sz w:val="20"/>
              </w:rPr>
              <w:t>Perspectives on Psychological Science</w:t>
            </w:r>
            <w:r w:rsidRPr="006F4841">
              <w:rPr>
                <w:rFonts w:ascii="Times New Roman" w:hAnsi="Times New Roman"/>
                <w:sz w:val="20"/>
              </w:rPr>
              <w:t xml:space="preserve"> Registered Replication Project for Rand et al. (2012) </w:t>
            </w:r>
          </w:p>
        </w:tc>
        <w:tc>
          <w:tcPr>
            <w:tcW w:w="989" w:type="dxa"/>
          </w:tcPr>
          <w:p w:rsidR="000E54A2" w:rsidRPr="006F4841" w:rsidRDefault="000E54A2" w:rsidP="000E54A2">
            <w:pPr>
              <w:ind w:right="-630"/>
              <w:rPr>
                <w:rFonts w:ascii="Times New Roman" w:hAnsi="Times New Roman"/>
                <w:sz w:val="20"/>
              </w:rPr>
            </w:pPr>
            <w:r w:rsidRPr="006F4841">
              <w:rPr>
                <w:rFonts w:ascii="Times New Roman" w:hAnsi="Times New Roman"/>
                <w:sz w:val="20"/>
              </w:rPr>
              <w:t>$1,209</w:t>
            </w:r>
          </w:p>
        </w:tc>
        <w:tc>
          <w:tcPr>
            <w:tcW w:w="1002"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07/2015-05/2016</w:t>
            </w:r>
          </w:p>
        </w:tc>
      </w:tr>
      <w:tr w:rsidR="000E54A2" w:rsidRPr="006F4841"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Society for the Psychological Study of Social Issues</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To Approach Good Choices or To Avoid Bad Choices?</w:t>
            </w:r>
            <w:r w:rsidR="00990C37" w:rsidRPr="006F4841">
              <w:rPr>
                <w:rFonts w:ascii="Times New Roman" w:hAnsi="Times New Roman"/>
                <w:sz w:val="20"/>
              </w:rPr>
              <w:t xml:space="preserve"> </w:t>
            </w:r>
            <w:r w:rsidRPr="006F4841">
              <w:rPr>
                <w:rFonts w:ascii="Times New Roman" w:hAnsi="Times New Roman"/>
                <w:sz w:val="20"/>
              </w:rPr>
              <w:t>How Approach and Avoidance ‘Nudge’ Policies affect Public Trust and Policy Support</w:t>
            </w:r>
          </w:p>
        </w:tc>
        <w:tc>
          <w:tcPr>
            <w:tcW w:w="989" w:type="dxa"/>
          </w:tcPr>
          <w:p w:rsidR="000E54A2" w:rsidRPr="006F4841" w:rsidRDefault="000E54A2" w:rsidP="000E54A2">
            <w:pPr>
              <w:ind w:right="-630"/>
              <w:rPr>
                <w:rFonts w:ascii="Times New Roman" w:hAnsi="Times New Roman"/>
                <w:sz w:val="20"/>
              </w:rPr>
            </w:pPr>
            <w:r w:rsidRPr="006F4841">
              <w:rPr>
                <w:rFonts w:ascii="Times New Roman" w:hAnsi="Times New Roman"/>
                <w:sz w:val="20"/>
              </w:rPr>
              <w:t>$1,980</w:t>
            </w:r>
          </w:p>
        </w:tc>
        <w:tc>
          <w:tcPr>
            <w:tcW w:w="1002"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01/2015-01/2016</w:t>
            </w:r>
          </w:p>
        </w:tc>
      </w:tr>
      <w:tr w:rsidR="000E54A2" w:rsidTr="003E3435">
        <w:tc>
          <w:tcPr>
            <w:tcW w:w="1010" w:type="dxa"/>
          </w:tcPr>
          <w:p w:rsidR="000E54A2" w:rsidRPr="004F5C32" w:rsidRDefault="000E54A2" w:rsidP="000E54A2">
            <w:pPr>
              <w:ind w:right="-630" w:firstLine="270"/>
              <w:rPr>
                <w:rFonts w:ascii="Times New Roman" w:hAnsi="Times New Roman"/>
                <w:sz w:val="20"/>
              </w:rPr>
            </w:pPr>
            <w:r w:rsidRPr="004F5C32">
              <w:rPr>
                <w:rFonts w:ascii="Times New Roman" w:hAnsi="Times New Roman"/>
                <w:sz w:val="20"/>
              </w:rPr>
              <w:t>Co-PI</w:t>
            </w:r>
          </w:p>
        </w:tc>
        <w:tc>
          <w:tcPr>
            <w:tcW w:w="2579" w:type="dxa"/>
          </w:tcPr>
          <w:p w:rsidR="000E54A2" w:rsidRPr="004F5C32" w:rsidRDefault="000E54A2" w:rsidP="000E54A2">
            <w:pPr>
              <w:ind w:right="-630"/>
              <w:rPr>
                <w:rFonts w:ascii="Times New Roman" w:hAnsi="Times New Roman"/>
                <w:sz w:val="20"/>
              </w:rPr>
            </w:pPr>
            <w:r>
              <w:rPr>
                <w:rFonts w:ascii="Times New Roman" w:hAnsi="Times New Roman"/>
                <w:sz w:val="20"/>
              </w:rPr>
              <w:t xml:space="preserve">National Science </w:t>
            </w:r>
            <w:r w:rsidRPr="004F5C32">
              <w:rPr>
                <w:rFonts w:ascii="Times New Roman" w:hAnsi="Times New Roman"/>
                <w:sz w:val="20"/>
              </w:rPr>
              <w:t>Foundation</w:t>
            </w:r>
          </w:p>
        </w:tc>
        <w:tc>
          <w:tcPr>
            <w:tcW w:w="4424" w:type="dxa"/>
          </w:tcPr>
          <w:p w:rsidR="000E54A2" w:rsidRPr="004F5C32" w:rsidRDefault="000E54A2" w:rsidP="000E54A2">
            <w:pPr>
              <w:ind w:right="-18"/>
              <w:rPr>
                <w:rFonts w:ascii="Times New Roman" w:hAnsi="Times New Roman"/>
                <w:sz w:val="20"/>
              </w:rPr>
            </w:pPr>
            <w:r w:rsidRPr="004F5C32">
              <w:rPr>
                <w:rFonts w:ascii="Times New Roman" w:hAnsi="Times New Roman"/>
                <w:sz w:val="20"/>
              </w:rPr>
              <w:t>Institutional Trust and Confidence Workshop</w:t>
            </w:r>
            <w:r>
              <w:rPr>
                <w:rFonts w:ascii="Times New Roman" w:hAnsi="Times New Roman"/>
                <w:sz w:val="20"/>
              </w:rPr>
              <w:t xml:space="preserve"> (</w:t>
            </w:r>
            <w:r w:rsidRPr="004F5C32">
              <w:rPr>
                <w:rFonts w:ascii="Times New Roman" w:hAnsi="Times New Roman"/>
                <w:sz w:val="20"/>
              </w:rPr>
              <w:t>#SES-LSS-1353980)</w:t>
            </w:r>
          </w:p>
        </w:tc>
        <w:tc>
          <w:tcPr>
            <w:tcW w:w="989" w:type="dxa"/>
          </w:tcPr>
          <w:p w:rsidR="000E54A2" w:rsidRPr="004F5C32" w:rsidRDefault="000E54A2" w:rsidP="000E54A2">
            <w:pPr>
              <w:ind w:right="-630"/>
              <w:rPr>
                <w:rFonts w:ascii="Times New Roman" w:hAnsi="Times New Roman"/>
                <w:sz w:val="20"/>
              </w:rPr>
            </w:pPr>
            <w:r w:rsidRPr="004F5C32">
              <w:rPr>
                <w:rFonts w:ascii="Times New Roman" w:hAnsi="Times New Roman"/>
                <w:sz w:val="20"/>
              </w:rPr>
              <w:t>$47,343</w:t>
            </w:r>
          </w:p>
        </w:tc>
        <w:tc>
          <w:tcPr>
            <w:tcW w:w="1002" w:type="dxa"/>
          </w:tcPr>
          <w:p w:rsidR="000E54A2" w:rsidRPr="004F5C32" w:rsidRDefault="000E54A2" w:rsidP="000E54A2">
            <w:pPr>
              <w:ind w:right="-18"/>
              <w:rPr>
                <w:rFonts w:ascii="Times New Roman" w:hAnsi="Times New Roman"/>
                <w:sz w:val="20"/>
              </w:rPr>
            </w:pPr>
            <w:r w:rsidRPr="004F5C32">
              <w:rPr>
                <w:rFonts w:ascii="Times New Roman" w:hAnsi="Times New Roman"/>
                <w:sz w:val="20"/>
              </w:rPr>
              <w:t>01/2014</w:t>
            </w:r>
            <w:r>
              <w:rPr>
                <w:rFonts w:ascii="Times New Roman" w:hAnsi="Times New Roman"/>
                <w:sz w:val="20"/>
              </w:rPr>
              <w:t>-</w:t>
            </w:r>
            <w:r w:rsidRPr="004F5C32">
              <w:rPr>
                <w:rFonts w:ascii="Times New Roman" w:hAnsi="Times New Roman"/>
                <w:sz w:val="20"/>
              </w:rPr>
              <w:t>01/2015</w:t>
            </w:r>
          </w:p>
        </w:tc>
      </w:tr>
      <w:tr w:rsidR="000E54A2" w:rsidTr="003E3435">
        <w:tc>
          <w:tcPr>
            <w:tcW w:w="1010" w:type="dxa"/>
          </w:tcPr>
          <w:p w:rsidR="000E54A2" w:rsidRPr="004F5C32" w:rsidRDefault="000E54A2" w:rsidP="000E54A2">
            <w:pPr>
              <w:ind w:right="-630" w:firstLine="270"/>
              <w:rPr>
                <w:rFonts w:ascii="Times New Roman" w:hAnsi="Times New Roman"/>
                <w:sz w:val="20"/>
              </w:rPr>
            </w:pPr>
            <w:r w:rsidRPr="004F5C32">
              <w:rPr>
                <w:rFonts w:ascii="Times New Roman" w:hAnsi="Times New Roman"/>
                <w:sz w:val="20"/>
              </w:rPr>
              <w:t>Co-PI</w:t>
            </w:r>
          </w:p>
        </w:tc>
        <w:tc>
          <w:tcPr>
            <w:tcW w:w="2579" w:type="dxa"/>
          </w:tcPr>
          <w:p w:rsidR="000E54A2" w:rsidRPr="004F5C32" w:rsidRDefault="000E54A2" w:rsidP="000E54A2">
            <w:pPr>
              <w:ind w:right="-18"/>
              <w:rPr>
                <w:rFonts w:ascii="Times New Roman" w:hAnsi="Times New Roman"/>
                <w:sz w:val="20"/>
              </w:rPr>
            </w:pPr>
            <w:r w:rsidRPr="004F5C32">
              <w:rPr>
                <w:rFonts w:ascii="Times New Roman" w:hAnsi="Times New Roman"/>
                <w:sz w:val="20"/>
              </w:rPr>
              <w:t xml:space="preserve">National Science Foundation </w:t>
            </w:r>
          </w:p>
        </w:tc>
        <w:tc>
          <w:tcPr>
            <w:tcW w:w="4424" w:type="dxa"/>
          </w:tcPr>
          <w:p w:rsidR="000E54A2" w:rsidRPr="004F5C32" w:rsidRDefault="000E54A2" w:rsidP="000E54A2">
            <w:pPr>
              <w:ind w:right="-18"/>
              <w:rPr>
                <w:rFonts w:ascii="Times New Roman" w:hAnsi="Times New Roman"/>
                <w:sz w:val="20"/>
              </w:rPr>
            </w:pPr>
            <w:r w:rsidRPr="004F5C32">
              <w:rPr>
                <w:rFonts w:ascii="Times New Roman" w:hAnsi="Times New Roman"/>
                <w:sz w:val="20"/>
              </w:rPr>
              <w:t>The Objectivity Demand: Experiences &amp; Behaviors of Psychologists in Capital Case Evaluations</w:t>
            </w:r>
            <w:r>
              <w:rPr>
                <w:rFonts w:ascii="Times New Roman" w:hAnsi="Times New Roman"/>
                <w:sz w:val="20"/>
              </w:rPr>
              <w:t xml:space="preserve"> </w:t>
            </w:r>
            <w:r w:rsidRPr="004F5C32">
              <w:rPr>
                <w:rFonts w:ascii="Times New Roman" w:hAnsi="Times New Roman"/>
                <w:sz w:val="20"/>
              </w:rPr>
              <w:t>(D</w:t>
            </w:r>
            <w:r>
              <w:rPr>
                <w:rFonts w:ascii="Times New Roman" w:hAnsi="Times New Roman"/>
                <w:sz w:val="20"/>
              </w:rPr>
              <w:t xml:space="preserve">DRIG, </w:t>
            </w:r>
            <w:r w:rsidRPr="004F5C32">
              <w:rPr>
                <w:rFonts w:ascii="Times New Roman" w:hAnsi="Times New Roman"/>
                <w:sz w:val="20"/>
              </w:rPr>
              <w:t>SES-</w:t>
            </w:r>
            <w:r>
              <w:rPr>
                <w:rFonts w:ascii="Times New Roman" w:hAnsi="Times New Roman"/>
                <w:sz w:val="20"/>
              </w:rPr>
              <w:t>LSS-</w:t>
            </w:r>
            <w:r w:rsidRPr="004F5C32">
              <w:rPr>
                <w:rFonts w:ascii="Times New Roman" w:hAnsi="Times New Roman"/>
                <w:sz w:val="20"/>
              </w:rPr>
              <w:t>1022849)</w:t>
            </w:r>
          </w:p>
        </w:tc>
        <w:tc>
          <w:tcPr>
            <w:tcW w:w="989" w:type="dxa"/>
          </w:tcPr>
          <w:p w:rsidR="000E54A2" w:rsidRPr="004F5C32" w:rsidRDefault="000E54A2" w:rsidP="000E54A2">
            <w:pPr>
              <w:ind w:right="-630"/>
              <w:rPr>
                <w:rFonts w:ascii="Times New Roman" w:hAnsi="Times New Roman"/>
                <w:sz w:val="20"/>
              </w:rPr>
            </w:pPr>
            <w:r w:rsidRPr="004F5C32">
              <w:rPr>
                <w:rFonts w:ascii="Times New Roman" w:hAnsi="Times New Roman"/>
                <w:sz w:val="20"/>
              </w:rPr>
              <w:t>$14,997</w:t>
            </w:r>
          </w:p>
        </w:tc>
        <w:tc>
          <w:tcPr>
            <w:tcW w:w="1002" w:type="dxa"/>
          </w:tcPr>
          <w:p w:rsidR="000E54A2" w:rsidRPr="004F5C32" w:rsidRDefault="000E54A2" w:rsidP="000E54A2">
            <w:pPr>
              <w:ind w:right="-18"/>
              <w:rPr>
                <w:rFonts w:ascii="Times New Roman" w:hAnsi="Times New Roman"/>
                <w:sz w:val="20"/>
              </w:rPr>
            </w:pPr>
            <w:r w:rsidRPr="004F5C32">
              <w:rPr>
                <w:rFonts w:ascii="Times New Roman" w:hAnsi="Times New Roman"/>
                <w:sz w:val="20"/>
              </w:rPr>
              <w:t>08/2010</w:t>
            </w:r>
            <w:r>
              <w:rPr>
                <w:rFonts w:ascii="Times New Roman" w:hAnsi="Times New Roman"/>
                <w:sz w:val="20"/>
              </w:rPr>
              <w:t>-</w:t>
            </w:r>
            <w:r w:rsidRPr="004F5C32">
              <w:rPr>
                <w:rFonts w:ascii="Times New Roman" w:hAnsi="Times New Roman"/>
                <w:sz w:val="20"/>
              </w:rPr>
              <w:t>08/2011</w:t>
            </w:r>
          </w:p>
        </w:tc>
      </w:tr>
      <w:tr w:rsidR="000E54A2" w:rsidTr="003E3435">
        <w:tc>
          <w:tcPr>
            <w:tcW w:w="1010" w:type="dxa"/>
          </w:tcPr>
          <w:p w:rsidR="000E54A2" w:rsidRPr="004F5C32" w:rsidRDefault="000E54A2" w:rsidP="000E54A2">
            <w:pPr>
              <w:ind w:right="-630" w:firstLine="270"/>
              <w:rPr>
                <w:rFonts w:ascii="Times New Roman" w:hAnsi="Times New Roman"/>
                <w:sz w:val="20"/>
              </w:rPr>
            </w:pPr>
            <w:r>
              <w:rPr>
                <w:rFonts w:ascii="Times New Roman" w:hAnsi="Times New Roman"/>
                <w:sz w:val="20"/>
              </w:rPr>
              <w:t>PI</w:t>
            </w:r>
          </w:p>
        </w:tc>
        <w:tc>
          <w:tcPr>
            <w:tcW w:w="2579" w:type="dxa"/>
          </w:tcPr>
          <w:p w:rsidR="000E54A2" w:rsidRPr="004F5C32" w:rsidRDefault="000E54A2" w:rsidP="000E54A2">
            <w:pPr>
              <w:ind w:right="-18"/>
              <w:rPr>
                <w:rFonts w:ascii="Times New Roman" w:hAnsi="Times New Roman"/>
                <w:sz w:val="20"/>
              </w:rPr>
            </w:pPr>
            <w:r>
              <w:rPr>
                <w:rFonts w:ascii="Times New Roman" w:hAnsi="Times New Roman"/>
                <w:sz w:val="20"/>
              </w:rPr>
              <w:t>American Academy of Forensic Psychology</w:t>
            </w:r>
          </w:p>
        </w:tc>
        <w:tc>
          <w:tcPr>
            <w:tcW w:w="4424" w:type="dxa"/>
          </w:tcPr>
          <w:p w:rsidR="000E54A2" w:rsidRPr="004F5C32" w:rsidRDefault="000E54A2" w:rsidP="000E54A2">
            <w:pPr>
              <w:ind w:right="-18"/>
              <w:rPr>
                <w:rFonts w:ascii="Times New Roman" w:hAnsi="Times New Roman"/>
                <w:sz w:val="20"/>
              </w:rPr>
            </w:pPr>
            <w:r w:rsidRPr="004F5C32">
              <w:rPr>
                <w:rFonts w:ascii="Times New Roman" w:hAnsi="Times New Roman"/>
                <w:sz w:val="20"/>
              </w:rPr>
              <w:t>The Objectivity Demand: Experiences &amp; Behaviors of Psychologists in Capital Case Evaluations</w:t>
            </w:r>
          </w:p>
        </w:tc>
        <w:tc>
          <w:tcPr>
            <w:tcW w:w="989" w:type="dxa"/>
          </w:tcPr>
          <w:p w:rsidR="000E54A2" w:rsidRPr="004F5C32" w:rsidRDefault="000E54A2" w:rsidP="000E54A2">
            <w:pPr>
              <w:ind w:right="-630"/>
              <w:rPr>
                <w:rFonts w:ascii="Times New Roman" w:hAnsi="Times New Roman"/>
                <w:sz w:val="20"/>
              </w:rPr>
            </w:pPr>
            <w:r>
              <w:rPr>
                <w:rFonts w:ascii="Times New Roman" w:hAnsi="Times New Roman"/>
                <w:sz w:val="20"/>
              </w:rPr>
              <w:t>$1,500</w:t>
            </w:r>
          </w:p>
        </w:tc>
        <w:tc>
          <w:tcPr>
            <w:tcW w:w="1002" w:type="dxa"/>
          </w:tcPr>
          <w:p w:rsidR="000E54A2" w:rsidRPr="004F5C32" w:rsidRDefault="000E54A2" w:rsidP="000E54A2">
            <w:pPr>
              <w:ind w:right="-18"/>
              <w:rPr>
                <w:rFonts w:ascii="Times New Roman" w:hAnsi="Times New Roman"/>
                <w:sz w:val="20"/>
              </w:rPr>
            </w:pPr>
            <w:r>
              <w:rPr>
                <w:rFonts w:ascii="Times New Roman" w:hAnsi="Times New Roman"/>
                <w:sz w:val="20"/>
              </w:rPr>
              <w:t>05/2010-05/2011</w:t>
            </w:r>
          </w:p>
        </w:tc>
      </w:tr>
      <w:tr w:rsidR="000E54A2" w:rsidTr="003E3435">
        <w:trPr>
          <w:trHeight w:val="792"/>
        </w:trPr>
        <w:tc>
          <w:tcPr>
            <w:tcW w:w="1010" w:type="dxa"/>
            <w:tcBorders>
              <w:bottom w:val="single" w:sz="4" w:space="0" w:color="auto"/>
            </w:tcBorders>
          </w:tcPr>
          <w:p w:rsidR="000E54A2" w:rsidRDefault="000E54A2" w:rsidP="000E54A2">
            <w:pPr>
              <w:ind w:right="-630" w:firstLine="270"/>
              <w:rPr>
                <w:rFonts w:ascii="Times New Roman" w:hAnsi="Times New Roman"/>
                <w:sz w:val="20"/>
              </w:rPr>
            </w:pPr>
            <w:r>
              <w:rPr>
                <w:rFonts w:ascii="Times New Roman" w:hAnsi="Times New Roman"/>
                <w:sz w:val="20"/>
              </w:rPr>
              <w:t>PI</w:t>
            </w:r>
          </w:p>
        </w:tc>
        <w:tc>
          <w:tcPr>
            <w:tcW w:w="2579" w:type="dxa"/>
            <w:tcBorders>
              <w:bottom w:val="single" w:sz="4" w:space="0" w:color="auto"/>
            </w:tcBorders>
          </w:tcPr>
          <w:p w:rsidR="000E54A2" w:rsidRDefault="000E54A2" w:rsidP="000E54A2">
            <w:pPr>
              <w:ind w:right="-18"/>
              <w:rPr>
                <w:rFonts w:ascii="Times New Roman" w:hAnsi="Times New Roman"/>
                <w:sz w:val="20"/>
              </w:rPr>
            </w:pPr>
            <w:r>
              <w:rPr>
                <w:rFonts w:ascii="Times New Roman" w:hAnsi="Times New Roman"/>
                <w:sz w:val="20"/>
              </w:rPr>
              <w:t>American Psychology Law Society</w:t>
            </w:r>
          </w:p>
        </w:tc>
        <w:tc>
          <w:tcPr>
            <w:tcW w:w="4424" w:type="dxa"/>
            <w:tcBorders>
              <w:bottom w:val="single" w:sz="4" w:space="0" w:color="auto"/>
            </w:tcBorders>
          </w:tcPr>
          <w:p w:rsidR="000E54A2" w:rsidRPr="00521F30" w:rsidRDefault="000E54A2" w:rsidP="000E54A2">
            <w:pPr>
              <w:ind w:right="-18"/>
              <w:rPr>
                <w:rFonts w:ascii="Times New Roman" w:hAnsi="Times New Roman"/>
                <w:sz w:val="20"/>
              </w:rPr>
            </w:pPr>
            <w:r w:rsidRPr="00521F30">
              <w:rPr>
                <w:rFonts w:ascii="Times New Roman" w:eastAsia="Calibri" w:hAnsi="Times New Roman"/>
                <w:sz w:val="20"/>
              </w:rPr>
              <w:t xml:space="preserve">The Novaco Anger Scale and Provocation Inventory in an Inpatient Forensic Sample: </w:t>
            </w:r>
          </w:p>
          <w:p w:rsidR="000E54A2" w:rsidRPr="00521F30" w:rsidRDefault="000E54A2" w:rsidP="000E54A2">
            <w:pPr>
              <w:ind w:right="-18"/>
              <w:rPr>
                <w:rFonts w:ascii="Times New Roman" w:hAnsi="Times New Roman"/>
                <w:sz w:val="20"/>
              </w:rPr>
            </w:pPr>
            <w:r w:rsidRPr="00521F30">
              <w:rPr>
                <w:rFonts w:ascii="Times New Roman" w:eastAsia="Calibri" w:hAnsi="Times New Roman"/>
                <w:sz w:val="20"/>
              </w:rPr>
              <w:t>Correlates of Self-Reported Anger Ratings</w:t>
            </w:r>
          </w:p>
        </w:tc>
        <w:tc>
          <w:tcPr>
            <w:tcW w:w="989" w:type="dxa"/>
            <w:tcBorders>
              <w:bottom w:val="single" w:sz="4" w:space="0" w:color="auto"/>
            </w:tcBorders>
          </w:tcPr>
          <w:p w:rsidR="000E54A2" w:rsidRDefault="000E54A2" w:rsidP="000E54A2">
            <w:pPr>
              <w:ind w:right="-630"/>
              <w:rPr>
                <w:rFonts w:ascii="Times New Roman" w:hAnsi="Times New Roman"/>
                <w:sz w:val="20"/>
              </w:rPr>
            </w:pPr>
            <w:r>
              <w:rPr>
                <w:rFonts w:ascii="Times New Roman" w:hAnsi="Times New Roman"/>
                <w:sz w:val="20"/>
              </w:rPr>
              <w:t>$300</w:t>
            </w:r>
          </w:p>
        </w:tc>
        <w:tc>
          <w:tcPr>
            <w:tcW w:w="1002" w:type="dxa"/>
            <w:tcBorders>
              <w:bottom w:val="single" w:sz="4" w:space="0" w:color="auto"/>
            </w:tcBorders>
          </w:tcPr>
          <w:p w:rsidR="000E54A2" w:rsidRDefault="000E54A2" w:rsidP="000E54A2">
            <w:pPr>
              <w:ind w:right="-18"/>
              <w:rPr>
                <w:rFonts w:ascii="Times New Roman" w:hAnsi="Times New Roman"/>
                <w:sz w:val="20"/>
              </w:rPr>
            </w:pPr>
            <w:r>
              <w:rPr>
                <w:rFonts w:ascii="Times New Roman" w:hAnsi="Times New Roman"/>
                <w:sz w:val="20"/>
              </w:rPr>
              <w:t>09/2009-09/2010</w:t>
            </w:r>
          </w:p>
        </w:tc>
      </w:tr>
      <w:tr w:rsidR="000E54A2" w:rsidTr="003E3435">
        <w:trPr>
          <w:trHeight w:val="350"/>
        </w:trPr>
        <w:tc>
          <w:tcPr>
            <w:tcW w:w="8013" w:type="dxa"/>
            <w:gridSpan w:val="3"/>
            <w:tcBorders>
              <w:top w:val="single" w:sz="4" w:space="0" w:color="auto"/>
            </w:tcBorders>
          </w:tcPr>
          <w:p w:rsidR="000E54A2" w:rsidRPr="004F5C32" w:rsidRDefault="000E54A2" w:rsidP="000E54A2">
            <w:pPr>
              <w:ind w:right="-18"/>
              <w:rPr>
                <w:rFonts w:ascii="Times New Roman" w:hAnsi="Times New Roman"/>
                <w:sz w:val="20"/>
              </w:rPr>
            </w:pPr>
            <w:r>
              <w:rPr>
                <w:rFonts w:ascii="Times New Roman" w:hAnsi="Times New Roman"/>
                <w:i/>
                <w:sz w:val="22"/>
                <w:szCs w:val="22"/>
              </w:rPr>
              <w:t xml:space="preserve">Internal </w:t>
            </w:r>
            <w:r w:rsidRPr="007A65A0">
              <w:rPr>
                <w:rFonts w:ascii="Times New Roman" w:hAnsi="Times New Roman"/>
                <w:i/>
                <w:sz w:val="22"/>
                <w:szCs w:val="22"/>
              </w:rPr>
              <w:t>Grants Received</w:t>
            </w:r>
          </w:p>
        </w:tc>
        <w:tc>
          <w:tcPr>
            <w:tcW w:w="989" w:type="dxa"/>
            <w:tcBorders>
              <w:top w:val="single" w:sz="4" w:space="0" w:color="auto"/>
            </w:tcBorders>
          </w:tcPr>
          <w:p w:rsidR="000E54A2" w:rsidRPr="004F5C32" w:rsidRDefault="000E54A2" w:rsidP="000E54A2">
            <w:pPr>
              <w:ind w:right="-630"/>
              <w:rPr>
                <w:rFonts w:ascii="Times New Roman" w:hAnsi="Times New Roman"/>
                <w:sz w:val="20"/>
              </w:rPr>
            </w:pPr>
          </w:p>
        </w:tc>
        <w:tc>
          <w:tcPr>
            <w:tcW w:w="1002" w:type="dxa"/>
            <w:tcBorders>
              <w:top w:val="single" w:sz="4" w:space="0" w:color="auto"/>
            </w:tcBorders>
          </w:tcPr>
          <w:p w:rsidR="000E54A2" w:rsidRPr="004F5C32" w:rsidRDefault="000E54A2" w:rsidP="000E54A2">
            <w:pPr>
              <w:ind w:right="-18"/>
              <w:rPr>
                <w:rFonts w:ascii="Times New Roman" w:hAnsi="Times New Roman"/>
                <w:sz w:val="20"/>
              </w:rPr>
            </w:pPr>
          </w:p>
        </w:tc>
      </w:tr>
      <w:tr w:rsidR="00ED1C7C" w:rsidTr="003E3435">
        <w:tc>
          <w:tcPr>
            <w:tcW w:w="1010" w:type="dxa"/>
          </w:tcPr>
          <w:p w:rsidR="00ED1C7C" w:rsidRPr="006F4841" w:rsidRDefault="00ED1C7C" w:rsidP="000E54A2">
            <w:pPr>
              <w:ind w:right="-630" w:firstLine="270"/>
              <w:rPr>
                <w:rFonts w:ascii="Times New Roman" w:hAnsi="Times New Roman"/>
                <w:sz w:val="20"/>
              </w:rPr>
            </w:pPr>
            <w:r>
              <w:rPr>
                <w:rFonts w:ascii="Times New Roman" w:hAnsi="Times New Roman"/>
                <w:sz w:val="20"/>
              </w:rPr>
              <w:t>PI</w:t>
            </w:r>
          </w:p>
        </w:tc>
        <w:tc>
          <w:tcPr>
            <w:tcW w:w="2579" w:type="dxa"/>
          </w:tcPr>
          <w:p w:rsidR="00ED1C7C" w:rsidRDefault="00ED1C7C" w:rsidP="000E54A2">
            <w:pPr>
              <w:ind w:right="-299"/>
              <w:rPr>
                <w:rFonts w:ascii="Times New Roman" w:hAnsi="Times New Roman"/>
                <w:sz w:val="20"/>
              </w:rPr>
            </w:pPr>
            <w:r>
              <w:rPr>
                <w:rFonts w:ascii="Times New Roman" w:hAnsi="Times New Roman"/>
                <w:sz w:val="20"/>
              </w:rPr>
              <w:t xml:space="preserve">ASU New College SRCA </w:t>
            </w:r>
          </w:p>
          <w:p w:rsidR="00ED1C7C" w:rsidRPr="006F4841" w:rsidRDefault="00ED1C7C" w:rsidP="000E54A2">
            <w:pPr>
              <w:ind w:right="-299"/>
              <w:rPr>
                <w:rFonts w:ascii="Times New Roman" w:hAnsi="Times New Roman"/>
                <w:sz w:val="20"/>
              </w:rPr>
            </w:pPr>
            <w:r>
              <w:rPr>
                <w:rFonts w:ascii="Times New Roman" w:hAnsi="Times New Roman"/>
                <w:sz w:val="20"/>
              </w:rPr>
              <w:t>Seed Grant</w:t>
            </w:r>
          </w:p>
        </w:tc>
        <w:tc>
          <w:tcPr>
            <w:tcW w:w="4424" w:type="dxa"/>
          </w:tcPr>
          <w:p w:rsidR="00ED1C7C" w:rsidRPr="006F4841" w:rsidRDefault="00ED1C7C" w:rsidP="000E54A2">
            <w:pPr>
              <w:ind w:right="-18"/>
              <w:rPr>
                <w:rFonts w:ascii="Times New Roman" w:hAnsi="Times New Roman"/>
                <w:sz w:val="20"/>
              </w:rPr>
            </w:pPr>
            <w:r>
              <w:rPr>
                <w:rFonts w:ascii="Times New Roman" w:hAnsi="Times New Roman"/>
                <w:sz w:val="20"/>
              </w:rPr>
              <w:t>Writing and Submitting an NSF Career Grant to Study Bias in Expert Judgments</w:t>
            </w:r>
          </w:p>
        </w:tc>
        <w:tc>
          <w:tcPr>
            <w:tcW w:w="989" w:type="dxa"/>
          </w:tcPr>
          <w:p w:rsidR="00ED1C7C" w:rsidRPr="006F4841" w:rsidRDefault="00ED1C7C" w:rsidP="000E54A2">
            <w:pPr>
              <w:ind w:right="-630"/>
              <w:rPr>
                <w:rFonts w:ascii="Times New Roman" w:hAnsi="Times New Roman"/>
                <w:sz w:val="20"/>
              </w:rPr>
            </w:pPr>
            <w:r>
              <w:rPr>
                <w:rFonts w:ascii="Times New Roman" w:hAnsi="Times New Roman"/>
                <w:sz w:val="20"/>
              </w:rPr>
              <w:t>$5,000</w:t>
            </w:r>
          </w:p>
        </w:tc>
        <w:tc>
          <w:tcPr>
            <w:tcW w:w="1002" w:type="dxa"/>
          </w:tcPr>
          <w:p w:rsidR="00ED1C7C" w:rsidRPr="006F4841" w:rsidRDefault="00ED1C7C" w:rsidP="000E54A2">
            <w:pPr>
              <w:ind w:right="-18"/>
              <w:rPr>
                <w:rFonts w:ascii="Times New Roman" w:hAnsi="Times New Roman"/>
                <w:sz w:val="20"/>
              </w:rPr>
            </w:pPr>
            <w:r>
              <w:rPr>
                <w:rFonts w:ascii="Times New Roman" w:hAnsi="Times New Roman"/>
                <w:sz w:val="20"/>
              </w:rPr>
              <w:t>07/2020-06/2021</w:t>
            </w:r>
          </w:p>
        </w:tc>
      </w:tr>
      <w:tr w:rsidR="000E54A2"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299"/>
              <w:rPr>
                <w:rFonts w:ascii="Times New Roman" w:hAnsi="Times New Roman"/>
                <w:sz w:val="20"/>
              </w:rPr>
            </w:pPr>
            <w:r w:rsidRPr="006F4841">
              <w:rPr>
                <w:rFonts w:ascii="Times New Roman" w:hAnsi="Times New Roman"/>
                <w:sz w:val="20"/>
              </w:rPr>
              <w:t>ASU Knowledge Enterprise Development (KED) and New College</w:t>
            </w:r>
            <w:r w:rsidR="00ED1C7C">
              <w:rPr>
                <w:rFonts w:ascii="Times New Roman" w:hAnsi="Times New Roman"/>
                <w:sz w:val="20"/>
              </w:rPr>
              <w:t xml:space="preserve"> SRCA Seed Grant</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How and Why are Experts’ Judgments Biased?</w:t>
            </w:r>
          </w:p>
        </w:tc>
        <w:tc>
          <w:tcPr>
            <w:tcW w:w="989" w:type="dxa"/>
          </w:tcPr>
          <w:p w:rsidR="000E54A2" w:rsidRPr="006F4841" w:rsidRDefault="000E54A2" w:rsidP="000E54A2">
            <w:pPr>
              <w:ind w:right="-630"/>
              <w:rPr>
                <w:rFonts w:ascii="Times New Roman" w:hAnsi="Times New Roman"/>
                <w:sz w:val="20"/>
              </w:rPr>
            </w:pPr>
            <w:r w:rsidRPr="006F4841">
              <w:rPr>
                <w:rFonts w:ascii="Times New Roman" w:hAnsi="Times New Roman"/>
                <w:sz w:val="20"/>
              </w:rPr>
              <w:t>$4,999</w:t>
            </w:r>
          </w:p>
        </w:tc>
        <w:tc>
          <w:tcPr>
            <w:tcW w:w="1002"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07/2017-06/2018</w:t>
            </w:r>
          </w:p>
        </w:tc>
      </w:tr>
      <w:tr w:rsidR="000E54A2"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389"/>
              <w:rPr>
                <w:rFonts w:ascii="Times New Roman" w:hAnsi="Times New Roman"/>
                <w:sz w:val="20"/>
              </w:rPr>
            </w:pPr>
            <w:r w:rsidRPr="006F4841">
              <w:rPr>
                <w:rFonts w:ascii="Times New Roman" w:hAnsi="Times New Roman"/>
                <w:sz w:val="20"/>
              </w:rPr>
              <w:t>ASU Lincoln Center for</w:t>
            </w:r>
            <w:r w:rsidR="00990C37" w:rsidRPr="006F4841">
              <w:rPr>
                <w:rFonts w:ascii="Times New Roman" w:hAnsi="Times New Roman"/>
                <w:sz w:val="20"/>
              </w:rPr>
              <w:t xml:space="preserve">    </w:t>
            </w:r>
            <w:r w:rsidRPr="006F4841">
              <w:rPr>
                <w:rFonts w:ascii="Times New Roman" w:hAnsi="Times New Roman"/>
                <w:sz w:val="20"/>
              </w:rPr>
              <w:t>Applied Ethics</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Expert Bias: Perceptions, Misperceptions, and Their Ethical Implications</w:t>
            </w:r>
            <w:r w:rsidR="00990C37" w:rsidRPr="006F4841">
              <w:rPr>
                <w:rFonts w:ascii="Times New Roman" w:hAnsi="Times New Roman"/>
                <w:sz w:val="20"/>
              </w:rPr>
              <w:t xml:space="preserve"> </w:t>
            </w:r>
          </w:p>
        </w:tc>
        <w:tc>
          <w:tcPr>
            <w:tcW w:w="989" w:type="dxa"/>
          </w:tcPr>
          <w:p w:rsidR="000E54A2" w:rsidRPr="006F4841" w:rsidRDefault="000E54A2" w:rsidP="000E54A2">
            <w:pPr>
              <w:ind w:right="-630"/>
              <w:rPr>
                <w:rFonts w:ascii="Times New Roman" w:hAnsi="Times New Roman"/>
                <w:sz w:val="20"/>
              </w:rPr>
            </w:pPr>
            <w:r w:rsidRPr="006F4841">
              <w:rPr>
                <w:rFonts w:ascii="Times New Roman" w:hAnsi="Times New Roman"/>
                <w:sz w:val="20"/>
              </w:rPr>
              <w:t>$4,439</w:t>
            </w:r>
          </w:p>
        </w:tc>
        <w:tc>
          <w:tcPr>
            <w:tcW w:w="1002"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07/2017-06/2018</w:t>
            </w:r>
          </w:p>
        </w:tc>
      </w:tr>
      <w:tr w:rsidR="000E54A2" w:rsidTr="003E3435">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lastRenderedPageBreak/>
              <w:t>PI</w:t>
            </w:r>
          </w:p>
        </w:tc>
        <w:tc>
          <w:tcPr>
            <w:tcW w:w="2579" w:type="dxa"/>
          </w:tcPr>
          <w:p w:rsidR="000E54A2" w:rsidRPr="006F4841" w:rsidRDefault="000E54A2" w:rsidP="000E54A2">
            <w:pPr>
              <w:ind w:right="-119"/>
              <w:rPr>
                <w:rFonts w:ascii="Times New Roman" w:hAnsi="Times New Roman"/>
                <w:sz w:val="20"/>
              </w:rPr>
            </w:pPr>
            <w:r w:rsidRPr="006F4841">
              <w:rPr>
                <w:rFonts w:ascii="Times New Roman" w:hAnsi="Times New Roman"/>
                <w:sz w:val="20"/>
              </w:rPr>
              <w:t>ASU Lincoln Center for Applied Ethics</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Experts &amp; Ethics: A Conceptual and Empirical Research Proposal with Four Deliverables</w:t>
            </w:r>
          </w:p>
        </w:tc>
        <w:tc>
          <w:tcPr>
            <w:tcW w:w="989" w:type="dxa"/>
          </w:tcPr>
          <w:p w:rsidR="000E54A2" w:rsidRPr="006F4841" w:rsidRDefault="000E54A2" w:rsidP="000E54A2">
            <w:pPr>
              <w:ind w:right="-630"/>
              <w:rPr>
                <w:rFonts w:ascii="Times New Roman" w:hAnsi="Times New Roman"/>
                <w:sz w:val="20"/>
              </w:rPr>
            </w:pPr>
            <w:r w:rsidRPr="006F4841">
              <w:rPr>
                <w:rFonts w:ascii="Times New Roman" w:hAnsi="Times New Roman"/>
                <w:sz w:val="20"/>
              </w:rPr>
              <w:t>$5,531</w:t>
            </w:r>
          </w:p>
        </w:tc>
        <w:tc>
          <w:tcPr>
            <w:tcW w:w="1002"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07/2016-06/2017</w:t>
            </w:r>
          </w:p>
        </w:tc>
      </w:tr>
      <w:tr w:rsidR="000E54A2" w:rsidTr="003E3435">
        <w:trPr>
          <w:trHeight w:val="675"/>
        </w:trPr>
        <w:tc>
          <w:tcPr>
            <w:tcW w:w="1010" w:type="dxa"/>
          </w:tcPr>
          <w:p w:rsidR="000E54A2" w:rsidRPr="006F4841" w:rsidRDefault="000E54A2" w:rsidP="000E54A2">
            <w:pPr>
              <w:ind w:right="-630" w:firstLine="270"/>
              <w:rPr>
                <w:rFonts w:ascii="Times New Roman" w:hAnsi="Times New Roman"/>
                <w:sz w:val="20"/>
              </w:rPr>
            </w:pPr>
            <w:r w:rsidRPr="006F4841">
              <w:rPr>
                <w:rFonts w:ascii="Times New Roman" w:hAnsi="Times New Roman"/>
                <w:sz w:val="20"/>
              </w:rPr>
              <w:t>PI</w:t>
            </w:r>
          </w:p>
        </w:tc>
        <w:tc>
          <w:tcPr>
            <w:tcW w:w="2579" w:type="dxa"/>
          </w:tcPr>
          <w:p w:rsidR="000E54A2" w:rsidRPr="006F4841" w:rsidRDefault="000E54A2" w:rsidP="000E54A2">
            <w:pPr>
              <w:ind w:right="-119"/>
              <w:rPr>
                <w:rFonts w:ascii="Times New Roman" w:hAnsi="Times New Roman"/>
                <w:sz w:val="20"/>
              </w:rPr>
            </w:pPr>
            <w:r w:rsidRPr="006F4841">
              <w:rPr>
                <w:rFonts w:ascii="Times New Roman" w:hAnsi="Times New Roman"/>
                <w:sz w:val="20"/>
              </w:rPr>
              <w:t>ASU New College Undergrad. Intensive Research Experience</w:t>
            </w:r>
          </w:p>
        </w:tc>
        <w:tc>
          <w:tcPr>
            <w:tcW w:w="4424"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NCUIRE Team, Research Assistant</w:t>
            </w:r>
            <w:r w:rsidR="00947810" w:rsidRPr="006F4841">
              <w:rPr>
                <w:rFonts w:ascii="Times New Roman" w:hAnsi="Times New Roman"/>
                <w:sz w:val="20"/>
              </w:rPr>
              <w:t xml:space="preserve">, Scholar </w:t>
            </w:r>
            <w:r w:rsidR="00DC7FC3">
              <w:rPr>
                <w:rFonts w:ascii="Times New Roman" w:hAnsi="Times New Roman"/>
                <w:sz w:val="20"/>
              </w:rPr>
              <w:t xml:space="preserve">&amp; Fellow </w:t>
            </w:r>
            <w:r w:rsidR="00947810" w:rsidRPr="006F4841">
              <w:rPr>
                <w:rFonts w:ascii="Times New Roman" w:hAnsi="Times New Roman"/>
                <w:sz w:val="20"/>
              </w:rPr>
              <w:t>Awards</w:t>
            </w:r>
            <w:r w:rsidRPr="006F4841">
              <w:rPr>
                <w:rFonts w:ascii="Times New Roman" w:hAnsi="Times New Roman"/>
                <w:sz w:val="20"/>
              </w:rPr>
              <w:t xml:space="preserve"> (multiple semesters</w:t>
            </w:r>
            <w:r w:rsidR="00DC7FC3">
              <w:rPr>
                <w:rFonts w:ascii="Times New Roman" w:hAnsi="Times New Roman"/>
                <w:sz w:val="20"/>
              </w:rPr>
              <w:t xml:space="preserve"> &amp; </w:t>
            </w:r>
            <w:r w:rsidRPr="006F4841">
              <w:rPr>
                <w:rFonts w:ascii="Times New Roman" w:hAnsi="Times New Roman"/>
                <w:sz w:val="20"/>
              </w:rPr>
              <w:t>students)</w:t>
            </w:r>
          </w:p>
        </w:tc>
        <w:tc>
          <w:tcPr>
            <w:tcW w:w="989" w:type="dxa"/>
          </w:tcPr>
          <w:p w:rsidR="000E54A2" w:rsidRPr="006F4841" w:rsidRDefault="00390F58" w:rsidP="000E54A2">
            <w:pPr>
              <w:ind w:right="-630"/>
              <w:rPr>
                <w:rFonts w:ascii="Times New Roman" w:hAnsi="Times New Roman"/>
                <w:sz w:val="20"/>
              </w:rPr>
            </w:pPr>
            <w:r w:rsidRPr="006F4841">
              <w:rPr>
                <w:rFonts w:ascii="Times New Roman" w:hAnsi="Times New Roman"/>
                <w:sz w:val="20"/>
              </w:rPr>
              <w:t>$</w:t>
            </w:r>
            <w:r w:rsidR="00F5133A">
              <w:rPr>
                <w:rFonts w:ascii="Times New Roman" w:hAnsi="Times New Roman"/>
                <w:sz w:val="20"/>
              </w:rPr>
              <w:t>22</w:t>
            </w:r>
            <w:r w:rsidR="000E54A2" w:rsidRPr="006F4841">
              <w:rPr>
                <w:rFonts w:ascii="Times New Roman" w:hAnsi="Times New Roman"/>
                <w:sz w:val="20"/>
              </w:rPr>
              <w:t>,</w:t>
            </w:r>
            <w:r w:rsidR="00F5133A">
              <w:rPr>
                <w:rFonts w:ascii="Times New Roman" w:hAnsi="Times New Roman"/>
                <w:sz w:val="20"/>
              </w:rPr>
              <w:t>5</w:t>
            </w:r>
            <w:r w:rsidR="00B44A74" w:rsidRPr="006F4841">
              <w:rPr>
                <w:rFonts w:ascii="Times New Roman" w:hAnsi="Times New Roman"/>
                <w:sz w:val="20"/>
              </w:rPr>
              <w:t>00</w:t>
            </w:r>
            <w:r w:rsidR="000E54A2" w:rsidRPr="006F4841">
              <w:rPr>
                <w:rFonts w:ascii="Times New Roman" w:hAnsi="Times New Roman"/>
                <w:sz w:val="20"/>
              </w:rPr>
              <w:t xml:space="preserve"> </w:t>
            </w:r>
          </w:p>
          <w:p w:rsidR="000E54A2" w:rsidRPr="006F4841" w:rsidRDefault="00990C37" w:rsidP="000E54A2">
            <w:pPr>
              <w:ind w:right="-630"/>
              <w:rPr>
                <w:rFonts w:ascii="Times New Roman" w:hAnsi="Times New Roman"/>
                <w:sz w:val="20"/>
              </w:rPr>
            </w:pPr>
            <w:r w:rsidRPr="006F4841">
              <w:rPr>
                <w:rFonts w:ascii="Times New Roman" w:hAnsi="Times New Roman"/>
                <w:sz w:val="20"/>
              </w:rPr>
              <w:t xml:space="preserve"> </w:t>
            </w:r>
            <w:r w:rsidR="000E54A2" w:rsidRPr="006F4841">
              <w:rPr>
                <w:rFonts w:ascii="Times New Roman" w:hAnsi="Times New Roman"/>
                <w:sz w:val="20"/>
              </w:rPr>
              <w:t>total</w:t>
            </w:r>
          </w:p>
        </w:tc>
        <w:tc>
          <w:tcPr>
            <w:tcW w:w="1002" w:type="dxa"/>
          </w:tcPr>
          <w:p w:rsidR="000E54A2" w:rsidRPr="006F4841" w:rsidRDefault="000E54A2" w:rsidP="000E54A2">
            <w:pPr>
              <w:ind w:right="-18"/>
              <w:rPr>
                <w:rFonts w:ascii="Times New Roman" w:hAnsi="Times New Roman"/>
                <w:sz w:val="20"/>
              </w:rPr>
            </w:pPr>
            <w:r w:rsidRPr="006F4841">
              <w:rPr>
                <w:rFonts w:ascii="Times New Roman" w:hAnsi="Times New Roman"/>
                <w:sz w:val="20"/>
              </w:rPr>
              <w:t>01/2016 -</w:t>
            </w:r>
          </w:p>
          <w:p w:rsidR="000E54A2" w:rsidRPr="006F4841" w:rsidRDefault="00390F58" w:rsidP="000E54A2">
            <w:pPr>
              <w:ind w:right="-18"/>
              <w:rPr>
                <w:rFonts w:ascii="Times New Roman" w:hAnsi="Times New Roman"/>
                <w:sz w:val="20"/>
              </w:rPr>
            </w:pPr>
            <w:r w:rsidRPr="006F4841">
              <w:rPr>
                <w:rFonts w:ascii="Times New Roman" w:hAnsi="Times New Roman"/>
                <w:sz w:val="20"/>
              </w:rPr>
              <w:t>5/20</w:t>
            </w:r>
            <w:r w:rsidR="00B44A74" w:rsidRPr="006F4841">
              <w:rPr>
                <w:rFonts w:ascii="Times New Roman" w:hAnsi="Times New Roman"/>
                <w:sz w:val="20"/>
              </w:rPr>
              <w:t>2</w:t>
            </w:r>
            <w:r w:rsidR="00F5133A">
              <w:rPr>
                <w:rFonts w:ascii="Times New Roman" w:hAnsi="Times New Roman"/>
                <w:sz w:val="20"/>
              </w:rPr>
              <w:t>1</w:t>
            </w:r>
          </w:p>
        </w:tc>
      </w:tr>
      <w:tr w:rsidR="000E54A2" w:rsidTr="003E3435">
        <w:trPr>
          <w:trHeight w:val="413"/>
        </w:trPr>
        <w:tc>
          <w:tcPr>
            <w:tcW w:w="10004" w:type="dxa"/>
            <w:gridSpan w:val="5"/>
            <w:tcBorders>
              <w:top w:val="single" w:sz="4" w:space="0" w:color="auto"/>
            </w:tcBorders>
          </w:tcPr>
          <w:p w:rsidR="000E54A2" w:rsidRPr="006F4841" w:rsidRDefault="00FE0321" w:rsidP="0064566A">
            <w:pPr>
              <w:ind w:right="-18"/>
              <w:rPr>
                <w:rFonts w:ascii="Times New Roman" w:hAnsi="Times New Roman"/>
                <w:i/>
                <w:sz w:val="22"/>
                <w:szCs w:val="22"/>
              </w:rPr>
            </w:pPr>
            <w:r w:rsidRPr="006F4841">
              <w:rPr>
                <w:rFonts w:ascii="Times New Roman" w:hAnsi="Times New Roman"/>
                <w:i/>
                <w:sz w:val="22"/>
                <w:szCs w:val="22"/>
              </w:rPr>
              <w:t xml:space="preserve">Other </w:t>
            </w:r>
            <w:r w:rsidR="000E54A2" w:rsidRPr="006F4841">
              <w:rPr>
                <w:rFonts w:ascii="Times New Roman" w:hAnsi="Times New Roman"/>
                <w:i/>
                <w:sz w:val="22"/>
                <w:szCs w:val="22"/>
              </w:rPr>
              <w:t xml:space="preserve">Grant </w:t>
            </w:r>
            <w:r w:rsidRPr="006F4841">
              <w:rPr>
                <w:rFonts w:ascii="Times New Roman" w:hAnsi="Times New Roman"/>
                <w:i/>
                <w:sz w:val="22"/>
                <w:szCs w:val="22"/>
              </w:rPr>
              <w:t>Proposals</w:t>
            </w:r>
          </w:p>
        </w:tc>
      </w:tr>
      <w:tr w:rsidR="00F16B07" w:rsidTr="003E3435">
        <w:tc>
          <w:tcPr>
            <w:tcW w:w="1010" w:type="dxa"/>
          </w:tcPr>
          <w:p w:rsidR="00F16B07" w:rsidRPr="006F4841" w:rsidRDefault="00DC7FC3" w:rsidP="00DC7FC3">
            <w:pPr>
              <w:ind w:right="-630"/>
              <w:rPr>
                <w:rFonts w:ascii="Times New Roman" w:hAnsi="Times New Roman"/>
                <w:sz w:val="20"/>
              </w:rPr>
            </w:pPr>
            <w:r>
              <w:rPr>
                <w:rFonts w:ascii="Times New Roman" w:hAnsi="Times New Roman"/>
                <w:sz w:val="20"/>
              </w:rPr>
              <w:t xml:space="preserve">   </w:t>
            </w:r>
            <w:r w:rsidR="00D17CEA" w:rsidRPr="006F4841">
              <w:rPr>
                <w:rFonts w:ascii="Times New Roman" w:hAnsi="Times New Roman"/>
                <w:sz w:val="20"/>
              </w:rPr>
              <w:t>PI</w:t>
            </w:r>
          </w:p>
        </w:tc>
        <w:tc>
          <w:tcPr>
            <w:tcW w:w="2579" w:type="dxa"/>
          </w:tcPr>
          <w:p w:rsidR="00F16B07" w:rsidRPr="006F4841" w:rsidRDefault="00CC2F2B" w:rsidP="00F16B07">
            <w:pPr>
              <w:ind w:right="-18"/>
              <w:rPr>
                <w:rFonts w:ascii="Times New Roman" w:hAnsi="Times New Roman"/>
                <w:sz w:val="20"/>
              </w:rPr>
            </w:pPr>
            <w:r w:rsidRPr="006F4841">
              <w:rPr>
                <w:rFonts w:ascii="Times New Roman" w:hAnsi="Times New Roman"/>
                <w:sz w:val="20"/>
              </w:rPr>
              <w:t xml:space="preserve">National </w:t>
            </w:r>
            <w:r w:rsidR="00DC7FC3">
              <w:rPr>
                <w:rFonts w:ascii="Times New Roman" w:hAnsi="Times New Roman"/>
                <w:sz w:val="20"/>
              </w:rPr>
              <w:t>Science Foundation</w:t>
            </w:r>
          </w:p>
        </w:tc>
        <w:tc>
          <w:tcPr>
            <w:tcW w:w="4424" w:type="dxa"/>
          </w:tcPr>
          <w:p w:rsidR="00F16B07" w:rsidRPr="006F4841" w:rsidRDefault="00D17CEA" w:rsidP="00F16B07">
            <w:pPr>
              <w:ind w:right="-18"/>
              <w:rPr>
                <w:rFonts w:ascii="Times New Roman" w:hAnsi="Times New Roman"/>
                <w:sz w:val="20"/>
              </w:rPr>
            </w:pPr>
            <w:r w:rsidRPr="006F4841">
              <w:rPr>
                <w:rFonts w:ascii="Times New Roman" w:hAnsi="Times New Roman"/>
                <w:sz w:val="20"/>
              </w:rPr>
              <w:t xml:space="preserve">CAREER: Understanding Bias in Expert Judgments with Special Attention to Legal Contexts </w:t>
            </w:r>
          </w:p>
        </w:tc>
        <w:tc>
          <w:tcPr>
            <w:tcW w:w="989" w:type="dxa"/>
          </w:tcPr>
          <w:p w:rsidR="00D17CEA" w:rsidRPr="006F4841" w:rsidRDefault="00D17CEA" w:rsidP="00CB273E">
            <w:pPr>
              <w:ind w:right="-630"/>
              <w:rPr>
                <w:rFonts w:ascii="Times New Roman" w:hAnsi="Times New Roman"/>
                <w:sz w:val="20"/>
              </w:rPr>
            </w:pPr>
            <w:r w:rsidRPr="006F4841">
              <w:rPr>
                <w:rFonts w:ascii="Times New Roman" w:hAnsi="Times New Roman"/>
                <w:sz w:val="20"/>
              </w:rPr>
              <w:t>$499,119</w:t>
            </w:r>
          </w:p>
        </w:tc>
        <w:tc>
          <w:tcPr>
            <w:tcW w:w="1002" w:type="dxa"/>
          </w:tcPr>
          <w:p w:rsidR="00CC2F2B" w:rsidRPr="006F4841" w:rsidRDefault="00071F78" w:rsidP="00CC2F2B">
            <w:pPr>
              <w:ind w:right="-630"/>
              <w:rPr>
                <w:rFonts w:ascii="Times New Roman" w:hAnsi="Times New Roman"/>
                <w:sz w:val="20"/>
              </w:rPr>
            </w:pPr>
            <w:r w:rsidRPr="006F4841">
              <w:rPr>
                <w:rFonts w:ascii="Times New Roman" w:hAnsi="Times New Roman"/>
                <w:sz w:val="20"/>
              </w:rPr>
              <w:t xml:space="preserve">In </w:t>
            </w:r>
          </w:p>
          <w:p w:rsidR="00071F78" w:rsidRPr="006F4841" w:rsidRDefault="00071F78" w:rsidP="00CC2F2B">
            <w:pPr>
              <w:ind w:right="-630"/>
              <w:rPr>
                <w:rFonts w:ascii="Times New Roman" w:hAnsi="Times New Roman"/>
                <w:sz w:val="20"/>
              </w:rPr>
            </w:pPr>
            <w:r w:rsidRPr="006F4841">
              <w:rPr>
                <w:rFonts w:ascii="Times New Roman" w:hAnsi="Times New Roman"/>
                <w:sz w:val="20"/>
              </w:rPr>
              <w:t>Revision</w:t>
            </w:r>
          </w:p>
        </w:tc>
      </w:tr>
      <w:tr w:rsidR="0077013C" w:rsidTr="003E3435">
        <w:tc>
          <w:tcPr>
            <w:tcW w:w="1010" w:type="dxa"/>
          </w:tcPr>
          <w:p w:rsidR="0077013C" w:rsidRPr="006F4841" w:rsidRDefault="00DC7FC3" w:rsidP="00DC7FC3">
            <w:pPr>
              <w:ind w:right="-630"/>
              <w:rPr>
                <w:rFonts w:ascii="Times New Roman" w:hAnsi="Times New Roman"/>
                <w:sz w:val="20"/>
              </w:rPr>
            </w:pPr>
            <w:r>
              <w:rPr>
                <w:rFonts w:ascii="Times New Roman" w:hAnsi="Times New Roman"/>
                <w:sz w:val="20"/>
              </w:rPr>
              <w:t xml:space="preserve">   </w:t>
            </w:r>
            <w:r w:rsidR="00D17CEA" w:rsidRPr="006F4841">
              <w:rPr>
                <w:rFonts w:ascii="Times New Roman" w:hAnsi="Times New Roman"/>
                <w:sz w:val="20"/>
              </w:rPr>
              <w:t>Co-PI</w:t>
            </w:r>
          </w:p>
        </w:tc>
        <w:tc>
          <w:tcPr>
            <w:tcW w:w="2579" w:type="dxa"/>
          </w:tcPr>
          <w:p w:rsidR="0077013C" w:rsidRPr="006F4841" w:rsidRDefault="0077013C" w:rsidP="0077013C">
            <w:pPr>
              <w:ind w:right="-18"/>
              <w:rPr>
                <w:rFonts w:ascii="Times New Roman" w:hAnsi="Times New Roman"/>
                <w:sz w:val="20"/>
              </w:rPr>
            </w:pPr>
            <w:r w:rsidRPr="006F4841">
              <w:rPr>
                <w:rFonts w:ascii="Times New Roman" w:hAnsi="Times New Roman"/>
                <w:sz w:val="20"/>
              </w:rPr>
              <w:t xml:space="preserve">National </w:t>
            </w:r>
            <w:r w:rsidR="00DC7FC3" w:rsidRPr="006F4841">
              <w:rPr>
                <w:rFonts w:ascii="Times New Roman" w:hAnsi="Times New Roman"/>
                <w:sz w:val="20"/>
              </w:rPr>
              <w:t>Institute of Justice</w:t>
            </w:r>
          </w:p>
        </w:tc>
        <w:tc>
          <w:tcPr>
            <w:tcW w:w="4424" w:type="dxa"/>
          </w:tcPr>
          <w:p w:rsidR="0077013C" w:rsidRPr="006F4841" w:rsidRDefault="00D17CEA" w:rsidP="0077013C">
            <w:pPr>
              <w:ind w:right="-18"/>
              <w:rPr>
                <w:rFonts w:ascii="Times New Roman" w:hAnsi="Times New Roman"/>
                <w:sz w:val="20"/>
              </w:rPr>
            </w:pPr>
            <w:r w:rsidRPr="006F4841">
              <w:rPr>
                <w:rFonts w:ascii="Times New Roman" w:hAnsi="Times New Roman"/>
                <w:sz w:val="20"/>
              </w:rPr>
              <w:t>Enhancing Understanding of Forensic Expert Evidence</w:t>
            </w:r>
          </w:p>
        </w:tc>
        <w:tc>
          <w:tcPr>
            <w:tcW w:w="989" w:type="dxa"/>
          </w:tcPr>
          <w:p w:rsidR="00D17CEA" w:rsidRPr="006F4841" w:rsidRDefault="00D17CEA" w:rsidP="00D17CEA">
            <w:pPr>
              <w:ind w:right="-630"/>
              <w:rPr>
                <w:rFonts w:ascii="Times New Roman" w:hAnsi="Times New Roman"/>
                <w:sz w:val="20"/>
              </w:rPr>
            </w:pPr>
            <w:r w:rsidRPr="006F4841">
              <w:rPr>
                <w:rFonts w:ascii="Times New Roman" w:hAnsi="Times New Roman"/>
                <w:sz w:val="20"/>
              </w:rPr>
              <w:t>$718,786</w:t>
            </w:r>
          </w:p>
          <w:p w:rsidR="0077013C" w:rsidRPr="006F4841" w:rsidRDefault="0077013C" w:rsidP="009E615A">
            <w:pPr>
              <w:ind w:right="-630"/>
              <w:rPr>
                <w:rFonts w:ascii="Times New Roman" w:hAnsi="Times New Roman"/>
                <w:sz w:val="20"/>
              </w:rPr>
            </w:pPr>
          </w:p>
        </w:tc>
        <w:tc>
          <w:tcPr>
            <w:tcW w:w="1002" w:type="dxa"/>
          </w:tcPr>
          <w:p w:rsidR="00D17CEA" w:rsidRPr="006F4841" w:rsidRDefault="00D17CEA" w:rsidP="0077013C">
            <w:pPr>
              <w:ind w:right="-630"/>
              <w:rPr>
                <w:rFonts w:ascii="Times New Roman" w:hAnsi="Times New Roman"/>
                <w:sz w:val="20"/>
              </w:rPr>
            </w:pPr>
            <w:r w:rsidRPr="006F4841">
              <w:rPr>
                <w:rFonts w:ascii="Times New Roman" w:hAnsi="Times New Roman"/>
                <w:sz w:val="20"/>
              </w:rPr>
              <w:t xml:space="preserve">Not </w:t>
            </w:r>
          </w:p>
          <w:p w:rsidR="0077013C" w:rsidRPr="006F4841" w:rsidRDefault="00D17CEA" w:rsidP="0077013C">
            <w:pPr>
              <w:ind w:right="-630"/>
              <w:rPr>
                <w:rFonts w:ascii="Times New Roman" w:hAnsi="Times New Roman"/>
                <w:sz w:val="20"/>
              </w:rPr>
            </w:pPr>
            <w:r w:rsidRPr="006F4841">
              <w:rPr>
                <w:rFonts w:ascii="Times New Roman" w:hAnsi="Times New Roman"/>
                <w:sz w:val="20"/>
              </w:rPr>
              <w:t>Awarded</w:t>
            </w:r>
          </w:p>
        </w:tc>
      </w:tr>
      <w:tr w:rsidR="0077013C" w:rsidTr="003E3435">
        <w:tc>
          <w:tcPr>
            <w:tcW w:w="1010" w:type="dxa"/>
          </w:tcPr>
          <w:p w:rsidR="0077013C" w:rsidRPr="006F4841" w:rsidRDefault="00990C37" w:rsidP="0077013C">
            <w:pPr>
              <w:ind w:left="-195" w:right="-630" w:hanging="180"/>
              <w:rPr>
                <w:rFonts w:ascii="Times New Roman" w:hAnsi="Times New Roman"/>
                <w:sz w:val="20"/>
              </w:rPr>
            </w:pPr>
            <w:r w:rsidRPr="006F4841">
              <w:rPr>
                <w:rFonts w:ascii="Times New Roman" w:hAnsi="Times New Roman"/>
                <w:sz w:val="20"/>
              </w:rPr>
              <w:t xml:space="preserve">     </w:t>
            </w:r>
            <w:r w:rsidR="0077013C" w:rsidRPr="006F4841">
              <w:rPr>
                <w:rFonts w:ascii="Times New Roman" w:hAnsi="Times New Roman"/>
                <w:sz w:val="20"/>
              </w:rPr>
              <w:t xml:space="preserve"> </w:t>
            </w:r>
            <w:r w:rsidRPr="006F4841">
              <w:rPr>
                <w:rFonts w:ascii="Times New Roman" w:hAnsi="Times New Roman"/>
                <w:sz w:val="20"/>
              </w:rPr>
              <w:t xml:space="preserve">     </w:t>
            </w:r>
            <w:r w:rsidR="0077013C" w:rsidRPr="006F4841">
              <w:rPr>
                <w:rFonts w:ascii="Times New Roman" w:hAnsi="Times New Roman"/>
                <w:sz w:val="20"/>
              </w:rPr>
              <w:t>Senior</w:t>
            </w:r>
            <w:r w:rsidRPr="006F4841">
              <w:rPr>
                <w:rFonts w:ascii="Times New Roman" w:hAnsi="Times New Roman"/>
                <w:sz w:val="20"/>
              </w:rPr>
              <w:t xml:space="preserve">            </w:t>
            </w:r>
            <w:r w:rsidR="0077013C" w:rsidRPr="006F4841">
              <w:rPr>
                <w:rFonts w:ascii="Times New Roman" w:hAnsi="Times New Roman"/>
                <w:sz w:val="20"/>
              </w:rPr>
              <w:t xml:space="preserve"> </w:t>
            </w:r>
          </w:p>
          <w:p w:rsidR="0077013C" w:rsidRPr="006F4841" w:rsidRDefault="00990C37" w:rsidP="0077013C">
            <w:pPr>
              <w:ind w:left="-195" w:right="-630" w:hanging="180"/>
              <w:rPr>
                <w:rFonts w:ascii="Times New Roman" w:hAnsi="Times New Roman"/>
                <w:sz w:val="20"/>
              </w:rPr>
            </w:pPr>
            <w:r w:rsidRPr="006F4841">
              <w:rPr>
                <w:rFonts w:ascii="Times New Roman" w:hAnsi="Times New Roman"/>
                <w:sz w:val="18"/>
                <w:szCs w:val="18"/>
              </w:rPr>
              <w:t xml:space="preserve">            </w:t>
            </w:r>
            <w:r w:rsidR="0077013C" w:rsidRPr="006F4841">
              <w:rPr>
                <w:rFonts w:ascii="Times New Roman" w:hAnsi="Times New Roman"/>
                <w:sz w:val="18"/>
                <w:szCs w:val="18"/>
              </w:rPr>
              <w:t>Personnel</w:t>
            </w:r>
          </w:p>
        </w:tc>
        <w:tc>
          <w:tcPr>
            <w:tcW w:w="2579" w:type="dxa"/>
          </w:tcPr>
          <w:p w:rsidR="0077013C" w:rsidRPr="006F4841" w:rsidRDefault="0077013C" w:rsidP="0077013C">
            <w:pPr>
              <w:ind w:right="-18"/>
              <w:rPr>
                <w:rFonts w:ascii="Times New Roman" w:hAnsi="Times New Roman"/>
                <w:sz w:val="20"/>
              </w:rPr>
            </w:pPr>
            <w:r w:rsidRPr="006F4841">
              <w:rPr>
                <w:rFonts w:ascii="Times New Roman" w:hAnsi="Times New Roman"/>
                <w:sz w:val="20"/>
              </w:rPr>
              <w:t>National Science Foundation</w:t>
            </w:r>
          </w:p>
        </w:tc>
        <w:tc>
          <w:tcPr>
            <w:tcW w:w="4424" w:type="dxa"/>
          </w:tcPr>
          <w:p w:rsidR="0077013C" w:rsidRPr="006F4841" w:rsidRDefault="0077013C" w:rsidP="0077013C">
            <w:pPr>
              <w:ind w:right="-18"/>
              <w:rPr>
                <w:rFonts w:ascii="Times New Roman" w:hAnsi="Times New Roman"/>
                <w:sz w:val="20"/>
              </w:rPr>
            </w:pPr>
            <w:r w:rsidRPr="006F4841">
              <w:rPr>
                <w:rFonts w:ascii="Times New Roman" w:hAnsi="Times New Roman"/>
                <w:sz w:val="20"/>
              </w:rPr>
              <w:t xml:space="preserve">Mid-scale RI-2: Biogeochemical analytical facility for broad applications in research </w:t>
            </w:r>
            <w:r w:rsidR="003E7265" w:rsidRPr="006F4841">
              <w:rPr>
                <w:rFonts w:ascii="Times New Roman" w:hAnsi="Times New Roman"/>
                <w:sz w:val="20"/>
              </w:rPr>
              <w:t>&amp;</w:t>
            </w:r>
            <w:r w:rsidRPr="006F4841">
              <w:rPr>
                <w:rFonts w:ascii="Times New Roman" w:hAnsi="Times New Roman"/>
                <w:sz w:val="20"/>
              </w:rPr>
              <w:t xml:space="preserve"> training</w:t>
            </w:r>
            <w:r w:rsidR="003E7265" w:rsidRPr="006F4841">
              <w:rPr>
                <w:rFonts w:ascii="Times New Roman" w:hAnsi="Times New Roman"/>
                <w:sz w:val="20"/>
              </w:rPr>
              <w:t xml:space="preserve"> (2019)</w:t>
            </w:r>
          </w:p>
        </w:tc>
        <w:tc>
          <w:tcPr>
            <w:tcW w:w="989" w:type="dxa"/>
          </w:tcPr>
          <w:p w:rsidR="0077013C" w:rsidRPr="006F4841" w:rsidRDefault="0077013C" w:rsidP="0077013C">
            <w:pPr>
              <w:ind w:right="-630"/>
              <w:rPr>
                <w:rFonts w:ascii="Times New Roman" w:hAnsi="Times New Roman"/>
                <w:sz w:val="20"/>
              </w:rPr>
            </w:pPr>
            <w:r w:rsidRPr="006F4841">
              <w:rPr>
                <w:rFonts w:ascii="Times New Roman" w:hAnsi="Times New Roman"/>
                <w:sz w:val="20"/>
              </w:rPr>
              <w:t>$30 mil</w:t>
            </w:r>
          </w:p>
        </w:tc>
        <w:tc>
          <w:tcPr>
            <w:tcW w:w="1002" w:type="dxa"/>
          </w:tcPr>
          <w:p w:rsidR="0077013C" w:rsidRPr="006F4841" w:rsidRDefault="0077013C" w:rsidP="0077013C">
            <w:pPr>
              <w:ind w:right="-630"/>
              <w:rPr>
                <w:rFonts w:ascii="Times New Roman" w:hAnsi="Times New Roman"/>
                <w:sz w:val="20"/>
              </w:rPr>
            </w:pPr>
            <w:r w:rsidRPr="006F4841">
              <w:rPr>
                <w:rFonts w:ascii="Times New Roman" w:hAnsi="Times New Roman"/>
                <w:sz w:val="20"/>
              </w:rPr>
              <w:t xml:space="preserve">Not </w:t>
            </w:r>
          </w:p>
          <w:p w:rsidR="0077013C" w:rsidRPr="006F4841" w:rsidRDefault="0077013C" w:rsidP="0077013C">
            <w:pPr>
              <w:ind w:right="-630"/>
              <w:rPr>
                <w:rFonts w:ascii="Times New Roman" w:hAnsi="Times New Roman"/>
                <w:sz w:val="20"/>
              </w:rPr>
            </w:pPr>
            <w:r w:rsidRPr="006F4841">
              <w:rPr>
                <w:rFonts w:ascii="Times New Roman" w:hAnsi="Times New Roman"/>
                <w:sz w:val="20"/>
              </w:rPr>
              <w:t>Awarded</w:t>
            </w:r>
          </w:p>
        </w:tc>
      </w:tr>
      <w:tr w:rsidR="003E7265" w:rsidRPr="003E7265" w:rsidTr="005C3CB3">
        <w:tc>
          <w:tcPr>
            <w:tcW w:w="1010" w:type="dxa"/>
          </w:tcPr>
          <w:p w:rsidR="003E7265" w:rsidRPr="006F4841" w:rsidRDefault="003E7265" w:rsidP="005C3CB3">
            <w:pPr>
              <w:ind w:right="-630"/>
              <w:rPr>
                <w:rFonts w:ascii="Times New Roman" w:hAnsi="Times New Roman"/>
                <w:sz w:val="20"/>
              </w:rPr>
            </w:pPr>
            <w:r w:rsidRPr="006F4841">
              <w:rPr>
                <w:rFonts w:ascii="Times New Roman" w:hAnsi="Times New Roman"/>
                <w:sz w:val="20"/>
              </w:rPr>
              <w:t xml:space="preserve">   Co-PI</w:t>
            </w:r>
          </w:p>
        </w:tc>
        <w:tc>
          <w:tcPr>
            <w:tcW w:w="2579" w:type="dxa"/>
          </w:tcPr>
          <w:p w:rsidR="003E7265" w:rsidRPr="006F4841" w:rsidRDefault="003E7265" w:rsidP="005C3CB3">
            <w:pPr>
              <w:ind w:right="-18"/>
              <w:rPr>
                <w:rFonts w:ascii="Times New Roman" w:hAnsi="Times New Roman"/>
                <w:sz w:val="20"/>
              </w:rPr>
            </w:pPr>
            <w:r w:rsidRPr="006F4841">
              <w:rPr>
                <w:rFonts w:ascii="Times New Roman" w:hAnsi="Times New Roman"/>
                <w:sz w:val="20"/>
              </w:rPr>
              <w:t>National Science Foundation</w:t>
            </w:r>
          </w:p>
        </w:tc>
        <w:tc>
          <w:tcPr>
            <w:tcW w:w="4424" w:type="dxa"/>
          </w:tcPr>
          <w:p w:rsidR="003E7265" w:rsidRPr="006F4841" w:rsidRDefault="003E7265" w:rsidP="005C3CB3">
            <w:pPr>
              <w:ind w:right="-18"/>
              <w:rPr>
                <w:rFonts w:ascii="Times New Roman" w:hAnsi="Times New Roman"/>
                <w:sz w:val="20"/>
              </w:rPr>
            </w:pPr>
            <w:r w:rsidRPr="006F4841">
              <w:rPr>
                <w:rFonts w:ascii="Times New Roman" w:hAnsi="Times New Roman"/>
                <w:sz w:val="20"/>
              </w:rPr>
              <w:t>Growing Convergence Research: Evidentiary Science (2018)</w:t>
            </w:r>
          </w:p>
        </w:tc>
        <w:tc>
          <w:tcPr>
            <w:tcW w:w="989" w:type="dxa"/>
          </w:tcPr>
          <w:p w:rsidR="003E7265" w:rsidRPr="006F4841" w:rsidRDefault="003E7265" w:rsidP="005C3CB3">
            <w:pPr>
              <w:ind w:right="-630"/>
              <w:rPr>
                <w:rFonts w:ascii="Times New Roman" w:hAnsi="Times New Roman"/>
                <w:sz w:val="20"/>
              </w:rPr>
            </w:pPr>
            <w:r w:rsidRPr="006F4841">
              <w:rPr>
                <w:rFonts w:ascii="Times New Roman" w:hAnsi="Times New Roman"/>
                <w:sz w:val="20"/>
              </w:rPr>
              <w:t>$1 mil</w:t>
            </w:r>
          </w:p>
        </w:tc>
        <w:tc>
          <w:tcPr>
            <w:tcW w:w="1002" w:type="dxa"/>
          </w:tcPr>
          <w:p w:rsidR="003E7265" w:rsidRPr="006F4841" w:rsidRDefault="003E7265" w:rsidP="005C3CB3">
            <w:pPr>
              <w:ind w:right="-630"/>
              <w:rPr>
                <w:rFonts w:ascii="Times New Roman" w:hAnsi="Times New Roman"/>
                <w:sz w:val="20"/>
              </w:rPr>
            </w:pPr>
            <w:r w:rsidRPr="006F4841">
              <w:rPr>
                <w:rFonts w:ascii="Times New Roman" w:hAnsi="Times New Roman"/>
                <w:sz w:val="20"/>
              </w:rPr>
              <w:t xml:space="preserve">In </w:t>
            </w:r>
          </w:p>
          <w:p w:rsidR="003E7265" w:rsidRPr="006F4841" w:rsidRDefault="003E7265" w:rsidP="005C3CB3">
            <w:pPr>
              <w:ind w:right="-630"/>
              <w:rPr>
                <w:rFonts w:ascii="Times New Roman" w:hAnsi="Times New Roman"/>
                <w:sz w:val="20"/>
              </w:rPr>
            </w:pPr>
            <w:r w:rsidRPr="006F4841">
              <w:rPr>
                <w:rFonts w:ascii="Times New Roman" w:hAnsi="Times New Roman"/>
                <w:sz w:val="20"/>
              </w:rPr>
              <w:t>Revision</w:t>
            </w:r>
          </w:p>
        </w:tc>
      </w:tr>
      <w:tr w:rsidR="00BC4D11" w:rsidRPr="003E7265" w:rsidTr="003E3435">
        <w:tc>
          <w:tcPr>
            <w:tcW w:w="1010" w:type="dxa"/>
          </w:tcPr>
          <w:p w:rsidR="00BC4D11" w:rsidRPr="006F4841" w:rsidRDefault="00DD01C6" w:rsidP="000579BA">
            <w:pPr>
              <w:ind w:right="-630"/>
              <w:rPr>
                <w:rFonts w:ascii="Times New Roman" w:hAnsi="Times New Roman"/>
                <w:sz w:val="20"/>
              </w:rPr>
            </w:pPr>
            <w:r w:rsidRPr="006F4841">
              <w:rPr>
                <w:rFonts w:ascii="Times New Roman" w:hAnsi="Times New Roman"/>
                <w:sz w:val="20"/>
              </w:rPr>
              <w:t xml:space="preserve">   </w:t>
            </w:r>
            <w:r w:rsidR="00B5516F" w:rsidRPr="006F4841">
              <w:rPr>
                <w:rFonts w:ascii="Times New Roman" w:hAnsi="Times New Roman"/>
                <w:sz w:val="20"/>
              </w:rPr>
              <w:t>Co-PI</w:t>
            </w:r>
          </w:p>
        </w:tc>
        <w:tc>
          <w:tcPr>
            <w:tcW w:w="2579" w:type="dxa"/>
          </w:tcPr>
          <w:p w:rsidR="00BC4D11" w:rsidRPr="006F4841" w:rsidRDefault="00B5516F" w:rsidP="0077013C">
            <w:pPr>
              <w:ind w:right="-18"/>
              <w:rPr>
                <w:rFonts w:ascii="Times New Roman" w:hAnsi="Times New Roman"/>
                <w:sz w:val="20"/>
              </w:rPr>
            </w:pPr>
            <w:r w:rsidRPr="006F4841">
              <w:rPr>
                <w:rFonts w:ascii="Times New Roman" w:hAnsi="Times New Roman"/>
                <w:sz w:val="20"/>
              </w:rPr>
              <w:t>National Institute of Justice</w:t>
            </w:r>
          </w:p>
        </w:tc>
        <w:tc>
          <w:tcPr>
            <w:tcW w:w="4424" w:type="dxa"/>
          </w:tcPr>
          <w:p w:rsidR="00B5516F" w:rsidRPr="006F4841" w:rsidRDefault="00B5516F" w:rsidP="00B5516F">
            <w:pPr>
              <w:ind w:right="-18"/>
              <w:rPr>
                <w:rFonts w:ascii="Times New Roman" w:hAnsi="Times New Roman"/>
                <w:sz w:val="20"/>
              </w:rPr>
            </w:pPr>
            <w:r w:rsidRPr="006F4841">
              <w:rPr>
                <w:rFonts w:ascii="Times New Roman" w:hAnsi="Times New Roman"/>
                <w:sz w:val="20"/>
              </w:rPr>
              <w:t>Decision Processes in Forensic Analyses: Robustness, Origins, and Mitigation (PI: Cleotilde Gonzales, Carnegie Mellon University)</w:t>
            </w:r>
            <w:r w:rsidR="00C742C3" w:rsidRPr="006F4841">
              <w:rPr>
                <w:rFonts w:ascii="Times New Roman" w:hAnsi="Times New Roman"/>
                <w:sz w:val="20"/>
              </w:rPr>
              <w:t xml:space="preserve"> (2017)</w:t>
            </w:r>
          </w:p>
        </w:tc>
        <w:tc>
          <w:tcPr>
            <w:tcW w:w="989" w:type="dxa"/>
          </w:tcPr>
          <w:p w:rsidR="00BC4D11" w:rsidRPr="006F4841" w:rsidRDefault="00B5516F" w:rsidP="0077013C">
            <w:pPr>
              <w:ind w:right="-630"/>
              <w:rPr>
                <w:rFonts w:ascii="Times New Roman" w:hAnsi="Times New Roman"/>
                <w:sz w:val="20"/>
              </w:rPr>
            </w:pPr>
            <w:r w:rsidRPr="006F4841">
              <w:rPr>
                <w:rFonts w:ascii="Times New Roman" w:hAnsi="Times New Roman"/>
                <w:sz w:val="20"/>
              </w:rPr>
              <w:t xml:space="preserve">$1.5 </w:t>
            </w:r>
          </w:p>
          <w:p w:rsidR="00B5516F" w:rsidRPr="006F4841" w:rsidRDefault="00B5516F" w:rsidP="0077013C">
            <w:pPr>
              <w:ind w:right="-630"/>
              <w:rPr>
                <w:rFonts w:ascii="Times New Roman" w:hAnsi="Times New Roman"/>
                <w:sz w:val="20"/>
              </w:rPr>
            </w:pPr>
            <w:r w:rsidRPr="006F4841">
              <w:rPr>
                <w:rFonts w:ascii="Times New Roman" w:hAnsi="Times New Roman"/>
                <w:sz w:val="20"/>
              </w:rPr>
              <w:t>million</w:t>
            </w:r>
          </w:p>
        </w:tc>
        <w:tc>
          <w:tcPr>
            <w:tcW w:w="1002" w:type="dxa"/>
          </w:tcPr>
          <w:p w:rsidR="00BC4D11" w:rsidRPr="006F4841" w:rsidRDefault="00B5516F" w:rsidP="0077013C">
            <w:pPr>
              <w:ind w:right="-630"/>
              <w:rPr>
                <w:rFonts w:ascii="Times New Roman" w:hAnsi="Times New Roman"/>
                <w:sz w:val="20"/>
              </w:rPr>
            </w:pPr>
            <w:r w:rsidRPr="006F4841">
              <w:rPr>
                <w:rFonts w:ascii="Times New Roman" w:hAnsi="Times New Roman"/>
                <w:sz w:val="20"/>
              </w:rPr>
              <w:t>Not</w:t>
            </w:r>
          </w:p>
          <w:p w:rsidR="00B5516F" w:rsidRPr="006F4841" w:rsidRDefault="00B5516F" w:rsidP="0077013C">
            <w:pPr>
              <w:ind w:right="-630"/>
              <w:rPr>
                <w:rFonts w:ascii="Times New Roman" w:hAnsi="Times New Roman"/>
                <w:sz w:val="20"/>
              </w:rPr>
            </w:pPr>
            <w:r w:rsidRPr="006F4841">
              <w:rPr>
                <w:rFonts w:ascii="Times New Roman" w:hAnsi="Times New Roman"/>
                <w:sz w:val="20"/>
              </w:rPr>
              <w:t>Awarded</w:t>
            </w:r>
          </w:p>
        </w:tc>
      </w:tr>
      <w:tr w:rsidR="00B5516F" w:rsidRPr="003E7265" w:rsidTr="003E3435">
        <w:tc>
          <w:tcPr>
            <w:tcW w:w="1010" w:type="dxa"/>
          </w:tcPr>
          <w:p w:rsidR="00B5516F" w:rsidRPr="006F4841" w:rsidRDefault="00990C37" w:rsidP="0077013C">
            <w:pPr>
              <w:ind w:left="-195" w:right="-630" w:hanging="180"/>
              <w:rPr>
                <w:rFonts w:ascii="Times New Roman" w:hAnsi="Times New Roman"/>
                <w:sz w:val="20"/>
              </w:rPr>
            </w:pPr>
            <w:r w:rsidRPr="006F4841">
              <w:rPr>
                <w:rFonts w:ascii="Times New Roman" w:hAnsi="Times New Roman"/>
                <w:sz w:val="20"/>
              </w:rPr>
              <w:t xml:space="preserve">       </w:t>
            </w:r>
            <w:r w:rsidR="00B5516F" w:rsidRPr="006F4841">
              <w:rPr>
                <w:rFonts w:ascii="Times New Roman" w:hAnsi="Times New Roman"/>
                <w:sz w:val="20"/>
              </w:rPr>
              <w:t xml:space="preserve"> </w:t>
            </w:r>
            <w:r w:rsidR="00DD01C6" w:rsidRPr="006F4841">
              <w:rPr>
                <w:rFonts w:ascii="Times New Roman" w:hAnsi="Times New Roman"/>
                <w:sz w:val="20"/>
              </w:rPr>
              <w:t xml:space="preserve">  </w:t>
            </w:r>
            <w:r w:rsidR="00B5516F" w:rsidRPr="006F4841">
              <w:rPr>
                <w:rFonts w:ascii="Times New Roman" w:hAnsi="Times New Roman"/>
                <w:sz w:val="20"/>
              </w:rPr>
              <w:t>Co-PI</w:t>
            </w:r>
          </w:p>
        </w:tc>
        <w:tc>
          <w:tcPr>
            <w:tcW w:w="2579" w:type="dxa"/>
          </w:tcPr>
          <w:p w:rsidR="00B5516F" w:rsidRPr="006F4841" w:rsidRDefault="00B5516F" w:rsidP="0077013C">
            <w:pPr>
              <w:ind w:right="-18"/>
              <w:rPr>
                <w:rFonts w:ascii="Times New Roman" w:hAnsi="Times New Roman"/>
                <w:sz w:val="20"/>
              </w:rPr>
            </w:pPr>
            <w:r w:rsidRPr="006F4841">
              <w:rPr>
                <w:rFonts w:ascii="Times New Roman" w:hAnsi="Times New Roman"/>
                <w:sz w:val="20"/>
              </w:rPr>
              <w:t>National Science Foundation</w:t>
            </w:r>
          </w:p>
        </w:tc>
        <w:tc>
          <w:tcPr>
            <w:tcW w:w="4424" w:type="dxa"/>
          </w:tcPr>
          <w:p w:rsidR="00B5516F" w:rsidRPr="006F4841" w:rsidRDefault="00B5516F" w:rsidP="00B5516F">
            <w:pPr>
              <w:ind w:right="-18"/>
              <w:rPr>
                <w:rFonts w:ascii="Times New Roman" w:hAnsi="Times New Roman"/>
                <w:sz w:val="20"/>
              </w:rPr>
            </w:pPr>
            <w:r w:rsidRPr="006F4841">
              <w:rPr>
                <w:rFonts w:ascii="Times New Roman" w:hAnsi="Times New Roman"/>
                <w:sz w:val="20"/>
              </w:rPr>
              <w:t>IUCRC Pre-Proposal Planning: ASU Forensic Science Research Initiative</w:t>
            </w:r>
            <w:r w:rsidR="00C742C3" w:rsidRPr="006F4841">
              <w:rPr>
                <w:rFonts w:ascii="Times New Roman" w:hAnsi="Times New Roman"/>
                <w:sz w:val="20"/>
              </w:rPr>
              <w:t xml:space="preserve"> (2017)</w:t>
            </w:r>
          </w:p>
        </w:tc>
        <w:tc>
          <w:tcPr>
            <w:tcW w:w="989" w:type="dxa"/>
          </w:tcPr>
          <w:p w:rsidR="00B5516F" w:rsidRPr="006F4841" w:rsidRDefault="00B5516F" w:rsidP="0077013C">
            <w:pPr>
              <w:ind w:right="-630"/>
              <w:rPr>
                <w:rFonts w:ascii="Times New Roman" w:hAnsi="Times New Roman"/>
                <w:sz w:val="20"/>
              </w:rPr>
            </w:pPr>
            <w:r w:rsidRPr="006F4841">
              <w:rPr>
                <w:rFonts w:ascii="Times New Roman" w:hAnsi="Times New Roman"/>
                <w:sz w:val="20"/>
              </w:rPr>
              <w:t>$15,000</w:t>
            </w:r>
          </w:p>
        </w:tc>
        <w:tc>
          <w:tcPr>
            <w:tcW w:w="1002" w:type="dxa"/>
          </w:tcPr>
          <w:p w:rsidR="00B5516F" w:rsidRPr="006F4841" w:rsidRDefault="00B5516F" w:rsidP="0077013C">
            <w:pPr>
              <w:ind w:right="-630"/>
              <w:rPr>
                <w:rFonts w:ascii="Times New Roman" w:hAnsi="Times New Roman"/>
                <w:sz w:val="20"/>
              </w:rPr>
            </w:pPr>
            <w:proofErr w:type="spellStart"/>
            <w:r w:rsidRPr="006F4841">
              <w:rPr>
                <w:rFonts w:ascii="Times New Roman" w:hAnsi="Times New Roman"/>
                <w:sz w:val="20"/>
              </w:rPr>
              <w:t>Encour</w:t>
            </w:r>
            <w:proofErr w:type="spellEnd"/>
            <w:r w:rsidRPr="006F4841">
              <w:rPr>
                <w:rFonts w:ascii="Times New Roman" w:hAnsi="Times New Roman"/>
                <w:sz w:val="20"/>
              </w:rPr>
              <w:t>-</w:t>
            </w:r>
          </w:p>
          <w:p w:rsidR="00B5516F" w:rsidRPr="006F4841" w:rsidRDefault="00B5516F" w:rsidP="0077013C">
            <w:pPr>
              <w:ind w:right="-630"/>
              <w:rPr>
                <w:rFonts w:ascii="Times New Roman" w:hAnsi="Times New Roman"/>
                <w:sz w:val="20"/>
              </w:rPr>
            </w:pPr>
            <w:r w:rsidRPr="006F4841">
              <w:rPr>
                <w:rFonts w:ascii="Times New Roman" w:hAnsi="Times New Roman"/>
                <w:sz w:val="20"/>
              </w:rPr>
              <w:t>aged</w:t>
            </w:r>
          </w:p>
        </w:tc>
      </w:tr>
      <w:tr w:rsidR="00B5516F" w:rsidTr="003E3435">
        <w:tc>
          <w:tcPr>
            <w:tcW w:w="1010" w:type="dxa"/>
          </w:tcPr>
          <w:p w:rsidR="00B5516F" w:rsidRDefault="00DD01C6" w:rsidP="00B5516F">
            <w:pPr>
              <w:ind w:right="-630"/>
              <w:rPr>
                <w:rFonts w:ascii="Times New Roman" w:hAnsi="Times New Roman"/>
                <w:sz w:val="20"/>
              </w:rPr>
            </w:pPr>
            <w:r>
              <w:rPr>
                <w:rFonts w:ascii="Times New Roman" w:hAnsi="Times New Roman"/>
                <w:sz w:val="20"/>
              </w:rPr>
              <w:t xml:space="preserve">   </w:t>
            </w:r>
            <w:r w:rsidR="00B5516F">
              <w:rPr>
                <w:rFonts w:ascii="Times New Roman" w:hAnsi="Times New Roman"/>
                <w:sz w:val="20"/>
              </w:rPr>
              <w:t>Co-PI</w:t>
            </w:r>
          </w:p>
        </w:tc>
        <w:tc>
          <w:tcPr>
            <w:tcW w:w="2579" w:type="dxa"/>
          </w:tcPr>
          <w:p w:rsidR="00B5516F" w:rsidRDefault="00B5516F" w:rsidP="0077013C">
            <w:pPr>
              <w:ind w:right="-18"/>
              <w:rPr>
                <w:rFonts w:ascii="Times New Roman" w:hAnsi="Times New Roman"/>
                <w:sz w:val="20"/>
              </w:rPr>
            </w:pPr>
            <w:r>
              <w:rPr>
                <w:rFonts w:ascii="Times New Roman" w:hAnsi="Times New Roman"/>
                <w:sz w:val="20"/>
              </w:rPr>
              <w:t>National Institute of Justice</w:t>
            </w:r>
          </w:p>
        </w:tc>
        <w:tc>
          <w:tcPr>
            <w:tcW w:w="4424" w:type="dxa"/>
          </w:tcPr>
          <w:p w:rsidR="00B5516F" w:rsidRDefault="00B5516F" w:rsidP="0077013C">
            <w:pPr>
              <w:ind w:right="-18"/>
              <w:rPr>
                <w:rFonts w:ascii="Times New Roman" w:hAnsi="Times New Roman"/>
                <w:sz w:val="20"/>
              </w:rPr>
            </w:pPr>
            <w:r>
              <w:rPr>
                <w:rFonts w:ascii="Times New Roman" w:hAnsi="Times New Roman"/>
                <w:sz w:val="20"/>
              </w:rPr>
              <w:t>President’s Task Force on 21</w:t>
            </w:r>
            <w:r w:rsidRPr="00564DB1">
              <w:rPr>
                <w:rFonts w:ascii="Times New Roman" w:hAnsi="Times New Roman"/>
                <w:sz w:val="20"/>
                <w:vertAlign w:val="superscript"/>
              </w:rPr>
              <w:t>st</w:t>
            </w:r>
            <w:r>
              <w:rPr>
                <w:rFonts w:ascii="Times New Roman" w:hAnsi="Times New Roman"/>
                <w:sz w:val="20"/>
              </w:rPr>
              <w:t xml:space="preserve"> Century Policing: Police Officer Trust in the Public</w:t>
            </w:r>
            <w:r w:rsidR="00276663">
              <w:rPr>
                <w:rFonts w:ascii="Times New Roman" w:hAnsi="Times New Roman"/>
                <w:sz w:val="20"/>
              </w:rPr>
              <w:t xml:space="preserve"> (201</w:t>
            </w:r>
            <w:r w:rsidR="00C742C3">
              <w:rPr>
                <w:rFonts w:ascii="Times New Roman" w:hAnsi="Times New Roman"/>
                <w:sz w:val="20"/>
              </w:rPr>
              <w:t>6</w:t>
            </w:r>
            <w:r w:rsidR="00276663">
              <w:rPr>
                <w:rFonts w:ascii="Times New Roman" w:hAnsi="Times New Roman"/>
                <w:sz w:val="20"/>
              </w:rPr>
              <w:t>)</w:t>
            </w:r>
          </w:p>
        </w:tc>
        <w:tc>
          <w:tcPr>
            <w:tcW w:w="989" w:type="dxa"/>
          </w:tcPr>
          <w:p w:rsidR="00B5516F" w:rsidRDefault="00B5516F" w:rsidP="0077013C">
            <w:pPr>
              <w:ind w:right="-630"/>
              <w:rPr>
                <w:rFonts w:ascii="Times New Roman" w:hAnsi="Times New Roman"/>
                <w:sz w:val="20"/>
              </w:rPr>
            </w:pPr>
            <w:r>
              <w:rPr>
                <w:rFonts w:ascii="Times New Roman" w:hAnsi="Times New Roman"/>
                <w:sz w:val="20"/>
              </w:rPr>
              <w:t>$697,526</w:t>
            </w:r>
          </w:p>
        </w:tc>
        <w:tc>
          <w:tcPr>
            <w:tcW w:w="1002" w:type="dxa"/>
          </w:tcPr>
          <w:p w:rsidR="00B5516F" w:rsidRDefault="00B5516F" w:rsidP="0077013C">
            <w:pPr>
              <w:ind w:right="-630"/>
              <w:rPr>
                <w:rFonts w:ascii="Times New Roman" w:hAnsi="Times New Roman"/>
                <w:sz w:val="20"/>
              </w:rPr>
            </w:pPr>
            <w:r>
              <w:rPr>
                <w:rFonts w:ascii="Times New Roman" w:hAnsi="Times New Roman"/>
                <w:sz w:val="20"/>
              </w:rPr>
              <w:t>Not</w:t>
            </w:r>
          </w:p>
          <w:p w:rsidR="00B5516F" w:rsidRDefault="00B5516F" w:rsidP="0077013C">
            <w:pPr>
              <w:ind w:right="-630"/>
              <w:rPr>
                <w:rFonts w:ascii="Times New Roman" w:hAnsi="Times New Roman"/>
                <w:sz w:val="20"/>
              </w:rPr>
            </w:pPr>
            <w:r>
              <w:rPr>
                <w:rFonts w:ascii="Times New Roman" w:hAnsi="Times New Roman"/>
                <w:sz w:val="20"/>
              </w:rPr>
              <w:t>Awarded</w:t>
            </w:r>
          </w:p>
        </w:tc>
      </w:tr>
      <w:tr w:rsidR="00C742C3" w:rsidTr="003E3435">
        <w:tc>
          <w:tcPr>
            <w:tcW w:w="1010" w:type="dxa"/>
          </w:tcPr>
          <w:p w:rsidR="00C742C3" w:rsidRDefault="00DD01C6" w:rsidP="00B5516F">
            <w:pPr>
              <w:ind w:right="-630"/>
              <w:rPr>
                <w:rFonts w:ascii="Times New Roman" w:hAnsi="Times New Roman"/>
                <w:sz w:val="20"/>
              </w:rPr>
            </w:pPr>
            <w:r>
              <w:rPr>
                <w:rFonts w:ascii="Times New Roman" w:hAnsi="Times New Roman"/>
                <w:sz w:val="20"/>
              </w:rPr>
              <w:t xml:space="preserve">   </w:t>
            </w:r>
            <w:r w:rsidR="00C742C3">
              <w:rPr>
                <w:rFonts w:ascii="Times New Roman" w:hAnsi="Times New Roman"/>
                <w:sz w:val="20"/>
              </w:rPr>
              <w:t>Co-PI</w:t>
            </w:r>
          </w:p>
        </w:tc>
        <w:tc>
          <w:tcPr>
            <w:tcW w:w="2579" w:type="dxa"/>
          </w:tcPr>
          <w:p w:rsidR="00C742C3" w:rsidRDefault="00C742C3" w:rsidP="0077013C">
            <w:pPr>
              <w:ind w:right="-18"/>
              <w:rPr>
                <w:rFonts w:ascii="Times New Roman" w:hAnsi="Times New Roman"/>
                <w:sz w:val="20"/>
              </w:rPr>
            </w:pPr>
            <w:r>
              <w:rPr>
                <w:rFonts w:ascii="Times New Roman" w:hAnsi="Times New Roman"/>
                <w:sz w:val="20"/>
              </w:rPr>
              <w:t>National Science Foundation</w:t>
            </w:r>
          </w:p>
        </w:tc>
        <w:tc>
          <w:tcPr>
            <w:tcW w:w="4424" w:type="dxa"/>
          </w:tcPr>
          <w:p w:rsidR="00C742C3" w:rsidRDefault="00C742C3" w:rsidP="0077013C">
            <w:pPr>
              <w:ind w:right="-18"/>
              <w:rPr>
                <w:rFonts w:ascii="Times New Roman" w:hAnsi="Times New Roman"/>
                <w:sz w:val="20"/>
              </w:rPr>
            </w:pPr>
            <w:r>
              <w:rPr>
                <w:rFonts w:ascii="Times New Roman" w:hAnsi="Times New Roman"/>
                <w:sz w:val="20"/>
              </w:rPr>
              <w:t xml:space="preserve">IBSS: Understanding Socially Entrenched Attitudes (PI: Lisa </w:t>
            </w:r>
            <w:proofErr w:type="spellStart"/>
            <w:r>
              <w:rPr>
                <w:rFonts w:ascii="Times New Roman" w:hAnsi="Times New Roman"/>
                <w:sz w:val="20"/>
              </w:rPr>
              <w:t>Pytlik</w:t>
            </w:r>
            <w:proofErr w:type="spellEnd"/>
            <w:r>
              <w:rPr>
                <w:rFonts w:ascii="Times New Roman" w:hAnsi="Times New Roman"/>
                <w:sz w:val="20"/>
              </w:rPr>
              <w:t>-Zillig, Univ. NE-Lincoln) (2015)</w:t>
            </w:r>
          </w:p>
        </w:tc>
        <w:tc>
          <w:tcPr>
            <w:tcW w:w="989" w:type="dxa"/>
          </w:tcPr>
          <w:p w:rsidR="00C742C3" w:rsidRDefault="00C742C3" w:rsidP="0077013C">
            <w:pPr>
              <w:ind w:right="-630"/>
              <w:rPr>
                <w:rFonts w:ascii="Times New Roman" w:hAnsi="Times New Roman"/>
                <w:sz w:val="20"/>
              </w:rPr>
            </w:pPr>
            <w:r>
              <w:rPr>
                <w:rFonts w:ascii="Times New Roman" w:hAnsi="Times New Roman"/>
                <w:sz w:val="20"/>
              </w:rPr>
              <w:t>$637,864</w:t>
            </w:r>
          </w:p>
        </w:tc>
        <w:tc>
          <w:tcPr>
            <w:tcW w:w="1002" w:type="dxa"/>
          </w:tcPr>
          <w:p w:rsidR="00C742C3" w:rsidRDefault="00C742C3" w:rsidP="0077013C">
            <w:pPr>
              <w:ind w:right="-630"/>
              <w:rPr>
                <w:rFonts w:ascii="Times New Roman" w:hAnsi="Times New Roman"/>
                <w:sz w:val="20"/>
              </w:rPr>
            </w:pPr>
            <w:r>
              <w:rPr>
                <w:rFonts w:ascii="Times New Roman" w:hAnsi="Times New Roman"/>
                <w:sz w:val="20"/>
              </w:rPr>
              <w:t>Not</w:t>
            </w:r>
          </w:p>
          <w:p w:rsidR="00C742C3" w:rsidRDefault="00C742C3" w:rsidP="0077013C">
            <w:pPr>
              <w:ind w:right="-630"/>
              <w:rPr>
                <w:rFonts w:ascii="Times New Roman" w:hAnsi="Times New Roman"/>
                <w:sz w:val="20"/>
              </w:rPr>
            </w:pPr>
            <w:r>
              <w:rPr>
                <w:rFonts w:ascii="Times New Roman" w:hAnsi="Times New Roman"/>
                <w:sz w:val="20"/>
              </w:rPr>
              <w:t>Awarded</w:t>
            </w:r>
          </w:p>
        </w:tc>
      </w:tr>
      <w:tr w:rsidR="00B5516F" w:rsidTr="003E3435">
        <w:tc>
          <w:tcPr>
            <w:tcW w:w="1010" w:type="dxa"/>
          </w:tcPr>
          <w:p w:rsidR="00B5516F" w:rsidRDefault="00DD01C6" w:rsidP="00B5516F">
            <w:pPr>
              <w:ind w:right="-630"/>
              <w:rPr>
                <w:rFonts w:ascii="Times New Roman" w:hAnsi="Times New Roman"/>
                <w:sz w:val="20"/>
              </w:rPr>
            </w:pPr>
            <w:r>
              <w:rPr>
                <w:rFonts w:ascii="Times New Roman" w:hAnsi="Times New Roman"/>
                <w:sz w:val="20"/>
              </w:rPr>
              <w:t xml:space="preserve">   </w:t>
            </w:r>
            <w:r w:rsidR="00B5516F">
              <w:rPr>
                <w:rFonts w:ascii="Times New Roman" w:hAnsi="Times New Roman"/>
                <w:sz w:val="20"/>
              </w:rPr>
              <w:t>PI</w:t>
            </w:r>
          </w:p>
        </w:tc>
        <w:tc>
          <w:tcPr>
            <w:tcW w:w="2579" w:type="dxa"/>
          </w:tcPr>
          <w:p w:rsidR="00B5516F" w:rsidRDefault="00B5516F" w:rsidP="0077013C">
            <w:pPr>
              <w:ind w:right="-18"/>
              <w:rPr>
                <w:rFonts w:ascii="Times New Roman" w:hAnsi="Times New Roman"/>
                <w:sz w:val="20"/>
              </w:rPr>
            </w:pPr>
            <w:r>
              <w:rPr>
                <w:rFonts w:ascii="Times New Roman" w:hAnsi="Times New Roman"/>
                <w:sz w:val="20"/>
              </w:rPr>
              <w:t>National Science Foundation</w:t>
            </w:r>
          </w:p>
        </w:tc>
        <w:tc>
          <w:tcPr>
            <w:tcW w:w="4424" w:type="dxa"/>
          </w:tcPr>
          <w:p w:rsidR="00B5516F" w:rsidRDefault="00B5516F" w:rsidP="0077013C">
            <w:pPr>
              <w:ind w:right="-18"/>
              <w:rPr>
                <w:rFonts w:ascii="Times New Roman" w:hAnsi="Times New Roman"/>
                <w:sz w:val="20"/>
              </w:rPr>
            </w:pPr>
            <w:r>
              <w:rPr>
                <w:rFonts w:ascii="Times New Roman" w:hAnsi="Times New Roman"/>
                <w:sz w:val="20"/>
              </w:rPr>
              <w:t xml:space="preserve">Why Public Policy Fails: Trust, Conformity, </w:t>
            </w:r>
            <w:r w:rsidR="00C742C3">
              <w:rPr>
                <w:rFonts w:ascii="Times New Roman" w:hAnsi="Times New Roman"/>
                <w:sz w:val="20"/>
              </w:rPr>
              <w:t>and</w:t>
            </w:r>
            <w:r>
              <w:rPr>
                <w:rFonts w:ascii="Times New Roman" w:hAnsi="Times New Roman"/>
                <w:sz w:val="20"/>
              </w:rPr>
              <w:t xml:space="preserve"> Unique Info</w:t>
            </w:r>
            <w:r w:rsidR="00C742C3">
              <w:rPr>
                <w:rFonts w:ascii="Times New Roman" w:hAnsi="Times New Roman"/>
                <w:sz w:val="20"/>
              </w:rPr>
              <w:t>.</w:t>
            </w:r>
            <w:r>
              <w:rPr>
                <w:rFonts w:ascii="Times New Roman" w:hAnsi="Times New Roman"/>
                <w:sz w:val="20"/>
              </w:rPr>
              <w:t xml:space="preserve"> in Group Decision Making</w:t>
            </w:r>
            <w:r w:rsidR="00C742C3">
              <w:rPr>
                <w:rFonts w:ascii="Times New Roman" w:hAnsi="Times New Roman"/>
                <w:sz w:val="20"/>
              </w:rPr>
              <w:t xml:space="preserve"> (2014)</w:t>
            </w:r>
          </w:p>
        </w:tc>
        <w:tc>
          <w:tcPr>
            <w:tcW w:w="989" w:type="dxa"/>
          </w:tcPr>
          <w:p w:rsidR="00B5516F" w:rsidRDefault="00B5516F" w:rsidP="0077013C">
            <w:pPr>
              <w:ind w:right="-630"/>
              <w:rPr>
                <w:rFonts w:ascii="Times New Roman" w:hAnsi="Times New Roman"/>
                <w:sz w:val="20"/>
              </w:rPr>
            </w:pPr>
            <w:r>
              <w:rPr>
                <w:rFonts w:ascii="Times New Roman" w:hAnsi="Times New Roman"/>
                <w:sz w:val="20"/>
              </w:rPr>
              <w:t>$241,213</w:t>
            </w:r>
          </w:p>
        </w:tc>
        <w:tc>
          <w:tcPr>
            <w:tcW w:w="1002" w:type="dxa"/>
          </w:tcPr>
          <w:p w:rsidR="00B5516F" w:rsidRDefault="00B5516F" w:rsidP="0077013C">
            <w:pPr>
              <w:ind w:right="-630"/>
              <w:rPr>
                <w:rFonts w:ascii="Times New Roman" w:hAnsi="Times New Roman"/>
                <w:sz w:val="20"/>
              </w:rPr>
            </w:pPr>
            <w:r>
              <w:rPr>
                <w:rFonts w:ascii="Times New Roman" w:hAnsi="Times New Roman"/>
                <w:sz w:val="20"/>
              </w:rPr>
              <w:t>Not</w:t>
            </w:r>
          </w:p>
          <w:p w:rsidR="00B5516F" w:rsidRDefault="00B5516F" w:rsidP="0077013C">
            <w:pPr>
              <w:ind w:right="-630"/>
              <w:rPr>
                <w:rFonts w:ascii="Times New Roman" w:hAnsi="Times New Roman"/>
                <w:sz w:val="20"/>
              </w:rPr>
            </w:pPr>
            <w:r>
              <w:rPr>
                <w:rFonts w:ascii="Times New Roman" w:hAnsi="Times New Roman"/>
                <w:sz w:val="20"/>
              </w:rPr>
              <w:t>Awarded</w:t>
            </w:r>
          </w:p>
        </w:tc>
      </w:tr>
      <w:tr w:rsidR="00C742C3" w:rsidTr="00B5516F">
        <w:tc>
          <w:tcPr>
            <w:tcW w:w="1010" w:type="dxa"/>
          </w:tcPr>
          <w:p w:rsidR="00C742C3" w:rsidRDefault="00DD01C6" w:rsidP="00C742C3">
            <w:pPr>
              <w:ind w:right="-630"/>
              <w:rPr>
                <w:rFonts w:ascii="Times New Roman" w:hAnsi="Times New Roman"/>
                <w:sz w:val="20"/>
              </w:rPr>
            </w:pPr>
            <w:r>
              <w:rPr>
                <w:rFonts w:ascii="Times New Roman" w:hAnsi="Times New Roman"/>
                <w:sz w:val="20"/>
              </w:rPr>
              <w:t xml:space="preserve">   </w:t>
            </w:r>
            <w:r w:rsidR="00C742C3">
              <w:rPr>
                <w:rFonts w:ascii="Times New Roman" w:hAnsi="Times New Roman"/>
                <w:sz w:val="20"/>
              </w:rPr>
              <w:t>PI</w:t>
            </w:r>
          </w:p>
        </w:tc>
        <w:tc>
          <w:tcPr>
            <w:tcW w:w="2579" w:type="dxa"/>
          </w:tcPr>
          <w:p w:rsidR="00C742C3" w:rsidRDefault="00C742C3" w:rsidP="00C742C3">
            <w:pPr>
              <w:ind w:right="-18"/>
              <w:rPr>
                <w:rFonts w:ascii="Times New Roman" w:hAnsi="Times New Roman"/>
                <w:sz w:val="20"/>
              </w:rPr>
            </w:pPr>
            <w:r>
              <w:rPr>
                <w:rFonts w:ascii="Times New Roman" w:hAnsi="Times New Roman"/>
                <w:sz w:val="20"/>
              </w:rPr>
              <w:t>National Institutes of Health</w:t>
            </w:r>
          </w:p>
        </w:tc>
        <w:tc>
          <w:tcPr>
            <w:tcW w:w="4424" w:type="dxa"/>
          </w:tcPr>
          <w:p w:rsidR="00C742C3" w:rsidRDefault="00C742C3" w:rsidP="00C742C3">
            <w:pPr>
              <w:ind w:right="-18"/>
              <w:rPr>
                <w:rFonts w:ascii="Times New Roman" w:hAnsi="Times New Roman"/>
                <w:sz w:val="20"/>
              </w:rPr>
            </w:pPr>
            <w:r>
              <w:rPr>
                <w:rFonts w:ascii="Times New Roman" w:hAnsi="Times New Roman"/>
                <w:sz w:val="20"/>
              </w:rPr>
              <w:t>Health Disparities Research Loan Repayment Program (2014)</w:t>
            </w:r>
          </w:p>
        </w:tc>
        <w:tc>
          <w:tcPr>
            <w:tcW w:w="989" w:type="dxa"/>
          </w:tcPr>
          <w:p w:rsidR="00C742C3" w:rsidRDefault="00C742C3" w:rsidP="00C742C3">
            <w:pPr>
              <w:ind w:right="-630"/>
              <w:rPr>
                <w:rFonts w:ascii="Times New Roman" w:hAnsi="Times New Roman"/>
                <w:sz w:val="20"/>
              </w:rPr>
            </w:pPr>
            <w:r>
              <w:rPr>
                <w:rFonts w:ascii="Times New Roman" w:hAnsi="Times New Roman"/>
                <w:sz w:val="20"/>
              </w:rPr>
              <w:t>$85,000</w:t>
            </w:r>
          </w:p>
        </w:tc>
        <w:tc>
          <w:tcPr>
            <w:tcW w:w="1002" w:type="dxa"/>
          </w:tcPr>
          <w:p w:rsidR="00C742C3" w:rsidRDefault="00C742C3" w:rsidP="00C742C3">
            <w:pPr>
              <w:ind w:right="-630"/>
              <w:rPr>
                <w:rFonts w:ascii="Times New Roman" w:hAnsi="Times New Roman"/>
                <w:sz w:val="20"/>
              </w:rPr>
            </w:pPr>
            <w:r>
              <w:rPr>
                <w:rFonts w:ascii="Times New Roman" w:hAnsi="Times New Roman"/>
                <w:sz w:val="20"/>
              </w:rPr>
              <w:t xml:space="preserve">Not </w:t>
            </w:r>
          </w:p>
          <w:p w:rsidR="00C742C3" w:rsidRDefault="00C742C3" w:rsidP="00C742C3">
            <w:pPr>
              <w:ind w:right="-630"/>
              <w:rPr>
                <w:rFonts w:ascii="Times New Roman" w:hAnsi="Times New Roman"/>
                <w:sz w:val="20"/>
              </w:rPr>
            </w:pPr>
            <w:r>
              <w:rPr>
                <w:rFonts w:ascii="Times New Roman" w:hAnsi="Times New Roman"/>
                <w:sz w:val="20"/>
              </w:rPr>
              <w:t>Awarded</w:t>
            </w:r>
          </w:p>
        </w:tc>
      </w:tr>
      <w:tr w:rsidR="00C742C3" w:rsidTr="00B5516F">
        <w:tc>
          <w:tcPr>
            <w:tcW w:w="1010" w:type="dxa"/>
          </w:tcPr>
          <w:p w:rsidR="00C742C3" w:rsidRDefault="00DD01C6" w:rsidP="00C742C3">
            <w:pPr>
              <w:ind w:right="-630"/>
              <w:rPr>
                <w:rFonts w:ascii="Times New Roman" w:hAnsi="Times New Roman"/>
                <w:sz w:val="20"/>
              </w:rPr>
            </w:pPr>
            <w:r>
              <w:rPr>
                <w:rFonts w:ascii="Times New Roman" w:hAnsi="Times New Roman"/>
                <w:sz w:val="20"/>
              </w:rPr>
              <w:t xml:space="preserve">   </w:t>
            </w:r>
            <w:r w:rsidR="00C742C3">
              <w:rPr>
                <w:rFonts w:ascii="Times New Roman" w:hAnsi="Times New Roman"/>
                <w:sz w:val="20"/>
              </w:rPr>
              <w:t>Co-PI</w:t>
            </w:r>
          </w:p>
        </w:tc>
        <w:tc>
          <w:tcPr>
            <w:tcW w:w="2579" w:type="dxa"/>
          </w:tcPr>
          <w:p w:rsidR="00C742C3" w:rsidRDefault="00C742C3" w:rsidP="00C742C3">
            <w:pPr>
              <w:ind w:right="-18"/>
              <w:rPr>
                <w:rFonts w:ascii="Times New Roman" w:hAnsi="Times New Roman"/>
                <w:sz w:val="20"/>
              </w:rPr>
            </w:pPr>
            <w:r>
              <w:rPr>
                <w:rFonts w:ascii="Times New Roman" w:hAnsi="Times New Roman"/>
                <w:sz w:val="20"/>
              </w:rPr>
              <w:t>National Science Foundation</w:t>
            </w:r>
          </w:p>
        </w:tc>
        <w:tc>
          <w:tcPr>
            <w:tcW w:w="4424" w:type="dxa"/>
          </w:tcPr>
          <w:p w:rsidR="00C742C3" w:rsidRDefault="00C742C3" w:rsidP="00C742C3">
            <w:pPr>
              <w:ind w:right="-18"/>
              <w:rPr>
                <w:rFonts w:ascii="Times New Roman" w:hAnsi="Times New Roman"/>
                <w:sz w:val="20"/>
              </w:rPr>
            </w:pPr>
            <w:r>
              <w:rPr>
                <w:rFonts w:ascii="Times New Roman" w:hAnsi="Times New Roman"/>
                <w:sz w:val="20"/>
              </w:rPr>
              <w:t xml:space="preserve">Collaborative Proposal: Effectively Communicating Science Results to Inform Science and Innovation Policy (PI: Lisa </w:t>
            </w:r>
            <w:proofErr w:type="spellStart"/>
            <w:r>
              <w:rPr>
                <w:rFonts w:ascii="Times New Roman" w:hAnsi="Times New Roman"/>
                <w:sz w:val="20"/>
              </w:rPr>
              <w:t>Pytlik</w:t>
            </w:r>
            <w:proofErr w:type="spellEnd"/>
            <w:r>
              <w:rPr>
                <w:rFonts w:ascii="Times New Roman" w:hAnsi="Times New Roman"/>
                <w:sz w:val="20"/>
              </w:rPr>
              <w:t>-Zillig, U.NE-Lincoln) (2013)</w:t>
            </w:r>
          </w:p>
        </w:tc>
        <w:tc>
          <w:tcPr>
            <w:tcW w:w="989" w:type="dxa"/>
          </w:tcPr>
          <w:p w:rsidR="00C742C3" w:rsidRDefault="00C742C3" w:rsidP="00C742C3">
            <w:pPr>
              <w:ind w:right="-630"/>
              <w:rPr>
                <w:rFonts w:ascii="Times New Roman" w:hAnsi="Times New Roman"/>
                <w:sz w:val="20"/>
              </w:rPr>
            </w:pPr>
            <w:r>
              <w:rPr>
                <w:rFonts w:ascii="Times New Roman" w:hAnsi="Times New Roman"/>
                <w:sz w:val="20"/>
              </w:rPr>
              <w:t>$371,336</w:t>
            </w:r>
          </w:p>
        </w:tc>
        <w:tc>
          <w:tcPr>
            <w:tcW w:w="1002" w:type="dxa"/>
          </w:tcPr>
          <w:p w:rsidR="00C742C3" w:rsidRDefault="00C742C3" w:rsidP="00C742C3">
            <w:pPr>
              <w:ind w:right="-630"/>
              <w:rPr>
                <w:rFonts w:ascii="Times New Roman" w:hAnsi="Times New Roman"/>
                <w:sz w:val="20"/>
              </w:rPr>
            </w:pPr>
            <w:r>
              <w:rPr>
                <w:rFonts w:ascii="Times New Roman" w:hAnsi="Times New Roman"/>
                <w:sz w:val="20"/>
              </w:rPr>
              <w:t>Not</w:t>
            </w:r>
          </w:p>
          <w:p w:rsidR="00C742C3" w:rsidRDefault="00C742C3" w:rsidP="00C742C3">
            <w:pPr>
              <w:ind w:right="-630"/>
              <w:rPr>
                <w:rFonts w:ascii="Times New Roman" w:hAnsi="Times New Roman"/>
                <w:sz w:val="20"/>
              </w:rPr>
            </w:pPr>
            <w:r>
              <w:rPr>
                <w:rFonts w:ascii="Times New Roman" w:hAnsi="Times New Roman"/>
                <w:sz w:val="20"/>
              </w:rPr>
              <w:t>Awarded</w:t>
            </w:r>
          </w:p>
        </w:tc>
      </w:tr>
      <w:tr w:rsidR="00C742C3" w:rsidTr="00B5516F">
        <w:tc>
          <w:tcPr>
            <w:tcW w:w="1010" w:type="dxa"/>
            <w:tcBorders>
              <w:top w:val="single" w:sz="4" w:space="0" w:color="auto"/>
            </w:tcBorders>
          </w:tcPr>
          <w:p w:rsidR="00C742C3" w:rsidRDefault="00C742C3" w:rsidP="00C742C3">
            <w:pPr>
              <w:ind w:left="-195" w:right="-630" w:hanging="180"/>
              <w:rPr>
                <w:rFonts w:ascii="Times New Roman" w:hAnsi="Times New Roman"/>
                <w:sz w:val="20"/>
              </w:rPr>
            </w:pPr>
          </w:p>
        </w:tc>
        <w:tc>
          <w:tcPr>
            <w:tcW w:w="2579" w:type="dxa"/>
            <w:tcBorders>
              <w:top w:val="single" w:sz="4" w:space="0" w:color="auto"/>
            </w:tcBorders>
          </w:tcPr>
          <w:p w:rsidR="00C742C3" w:rsidRDefault="00C742C3" w:rsidP="00C742C3">
            <w:pPr>
              <w:ind w:right="-18"/>
              <w:rPr>
                <w:rFonts w:ascii="Times New Roman" w:hAnsi="Times New Roman"/>
                <w:sz w:val="20"/>
              </w:rPr>
            </w:pPr>
          </w:p>
        </w:tc>
        <w:tc>
          <w:tcPr>
            <w:tcW w:w="4424" w:type="dxa"/>
            <w:tcBorders>
              <w:top w:val="single" w:sz="4" w:space="0" w:color="auto"/>
            </w:tcBorders>
          </w:tcPr>
          <w:p w:rsidR="00C742C3" w:rsidRDefault="00C742C3" w:rsidP="00C742C3">
            <w:pPr>
              <w:ind w:right="-18"/>
              <w:rPr>
                <w:rFonts w:ascii="Times New Roman" w:hAnsi="Times New Roman"/>
                <w:sz w:val="20"/>
              </w:rPr>
            </w:pPr>
          </w:p>
        </w:tc>
        <w:tc>
          <w:tcPr>
            <w:tcW w:w="989" w:type="dxa"/>
            <w:tcBorders>
              <w:top w:val="single" w:sz="4" w:space="0" w:color="auto"/>
            </w:tcBorders>
          </w:tcPr>
          <w:p w:rsidR="00C742C3" w:rsidRDefault="00C742C3" w:rsidP="00C742C3">
            <w:pPr>
              <w:ind w:right="-630"/>
              <w:rPr>
                <w:rFonts w:ascii="Times New Roman" w:hAnsi="Times New Roman"/>
                <w:sz w:val="20"/>
              </w:rPr>
            </w:pPr>
          </w:p>
        </w:tc>
        <w:tc>
          <w:tcPr>
            <w:tcW w:w="1002" w:type="dxa"/>
            <w:tcBorders>
              <w:top w:val="single" w:sz="4" w:space="0" w:color="auto"/>
            </w:tcBorders>
          </w:tcPr>
          <w:p w:rsidR="00C742C3" w:rsidRDefault="00C742C3" w:rsidP="00C742C3">
            <w:pPr>
              <w:ind w:right="-630"/>
              <w:rPr>
                <w:rFonts w:ascii="Times New Roman" w:hAnsi="Times New Roman"/>
                <w:sz w:val="20"/>
              </w:rPr>
            </w:pPr>
          </w:p>
        </w:tc>
      </w:tr>
    </w:tbl>
    <w:p w:rsidR="00B5516F" w:rsidRDefault="00B5516F" w:rsidP="00712BD6">
      <w:pPr>
        <w:pBdr>
          <w:bottom w:val="single" w:sz="4" w:space="1" w:color="auto"/>
        </w:pBdr>
        <w:ind w:right="-630"/>
        <w:jc w:val="center"/>
        <w:rPr>
          <w:rFonts w:ascii="Times New Roman" w:hAnsi="Times New Roman"/>
          <w:b/>
          <w:sz w:val="22"/>
        </w:rPr>
      </w:pPr>
    </w:p>
    <w:p w:rsidR="00DE5727" w:rsidRDefault="00712BD6" w:rsidP="00CF3518">
      <w:pPr>
        <w:pBdr>
          <w:bottom w:val="single" w:sz="4" w:space="1" w:color="auto"/>
        </w:pBdr>
        <w:ind w:right="-630"/>
        <w:jc w:val="center"/>
        <w:rPr>
          <w:rFonts w:ascii="Times New Roman" w:hAnsi="Times New Roman"/>
          <w:b/>
          <w:sz w:val="22"/>
        </w:rPr>
      </w:pPr>
      <w:r w:rsidRPr="007D794A">
        <w:rPr>
          <w:rFonts w:ascii="Times New Roman" w:hAnsi="Times New Roman"/>
          <w:b/>
          <w:sz w:val="22"/>
        </w:rPr>
        <w:t>PUBLICATIONS</w:t>
      </w:r>
      <w:r w:rsidR="005F3B2C">
        <w:rPr>
          <w:rFonts w:ascii="Times New Roman" w:hAnsi="Times New Roman"/>
          <w:b/>
          <w:sz w:val="22"/>
        </w:rPr>
        <w:t xml:space="preserve"> </w:t>
      </w:r>
    </w:p>
    <w:p w:rsidR="00B448A0" w:rsidRDefault="00B448A0" w:rsidP="00712BD6">
      <w:pPr>
        <w:ind w:right="-630"/>
        <w:rPr>
          <w:rFonts w:ascii="Times New Roman" w:hAnsi="Times New Roman"/>
          <w:i/>
          <w:sz w:val="22"/>
          <w:szCs w:val="22"/>
          <w:u w:val="single"/>
        </w:rPr>
      </w:pPr>
    </w:p>
    <w:p w:rsidR="00F64592" w:rsidRDefault="00F64592" w:rsidP="00F64592">
      <w:pPr>
        <w:ind w:right="-630"/>
        <w:jc w:val="center"/>
        <w:rPr>
          <w:rFonts w:ascii="Times New Roman" w:hAnsi="Times New Roman"/>
          <w:sz w:val="22"/>
          <w:szCs w:val="22"/>
        </w:rPr>
      </w:pPr>
      <w:r>
        <w:rPr>
          <w:rFonts w:ascii="Times New Roman" w:hAnsi="Times New Roman"/>
          <w:sz w:val="22"/>
          <w:szCs w:val="22"/>
        </w:rPr>
        <w:t>Summary of Scholarly Impact</w:t>
      </w:r>
      <w:r w:rsidR="0078661B">
        <w:rPr>
          <w:rFonts w:ascii="Times New Roman" w:hAnsi="Times New Roman"/>
          <w:sz w:val="22"/>
          <w:szCs w:val="22"/>
        </w:rPr>
        <w:t xml:space="preserve"> (as per Google Scholar as of </w:t>
      </w:r>
      <w:r w:rsidR="007454BD">
        <w:rPr>
          <w:rFonts w:ascii="Times New Roman" w:hAnsi="Times New Roman"/>
          <w:sz w:val="22"/>
          <w:szCs w:val="22"/>
        </w:rPr>
        <w:t>4</w:t>
      </w:r>
      <w:r>
        <w:rPr>
          <w:rFonts w:ascii="Times New Roman" w:hAnsi="Times New Roman"/>
          <w:sz w:val="22"/>
          <w:szCs w:val="22"/>
        </w:rPr>
        <w:t>/</w:t>
      </w:r>
      <w:r w:rsidR="004E513B">
        <w:rPr>
          <w:rFonts w:ascii="Times New Roman" w:hAnsi="Times New Roman"/>
          <w:sz w:val="22"/>
          <w:szCs w:val="22"/>
        </w:rPr>
        <w:t>1</w:t>
      </w:r>
      <w:r w:rsidR="00ED0CD5">
        <w:rPr>
          <w:rFonts w:ascii="Times New Roman" w:hAnsi="Times New Roman"/>
          <w:sz w:val="22"/>
          <w:szCs w:val="22"/>
        </w:rPr>
        <w:t>6</w:t>
      </w:r>
      <w:r>
        <w:rPr>
          <w:rFonts w:ascii="Times New Roman" w:hAnsi="Times New Roman"/>
          <w:sz w:val="22"/>
          <w:szCs w:val="22"/>
        </w:rPr>
        <w:t>/20</w:t>
      </w:r>
      <w:r w:rsidR="00F97281">
        <w:rPr>
          <w:rFonts w:ascii="Times New Roman" w:hAnsi="Times New Roman"/>
          <w:sz w:val="22"/>
          <w:szCs w:val="22"/>
        </w:rPr>
        <w:t>20</w:t>
      </w:r>
      <w:r>
        <w:rPr>
          <w:rFonts w:ascii="Times New Roman" w:hAnsi="Times New Roman"/>
          <w:sz w:val="22"/>
          <w:szCs w:val="22"/>
        </w:rPr>
        <w:t>)</w:t>
      </w:r>
    </w:p>
    <w:tbl>
      <w:tblPr>
        <w:tblStyle w:val="TableGrid"/>
        <w:tblW w:w="10098" w:type="dxa"/>
        <w:tblLook w:val="04A0" w:firstRow="1" w:lastRow="0" w:firstColumn="1" w:lastColumn="0" w:noHBand="0" w:noVBand="1"/>
      </w:tblPr>
      <w:tblGrid>
        <w:gridCol w:w="4698"/>
        <w:gridCol w:w="2250"/>
        <w:gridCol w:w="3150"/>
      </w:tblGrid>
      <w:tr w:rsidR="00F64592" w:rsidRPr="000B0565" w:rsidTr="00EC0163">
        <w:tc>
          <w:tcPr>
            <w:tcW w:w="4698" w:type="dxa"/>
          </w:tcPr>
          <w:p w:rsidR="00F64592" w:rsidRPr="000B0565" w:rsidRDefault="00F64592" w:rsidP="00EC0163">
            <w:pPr>
              <w:ind w:right="-18"/>
              <w:jc w:val="center"/>
              <w:rPr>
                <w:rFonts w:ascii="Times New Roman" w:hAnsi="Times New Roman"/>
                <w:sz w:val="20"/>
              </w:rPr>
            </w:pPr>
            <w:r w:rsidRPr="000B0565">
              <w:rPr>
                <w:rFonts w:ascii="Times New Roman" w:hAnsi="Times New Roman"/>
                <w:sz w:val="20"/>
              </w:rPr>
              <w:t>Citation Indices</w:t>
            </w:r>
          </w:p>
        </w:tc>
        <w:tc>
          <w:tcPr>
            <w:tcW w:w="2250" w:type="dxa"/>
          </w:tcPr>
          <w:p w:rsidR="00F64592" w:rsidRPr="000B0565" w:rsidRDefault="00F64592" w:rsidP="00EC0163">
            <w:pPr>
              <w:ind w:right="-18"/>
              <w:jc w:val="center"/>
              <w:rPr>
                <w:rFonts w:ascii="Times New Roman" w:hAnsi="Times New Roman"/>
                <w:sz w:val="20"/>
              </w:rPr>
            </w:pPr>
            <w:r w:rsidRPr="000B0565">
              <w:rPr>
                <w:rFonts w:ascii="Times New Roman" w:hAnsi="Times New Roman"/>
                <w:sz w:val="20"/>
              </w:rPr>
              <w:t>Across all time</w:t>
            </w:r>
          </w:p>
        </w:tc>
        <w:tc>
          <w:tcPr>
            <w:tcW w:w="3150" w:type="dxa"/>
          </w:tcPr>
          <w:p w:rsidR="00F64592" w:rsidRPr="000B0565" w:rsidRDefault="00F64592" w:rsidP="005154A4">
            <w:pPr>
              <w:ind w:right="-90"/>
              <w:jc w:val="center"/>
              <w:rPr>
                <w:rFonts w:ascii="Times New Roman" w:hAnsi="Times New Roman"/>
                <w:sz w:val="20"/>
              </w:rPr>
            </w:pPr>
            <w:r w:rsidRPr="000B0565">
              <w:rPr>
                <w:rFonts w:ascii="Times New Roman" w:hAnsi="Times New Roman"/>
                <w:sz w:val="20"/>
              </w:rPr>
              <w:t>R</w:t>
            </w:r>
            <w:r>
              <w:rPr>
                <w:rFonts w:ascii="Times New Roman" w:hAnsi="Times New Roman"/>
                <w:sz w:val="20"/>
              </w:rPr>
              <w:t>ecent (in the 5 years since 201</w:t>
            </w:r>
            <w:r w:rsidR="00FB681E">
              <w:rPr>
                <w:rFonts w:ascii="Times New Roman" w:hAnsi="Times New Roman"/>
                <w:sz w:val="20"/>
              </w:rPr>
              <w:t>5</w:t>
            </w:r>
            <w:r w:rsidRPr="000B0565">
              <w:rPr>
                <w:rFonts w:ascii="Times New Roman" w:hAnsi="Times New Roman"/>
                <w:sz w:val="20"/>
              </w:rPr>
              <w:t>)</w:t>
            </w:r>
          </w:p>
        </w:tc>
      </w:tr>
      <w:tr w:rsidR="00F64592" w:rsidRPr="000B0565" w:rsidTr="00EC0163">
        <w:tc>
          <w:tcPr>
            <w:tcW w:w="4698" w:type="dxa"/>
          </w:tcPr>
          <w:p w:rsidR="00F64592" w:rsidRPr="000B0565" w:rsidRDefault="00F64592" w:rsidP="00EC0163">
            <w:pPr>
              <w:ind w:right="-18"/>
              <w:rPr>
                <w:rFonts w:ascii="Times New Roman" w:hAnsi="Times New Roman"/>
                <w:sz w:val="20"/>
              </w:rPr>
            </w:pPr>
            <w:r w:rsidRPr="000B0565">
              <w:rPr>
                <w:rFonts w:ascii="Times New Roman" w:hAnsi="Times New Roman"/>
                <w:sz w:val="20"/>
              </w:rPr>
              <w:t xml:space="preserve">Total </w:t>
            </w:r>
            <w:r>
              <w:rPr>
                <w:rFonts w:ascii="Times New Roman" w:hAnsi="Times New Roman"/>
                <w:sz w:val="20"/>
              </w:rPr>
              <w:t xml:space="preserve">number of </w:t>
            </w:r>
            <w:r w:rsidRPr="000B0565">
              <w:rPr>
                <w:rFonts w:ascii="Times New Roman" w:hAnsi="Times New Roman"/>
                <w:sz w:val="20"/>
              </w:rPr>
              <w:t>citations</w:t>
            </w:r>
          </w:p>
        </w:tc>
        <w:tc>
          <w:tcPr>
            <w:tcW w:w="2250" w:type="dxa"/>
          </w:tcPr>
          <w:p w:rsidR="00F64592" w:rsidRPr="000B0565" w:rsidRDefault="00E867A9" w:rsidP="00EC0163">
            <w:pPr>
              <w:ind w:right="-18"/>
              <w:jc w:val="center"/>
              <w:rPr>
                <w:rFonts w:ascii="Times New Roman" w:hAnsi="Times New Roman"/>
                <w:sz w:val="20"/>
              </w:rPr>
            </w:pPr>
            <w:r>
              <w:rPr>
                <w:rFonts w:ascii="Times New Roman" w:hAnsi="Times New Roman"/>
                <w:sz w:val="20"/>
              </w:rPr>
              <w:t>1</w:t>
            </w:r>
            <w:r w:rsidR="00D82AEB">
              <w:rPr>
                <w:rFonts w:ascii="Times New Roman" w:hAnsi="Times New Roman"/>
                <w:sz w:val="20"/>
              </w:rPr>
              <w:t>1</w:t>
            </w:r>
            <w:r w:rsidR="00F76404">
              <w:rPr>
                <w:rFonts w:ascii="Times New Roman" w:hAnsi="Times New Roman"/>
                <w:sz w:val="20"/>
              </w:rPr>
              <w:t>51</w:t>
            </w:r>
          </w:p>
        </w:tc>
        <w:tc>
          <w:tcPr>
            <w:tcW w:w="3150" w:type="dxa"/>
          </w:tcPr>
          <w:p w:rsidR="00F64592" w:rsidRPr="000B0565" w:rsidRDefault="00816992" w:rsidP="00F656C4">
            <w:pPr>
              <w:jc w:val="center"/>
              <w:rPr>
                <w:rFonts w:ascii="Times New Roman" w:hAnsi="Times New Roman"/>
                <w:sz w:val="20"/>
              </w:rPr>
            </w:pPr>
            <w:r>
              <w:rPr>
                <w:rFonts w:ascii="Times New Roman" w:hAnsi="Times New Roman"/>
                <w:sz w:val="20"/>
              </w:rPr>
              <w:t>900</w:t>
            </w:r>
          </w:p>
        </w:tc>
      </w:tr>
      <w:tr w:rsidR="00F64592" w:rsidRPr="000B0565" w:rsidTr="00EC0163">
        <w:tc>
          <w:tcPr>
            <w:tcW w:w="4698" w:type="dxa"/>
          </w:tcPr>
          <w:p w:rsidR="00F64592" w:rsidRPr="000B0565" w:rsidRDefault="00F64592" w:rsidP="00EC0163">
            <w:pPr>
              <w:ind w:right="-18"/>
              <w:rPr>
                <w:rFonts w:ascii="Times New Roman" w:hAnsi="Times New Roman"/>
                <w:sz w:val="20"/>
              </w:rPr>
            </w:pPr>
            <w:r w:rsidRPr="000B0565">
              <w:rPr>
                <w:rFonts w:ascii="Times New Roman" w:hAnsi="Times New Roman"/>
                <w:sz w:val="20"/>
              </w:rPr>
              <w:t>h-index</w:t>
            </w:r>
            <w:r>
              <w:rPr>
                <w:rFonts w:ascii="Times New Roman" w:hAnsi="Times New Roman"/>
                <w:sz w:val="20"/>
              </w:rPr>
              <w:t xml:space="preserve"> (reflects productivity and impact, based on no. of publications and citations per publication)</w:t>
            </w:r>
          </w:p>
        </w:tc>
        <w:tc>
          <w:tcPr>
            <w:tcW w:w="2250" w:type="dxa"/>
          </w:tcPr>
          <w:p w:rsidR="00F64592" w:rsidRPr="000B0565" w:rsidRDefault="00373100" w:rsidP="00EC0163">
            <w:pPr>
              <w:ind w:right="-18"/>
              <w:jc w:val="center"/>
              <w:rPr>
                <w:rFonts w:ascii="Times New Roman" w:hAnsi="Times New Roman"/>
                <w:sz w:val="20"/>
              </w:rPr>
            </w:pPr>
            <w:r>
              <w:rPr>
                <w:rFonts w:ascii="Times New Roman" w:hAnsi="Times New Roman"/>
                <w:sz w:val="20"/>
              </w:rPr>
              <w:t>1</w:t>
            </w:r>
            <w:r w:rsidR="007E3E11">
              <w:rPr>
                <w:rFonts w:ascii="Times New Roman" w:hAnsi="Times New Roman"/>
                <w:sz w:val="20"/>
              </w:rPr>
              <w:t>8</w:t>
            </w:r>
          </w:p>
        </w:tc>
        <w:tc>
          <w:tcPr>
            <w:tcW w:w="3150" w:type="dxa"/>
          </w:tcPr>
          <w:p w:rsidR="00F64592" w:rsidRPr="000B0565" w:rsidRDefault="00B74BC0" w:rsidP="00EC0163">
            <w:pPr>
              <w:jc w:val="center"/>
              <w:rPr>
                <w:rFonts w:ascii="Times New Roman" w:hAnsi="Times New Roman"/>
                <w:sz w:val="20"/>
              </w:rPr>
            </w:pPr>
            <w:r>
              <w:rPr>
                <w:rFonts w:ascii="Times New Roman" w:hAnsi="Times New Roman"/>
                <w:sz w:val="20"/>
              </w:rPr>
              <w:t>1</w:t>
            </w:r>
            <w:r w:rsidR="00FB681E">
              <w:rPr>
                <w:rFonts w:ascii="Times New Roman" w:hAnsi="Times New Roman"/>
                <w:sz w:val="20"/>
              </w:rPr>
              <w:t>5</w:t>
            </w:r>
          </w:p>
        </w:tc>
      </w:tr>
      <w:tr w:rsidR="00F64592" w:rsidRPr="000B0565" w:rsidTr="00EC0163">
        <w:tc>
          <w:tcPr>
            <w:tcW w:w="4698" w:type="dxa"/>
          </w:tcPr>
          <w:p w:rsidR="00F64592" w:rsidRPr="000B0565" w:rsidRDefault="00F64592" w:rsidP="00EC0163">
            <w:pPr>
              <w:ind w:right="-18"/>
              <w:rPr>
                <w:rFonts w:ascii="Times New Roman" w:hAnsi="Times New Roman"/>
                <w:sz w:val="20"/>
              </w:rPr>
            </w:pPr>
            <w:r w:rsidRPr="000B0565">
              <w:rPr>
                <w:rFonts w:ascii="Times New Roman" w:hAnsi="Times New Roman"/>
                <w:sz w:val="20"/>
              </w:rPr>
              <w:t>i10-index</w:t>
            </w:r>
            <w:r>
              <w:rPr>
                <w:rFonts w:ascii="Times New Roman" w:hAnsi="Times New Roman"/>
                <w:sz w:val="20"/>
              </w:rPr>
              <w:t xml:space="preserve"> (no. of publications with at least 10 citations)</w:t>
            </w:r>
          </w:p>
        </w:tc>
        <w:tc>
          <w:tcPr>
            <w:tcW w:w="2250" w:type="dxa"/>
          </w:tcPr>
          <w:p w:rsidR="00F64592" w:rsidRPr="000B0565" w:rsidRDefault="00B74BC0" w:rsidP="00EC0163">
            <w:pPr>
              <w:ind w:right="-18"/>
              <w:jc w:val="center"/>
              <w:rPr>
                <w:rFonts w:ascii="Times New Roman" w:hAnsi="Times New Roman"/>
                <w:sz w:val="20"/>
              </w:rPr>
            </w:pPr>
            <w:r>
              <w:rPr>
                <w:rFonts w:ascii="Times New Roman" w:hAnsi="Times New Roman"/>
                <w:sz w:val="20"/>
              </w:rPr>
              <w:t>2</w:t>
            </w:r>
            <w:r w:rsidR="00816992">
              <w:rPr>
                <w:rFonts w:ascii="Times New Roman" w:hAnsi="Times New Roman"/>
                <w:sz w:val="20"/>
              </w:rPr>
              <w:t>6</w:t>
            </w:r>
          </w:p>
        </w:tc>
        <w:tc>
          <w:tcPr>
            <w:tcW w:w="3150" w:type="dxa"/>
          </w:tcPr>
          <w:p w:rsidR="00F64592" w:rsidRPr="000B0565" w:rsidRDefault="00B74BC0" w:rsidP="00F656C4">
            <w:pPr>
              <w:jc w:val="center"/>
              <w:rPr>
                <w:rFonts w:ascii="Times New Roman" w:hAnsi="Times New Roman"/>
                <w:sz w:val="20"/>
              </w:rPr>
            </w:pPr>
            <w:r>
              <w:rPr>
                <w:rFonts w:ascii="Times New Roman" w:hAnsi="Times New Roman"/>
                <w:sz w:val="20"/>
              </w:rPr>
              <w:t>2</w:t>
            </w:r>
            <w:r w:rsidR="00816992">
              <w:rPr>
                <w:rFonts w:ascii="Times New Roman" w:hAnsi="Times New Roman"/>
                <w:sz w:val="20"/>
              </w:rPr>
              <w:t>3</w:t>
            </w:r>
          </w:p>
        </w:tc>
      </w:tr>
    </w:tbl>
    <w:p w:rsidR="00EF111E" w:rsidRPr="00F74C4F" w:rsidRDefault="00EF111E" w:rsidP="00EF111E">
      <w:pPr>
        <w:ind w:right="-630"/>
        <w:rPr>
          <w:rFonts w:ascii="Times New Roman" w:hAnsi="Times New Roman"/>
          <w:sz w:val="16"/>
          <w:szCs w:val="16"/>
        </w:rPr>
      </w:pPr>
    </w:p>
    <w:p w:rsidR="00EF111E" w:rsidRDefault="00EF111E" w:rsidP="000B0565">
      <w:pPr>
        <w:tabs>
          <w:tab w:val="left" w:pos="9360"/>
        </w:tabs>
        <w:ind w:right="630"/>
        <w:rPr>
          <w:rFonts w:ascii="Times New Roman" w:hAnsi="Times New Roman"/>
          <w:b/>
          <w:i/>
          <w:sz w:val="22"/>
          <w:szCs w:val="22"/>
        </w:rPr>
      </w:pPr>
    </w:p>
    <w:p w:rsidR="000B0565" w:rsidRPr="008B3738" w:rsidRDefault="00F52684" w:rsidP="008B3738">
      <w:pPr>
        <w:shd w:val="clear" w:color="auto" w:fill="FFFFFF" w:themeFill="background1"/>
        <w:tabs>
          <w:tab w:val="left" w:pos="9360"/>
        </w:tabs>
        <w:ind w:right="630"/>
        <w:rPr>
          <w:rFonts w:ascii="Times New Roman" w:hAnsi="Times New Roman"/>
          <w:b/>
          <w:i/>
          <w:sz w:val="22"/>
          <w:szCs w:val="22"/>
        </w:rPr>
      </w:pPr>
      <w:r w:rsidRPr="008B3738">
        <w:rPr>
          <w:rFonts w:ascii="Times New Roman" w:hAnsi="Times New Roman"/>
          <w:b/>
          <w:i/>
          <w:sz w:val="22"/>
          <w:szCs w:val="22"/>
        </w:rPr>
        <w:t>JOURNAL</w:t>
      </w:r>
      <w:r w:rsidR="00DA441A" w:rsidRPr="008B3738">
        <w:rPr>
          <w:rFonts w:ascii="Times New Roman" w:hAnsi="Times New Roman"/>
          <w:b/>
          <w:i/>
          <w:sz w:val="22"/>
          <w:szCs w:val="22"/>
        </w:rPr>
        <w:t xml:space="preserve"> </w:t>
      </w:r>
      <w:r w:rsidR="005E6F01" w:rsidRPr="008B3738">
        <w:rPr>
          <w:rFonts w:ascii="Times New Roman" w:hAnsi="Times New Roman"/>
          <w:b/>
          <w:i/>
          <w:sz w:val="22"/>
          <w:szCs w:val="22"/>
        </w:rPr>
        <w:t>ARTICLES</w:t>
      </w:r>
      <w:r w:rsidR="00254ECD" w:rsidRPr="00254ECD">
        <w:rPr>
          <w:rFonts w:ascii="Times New Roman" w:hAnsi="Times New Roman"/>
          <w:b/>
          <w:i/>
          <w:sz w:val="22"/>
          <w:szCs w:val="22"/>
        </w:rPr>
        <w:t xml:space="preserve"> </w:t>
      </w:r>
      <w:r w:rsidR="00254ECD">
        <w:rPr>
          <w:rFonts w:ascii="Times New Roman" w:hAnsi="Times New Roman"/>
          <w:b/>
          <w:i/>
          <w:sz w:val="22"/>
          <w:szCs w:val="22"/>
        </w:rPr>
        <w:t>(</w:t>
      </w:r>
      <w:r w:rsidR="00254ECD" w:rsidRPr="00695342">
        <w:rPr>
          <w:rFonts w:ascii="Times New Roman" w:hAnsi="Times New Roman"/>
          <w:b/>
          <w:i/>
          <w:sz w:val="22"/>
          <w:szCs w:val="22"/>
        </w:rPr>
        <w:t>PE</w:t>
      </w:r>
      <w:r w:rsidR="00254ECD" w:rsidRPr="008B3738">
        <w:rPr>
          <w:rFonts w:ascii="Times New Roman" w:hAnsi="Times New Roman"/>
          <w:b/>
          <w:i/>
          <w:sz w:val="22"/>
          <w:szCs w:val="22"/>
        </w:rPr>
        <w:t>ER-REVIEWED</w:t>
      </w:r>
      <w:r w:rsidR="00254ECD">
        <w:rPr>
          <w:rFonts w:ascii="Times New Roman" w:hAnsi="Times New Roman"/>
          <w:b/>
          <w:i/>
          <w:sz w:val="22"/>
          <w:szCs w:val="22"/>
        </w:rPr>
        <w:t>)</w:t>
      </w:r>
    </w:p>
    <w:p w:rsidR="00F74C4F" w:rsidRDefault="00CF3518" w:rsidP="00CF3518">
      <w:pPr>
        <w:shd w:val="clear" w:color="auto" w:fill="FFFFFF" w:themeFill="background1"/>
        <w:ind w:right="-630"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CF3518" w:rsidRPr="008B3738" w:rsidRDefault="00CF3518" w:rsidP="008B3738">
      <w:pPr>
        <w:shd w:val="clear" w:color="auto" w:fill="FFFFFF" w:themeFill="background1"/>
        <w:ind w:right="-630"/>
        <w:rPr>
          <w:rFonts w:ascii="Times New Roman" w:hAnsi="Times New Roman"/>
          <w:sz w:val="16"/>
          <w:szCs w:val="16"/>
        </w:rPr>
      </w:pPr>
    </w:p>
    <w:p w:rsidR="00770129" w:rsidRPr="00770129" w:rsidRDefault="00B9578B" w:rsidP="00770129">
      <w:pPr>
        <w:pStyle w:val="ListParagraph"/>
        <w:numPr>
          <w:ilvl w:val="0"/>
          <w:numId w:val="14"/>
        </w:numPr>
        <w:spacing w:after="120" w:line="240" w:lineRule="auto"/>
        <w:ind w:left="360" w:right="-634"/>
        <w:contextualSpacing w:val="0"/>
        <w:rPr>
          <w:rFonts w:ascii="Times New Roman" w:hAnsi="Times New Roman"/>
          <w:sz w:val="20"/>
          <w:szCs w:val="20"/>
        </w:rPr>
      </w:pPr>
      <w:r w:rsidRPr="00770129">
        <w:rPr>
          <w:rFonts w:ascii="Times New Roman" w:hAnsi="Times New Roman"/>
          <w:b/>
          <w:sz w:val="20"/>
        </w:rPr>
        <w:t>Neal, T.M.S.</w:t>
      </w:r>
      <w:r w:rsidRPr="00770129">
        <w:rPr>
          <w:rFonts w:ascii="Times New Roman" w:hAnsi="Times New Roman"/>
          <w:sz w:val="20"/>
        </w:rPr>
        <w:t xml:space="preserve">, </w:t>
      </w:r>
      <w:r w:rsidRPr="00770129">
        <w:rPr>
          <w:rFonts w:ascii="Times New Roman" w:hAnsi="Times New Roman"/>
          <w:sz w:val="20"/>
          <w:szCs w:val="20"/>
        </w:rPr>
        <w:t>Slobogin, C.</w:t>
      </w:r>
      <w:r w:rsidR="003267CB" w:rsidRPr="00770129">
        <w:rPr>
          <w:rFonts w:ascii="Times New Roman" w:hAnsi="Times New Roman"/>
          <w:sz w:val="20"/>
          <w:szCs w:val="20"/>
        </w:rPr>
        <w:t xml:space="preserve"> </w:t>
      </w:r>
      <w:r w:rsidR="000F24D9" w:rsidRPr="00770129">
        <w:rPr>
          <w:rFonts w:ascii="Times New Roman" w:hAnsi="Times New Roman"/>
          <w:sz w:val="20"/>
          <w:szCs w:val="20"/>
        </w:rPr>
        <w:t xml:space="preserve">Saks, M.J., </w:t>
      </w:r>
      <w:r w:rsidR="003267CB" w:rsidRPr="00770129">
        <w:rPr>
          <w:rFonts w:ascii="Times New Roman" w:hAnsi="Times New Roman"/>
          <w:sz w:val="20"/>
          <w:szCs w:val="20"/>
        </w:rPr>
        <w:t>Faigman, D.</w:t>
      </w:r>
      <w:r w:rsidR="000F24D9" w:rsidRPr="00770129">
        <w:rPr>
          <w:rFonts w:ascii="Times New Roman" w:hAnsi="Times New Roman"/>
          <w:sz w:val="20"/>
          <w:szCs w:val="20"/>
        </w:rPr>
        <w:t>, &amp; Geisinger, K.</w:t>
      </w:r>
      <w:r w:rsidR="003267CB" w:rsidRPr="00770129">
        <w:rPr>
          <w:rFonts w:ascii="Times New Roman" w:hAnsi="Times New Roman"/>
          <w:sz w:val="20"/>
          <w:szCs w:val="20"/>
        </w:rPr>
        <w:t xml:space="preserve"> </w:t>
      </w:r>
      <w:r w:rsidRPr="00770129">
        <w:rPr>
          <w:rFonts w:ascii="Times New Roman" w:hAnsi="Times New Roman"/>
          <w:sz w:val="20"/>
          <w:szCs w:val="20"/>
        </w:rPr>
        <w:t>(</w:t>
      </w:r>
      <w:r w:rsidR="00EA02B6" w:rsidRPr="00770129">
        <w:rPr>
          <w:rFonts w:ascii="Times New Roman" w:hAnsi="Times New Roman"/>
          <w:sz w:val="20"/>
          <w:szCs w:val="20"/>
        </w:rPr>
        <w:t>20</w:t>
      </w:r>
      <w:r w:rsidR="004110B6" w:rsidRPr="00770129">
        <w:rPr>
          <w:rFonts w:ascii="Times New Roman" w:hAnsi="Times New Roman"/>
          <w:sz w:val="20"/>
          <w:szCs w:val="20"/>
        </w:rPr>
        <w:t>19</w:t>
      </w:r>
      <w:r w:rsidRPr="00770129">
        <w:rPr>
          <w:rFonts w:ascii="Times New Roman" w:hAnsi="Times New Roman"/>
          <w:sz w:val="20"/>
          <w:szCs w:val="20"/>
        </w:rPr>
        <w:t>).</w:t>
      </w:r>
      <w:r w:rsidR="00990C37" w:rsidRPr="00770129">
        <w:rPr>
          <w:rFonts w:ascii="Times New Roman" w:hAnsi="Times New Roman"/>
          <w:sz w:val="20"/>
          <w:szCs w:val="20"/>
        </w:rPr>
        <w:t xml:space="preserve"> </w:t>
      </w:r>
      <w:r w:rsidRPr="00770129">
        <w:rPr>
          <w:rFonts w:ascii="Times New Roman" w:hAnsi="Times New Roman"/>
          <w:sz w:val="20"/>
          <w:szCs w:val="20"/>
        </w:rPr>
        <w:t>Psychological assessments in legal contexts: Are courts keeping “junk science” out of the courtroom?</w:t>
      </w:r>
      <w:r w:rsidR="00990C37" w:rsidRPr="00770129">
        <w:rPr>
          <w:rFonts w:ascii="Times New Roman" w:hAnsi="Times New Roman"/>
          <w:sz w:val="20"/>
          <w:szCs w:val="20"/>
        </w:rPr>
        <w:t xml:space="preserve"> </w:t>
      </w:r>
      <w:r w:rsidRPr="00770129">
        <w:rPr>
          <w:rFonts w:ascii="Times New Roman" w:hAnsi="Times New Roman"/>
          <w:i/>
          <w:sz w:val="20"/>
          <w:szCs w:val="20"/>
        </w:rPr>
        <w:t>Psychological Science in the Public Interest</w:t>
      </w:r>
      <w:r w:rsidR="004110B6" w:rsidRPr="00770129">
        <w:rPr>
          <w:rFonts w:ascii="Times New Roman" w:hAnsi="Times New Roman"/>
          <w:i/>
          <w:sz w:val="20"/>
          <w:szCs w:val="20"/>
        </w:rPr>
        <w:t>, 20</w:t>
      </w:r>
      <w:r w:rsidR="004110B6" w:rsidRPr="00CF3518">
        <w:rPr>
          <w:rFonts w:ascii="Times New Roman" w:hAnsi="Times New Roman"/>
          <w:sz w:val="20"/>
          <w:szCs w:val="20"/>
        </w:rPr>
        <w:t>(3),</w:t>
      </w:r>
      <w:r w:rsidR="004110B6" w:rsidRPr="00770129">
        <w:rPr>
          <w:rFonts w:ascii="Times New Roman" w:hAnsi="Times New Roman"/>
          <w:sz w:val="20"/>
          <w:szCs w:val="20"/>
        </w:rPr>
        <w:t xml:space="preserve"> 135-164</w:t>
      </w:r>
      <w:r w:rsidRPr="00770129">
        <w:rPr>
          <w:rFonts w:ascii="Times New Roman" w:hAnsi="Times New Roman"/>
          <w:sz w:val="20"/>
          <w:szCs w:val="20"/>
        </w:rPr>
        <w:t>.</w:t>
      </w:r>
      <w:r w:rsidR="00EA02B6" w:rsidRPr="00770129">
        <w:rPr>
          <w:rFonts w:ascii="Times New Roman" w:hAnsi="Times New Roman"/>
          <w:sz w:val="20"/>
          <w:szCs w:val="20"/>
        </w:rPr>
        <w:t xml:space="preserve"> </w:t>
      </w:r>
      <w:r w:rsidR="00770129" w:rsidRPr="00CF3518">
        <w:rPr>
          <w:rFonts w:ascii="Times New Roman" w:hAnsi="Times New Roman"/>
          <w:sz w:val="20"/>
          <w:szCs w:val="20"/>
          <w:shd w:val="clear" w:color="auto" w:fill="FFFFFF"/>
        </w:rPr>
        <w:t>https://doi.org/10.1177/1529100619888860</w:t>
      </w:r>
    </w:p>
    <w:p w:rsidR="001C362F" w:rsidRPr="00770129" w:rsidRDefault="006801C1" w:rsidP="001C362F">
      <w:pPr>
        <w:pStyle w:val="ListParagraph"/>
        <w:numPr>
          <w:ilvl w:val="0"/>
          <w:numId w:val="14"/>
        </w:numPr>
        <w:spacing w:after="120" w:line="240" w:lineRule="auto"/>
        <w:ind w:left="360" w:right="-634"/>
        <w:contextualSpacing w:val="0"/>
        <w:jc w:val="both"/>
        <w:rPr>
          <w:rFonts w:ascii="Times New Roman" w:hAnsi="Times New Roman"/>
          <w:sz w:val="20"/>
          <w:szCs w:val="20"/>
        </w:rPr>
      </w:pPr>
      <w:r w:rsidRPr="00770129">
        <w:rPr>
          <w:rFonts w:ascii="Times New Roman" w:hAnsi="Times New Roman"/>
          <w:sz w:val="20"/>
          <w:szCs w:val="20"/>
        </w:rPr>
        <w:t>MacLean, N.</w:t>
      </w:r>
      <w:r w:rsidRPr="00770129">
        <w:rPr>
          <w:rFonts w:ascii="Times New Roman" w:hAnsi="Times New Roman"/>
          <w:i/>
          <w:sz w:val="20"/>
          <w:szCs w:val="20"/>
        </w:rPr>
        <w:t>,</w:t>
      </w:r>
      <w:r w:rsidR="00DC7FC3" w:rsidRPr="00770129">
        <w:rPr>
          <w:rFonts w:ascii="Times New Roman" w:hAnsi="Times New Roman"/>
          <w:i/>
          <w:sz w:val="20"/>
          <w:szCs w:val="20"/>
        </w:rPr>
        <w:t>*</w:t>
      </w:r>
      <w:r w:rsidRPr="00770129">
        <w:rPr>
          <w:rFonts w:ascii="Times New Roman" w:hAnsi="Times New Roman"/>
          <w:b/>
          <w:sz w:val="20"/>
          <w:szCs w:val="20"/>
        </w:rPr>
        <w:t xml:space="preserve"> Neal, T.M.S.</w:t>
      </w:r>
      <w:r w:rsidRPr="00770129">
        <w:rPr>
          <w:rFonts w:ascii="Times New Roman" w:hAnsi="Times New Roman"/>
          <w:i/>
          <w:sz w:val="20"/>
          <w:szCs w:val="20"/>
        </w:rPr>
        <w:t xml:space="preserve">, </w:t>
      </w:r>
      <w:r w:rsidRPr="00770129">
        <w:rPr>
          <w:rFonts w:ascii="Times New Roman" w:hAnsi="Times New Roman"/>
          <w:sz w:val="20"/>
          <w:szCs w:val="20"/>
        </w:rPr>
        <w:t>Morgan, R.D., &amp; Murrie, D.C. (</w:t>
      </w:r>
      <w:r w:rsidR="00792D24" w:rsidRPr="00770129">
        <w:rPr>
          <w:rFonts w:ascii="Times New Roman" w:hAnsi="Times New Roman"/>
          <w:sz w:val="20"/>
          <w:szCs w:val="20"/>
        </w:rPr>
        <w:t>2019</w:t>
      </w:r>
      <w:r w:rsidRPr="00770129">
        <w:rPr>
          <w:rFonts w:ascii="Times New Roman" w:hAnsi="Times New Roman"/>
          <w:sz w:val="20"/>
          <w:szCs w:val="20"/>
        </w:rPr>
        <w:t xml:space="preserve">). Forensic clinicians’ understanding of bias. </w:t>
      </w:r>
      <w:r w:rsidRPr="00770129">
        <w:rPr>
          <w:rFonts w:ascii="Times New Roman" w:hAnsi="Times New Roman"/>
          <w:i/>
          <w:sz w:val="20"/>
          <w:szCs w:val="20"/>
        </w:rPr>
        <w:t>Psychology, Public Policy, and Law</w:t>
      </w:r>
      <w:r w:rsidR="00792D24" w:rsidRPr="00770129">
        <w:rPr>
          <w:rFonts w:ascii="Times New Roman" w:hAnsi="Times New Roman"/>
          <w:i/>
          <w:sz w:val="20"/>
          <w:szCs w:val="20"/>
        </w:rPr>
        <w:t>, 25</w:t>
      </w:r>
      <w:r w:rsidR="00792D24" w:rsidRPr="00CF3518">
        <w:rPr>
          <w:rFonts w:ascii="Times New Roman" w:hAnsi="Times New Roman"/>
          <w:sz w:val="20"/>
          <w:szCs w:val="20"/>
        </w:rPr>
        <w:t>(4),</w:t>
      </w:r>
      <w:r w:rsidR="00792D24" w:rsidRPr="00770129">
        <w:rPr>
          <w:rFonts w:ascii="Times New Roman" w:hAnsi="Times New Roman"/>
          <w:sz w:val="20"/>
          <w:szCs w:val="20"/>
        </w:rPr>
        <w:t xml:space="preserve"> 323-330</w:t>
      </w:r>
      <w:r w:rsidR="00783149" w:rsidRPr="00770129">
        <w:rPr>
          <w:rFonts w:ascii="Times New Roman" w:hAnsi="Times New Roman"/>
          <w:sz w:val="20"/>
          <w:szCs w:val="20"/>
        </w:rPr>
        <w:t xml:space="preserve">. </w:t>
      </w:r>
      <w:r w:rsidR="001C362F" w:rsidRPr="00CF3518">
        <w:rPr>
          <w:rFonts w:ascii="Times New Roman" w:hAnsi="Times New Roman"/>
          <w:sz w:val="20"/>
          <w:szCs w:val="20"/>
          <w:shd w:val="clear" w:color="auto" w:fill="FFFFFF"/>
        </w:rPr>
        <w:t>https://doi.org/10.1037/law0000212</w:t>
      </w:r>
    </w:p>
    <w:p w:rsidR="001C362F" w:rsidRPr="00770129" w:rsidRDefault="00DC7FC3" w:rsidP="001C362F">
      <w:pPr>
        <w:pStyle w:val="ListParagraph"/>
        <w:numPr>
          <w:ilvl w:val="0"/>
          <w:numId w:val="14"/>
        </w:numPr>
        <w:spacing w:after="120" w:line="240" w:lineRule="auto"/>
        <w:ind w:left="360" w:right="-634"/>
        <w:contextualSpacing w:val="0"/>
        <w:rPr>
          <w:rFonts w:ascii="Times New Roman" w:hAnsi="Times New Roman"/>
          <w:sz w:val="20"/>
          <w:szCs w:val="20"/>
        </w:rPr>
      </w:pPr>
      <w:r w:rsidRPr="00770129">
        <w:rPr>
          <w:rFonts w:ascii="Times New Roman" w:hAnsi="Times New Roman"/>
          <w:sz w:val="20"/>
          <w:szCs w:val="20"/>
        </w:rPr>
        <w:t>Jones</w:t>
      </w:r>
      <w:r w:rsidR="00693616" w:rsidRPr="00770129">
        <w:rPr>
          <w:rFonts w:ascii="Times New Roman" w:hAnsi="Times New Roman"/>
          <w:sz w:val="20"/>
          <w:szCs w:val="20"/>
        </w:rPr>
        <w:t>, A.</w:t>
      </w:r>
      <w:r w:rsidRPr="00770129">
        <w:rPr>
          <w:rFonts w:ascii="Times New Roman" w:hAnsi="Times New Roman"/>
          <w:sz w:val="20"/>
          <w:szCs w:val="20"/>
        </w:rPr>
        <w:t>C.T.</w:t>
      </w:r>
      <w:r w:rsidRPr="00770129">
        <w:rPr>
          <w:rFonts w:ascii="Times New Roman" w:hAnsi="Times New Roman"/>
          <w:i/>
          <w:sz w:val="20"/>
          <w:szCs w:val="20"/>
        </w:rPr>
        <w:t>*</w:t>
      </w:r>
      <w:r w:rsidR="00693616" w:rsidRPr="00770129">
        <w:rPr>
          <w:rFonts w:ascii="Times New Roman" w:hAnsi="Times New Roman"/>
          <w:i/>
          <w:sz w:val="20"/>
          <w:szCs w:val="20"/>
        </w:rPr>
        <w:t xml:space="preserve"> </w:t>
      </w:r>
      <w:r w:rsidR="00693616" w:rsidRPr="00770129">
        <w:rPr>
          <w:rFonts w:ascii="Times New Roman" w:hAnsi="Times New Roman"/>
          <w:sz w:val="20"/>
          <w:szCs w:val="20"/>
        </w:rPr>
        <w:t xml:space="preserve">&amp; </w:t>
      </w:r>
      <w:r w:rsidR="00693616" w:rsidRPr="00770129">
        <w:rPr>
          <w:rFonts w:ascii="Times New Roman" w:hAnsi="Times New Roman"/>
          <w:b/>
          <w:sz w:val="20"/>
          <w:szCs w:val="20"/>
        </w:rPr>
        <w:t>Neal, T.M.S.</w:t>
      </w:r>
      <w:r w:rsidR="00693616" w:rsidRPr="00770129">
        <w:rPr>
          <w:rFonts w:ascii="Times New Roman" w:hAnsi="Times New Roman"/>
          <w:sz w:val="20"/>
          <w:szCs w:val="20"/>
        </w:rPr>
        <w:t xml:space="preserve"> (2019). A call for research on sex offender treatment programs. </w:t>
      </w:r>
      <w:r w:rsidR="00693616" w:rsidRPr="00770129">
        <w:rPr>
          <w:rFonts w:ascii="Times New Roman" w:hAnsi="Times New Roman"/>
          <w:i/>
          <w:sz w:val="20"/>
          <w:szCs w:val="20"/>
        </w:rPr>
        <w:t>International Journal of Offender Therapy and Comparative Criminology, 63</w:t>
      </w:r>
      <w:r w:rsidRPr="00CF3518">
        <w:rPr>
          <w:rFonts w:ascii="Times New Roman" w:hAnsi="Times New Roman"/>
          <w:sz w:val="20"/>
          <w:szCs w:val="20"/>
        </w:rPr>
        <w:t>(1)</w:t>
      </w:r>
      <w:r w:rsidR="00693616" w:rsidRPr="00CF3518">
        <w:rPr>
          <w:rFonts w:ascii="Times New Roman" w:hAnsi="Times New Roman"/>
          <w:sz w:val="20"/>
          <w:szCs w:val="20"/>
        </w:rPr>
        <w:t>,</w:t>
      </w:r>
      <w:r w:rsidR="00693616" w:rsidRPr="00770129">
        <w:rPr>
          <w:rFonts w:ascii="Times New Roman" w:hAnsi="Times New Roman"/>
          <w:sz w:val="20"/>
          <w:szCs w:val="20"/>
        </w:rPr>
        <w:t xml:space="preserve"> 77-85. </w:t>
      </w:r>
      <w:r w:rsidR="001C362F" w:rsidRPr="00CF3518">
        <w:rPr>
          <w:rFonts w:ascii="Times New Roman" w:hAnsi="Times New Roman"/>
          <w:sz w:val="20"/>
          <w:szCs w:val="20"/>
          <w:shd w:val="clear" w:color="auto" w:fill="FFFFFF"/>
        </w:rPr>
        <w:t>https://doi.org/10.1177/0306624X18786608</w:t>
      </w:r>
    </w:p>
    <w:p w:rsidR="001C362F" w:rsidRPr="00770129" w:rsidRDefault="00D84491" w:rsidP="001C362F">
      <w:pPr>
        <w:pStyle w:val="ListParagraph"/>
        <w:numPr>
          <w:ilvl w:val="0"/>
          <w:numId w:val="14"/>
        </w:numPr>
        <w:spacing w:after="120" w:line="240" w:lineRule="auto"/>
        <w:ind w:left="360" w:right="-634"/>
        <w:contextualSpacing w:val="0"/>
        <w:rPr>
          <w:rFonts w:ascii="Times New Roman" w:hAnsi="Times New Roman"/>
          <w:sz w:val="20"/>
          <w:szCs w:val="20"/>
        </w:rPr>
      </w:pPr>
      <w:r w:rsidRPr="00770129">
        <w:rPr>
          <w:rFonts w:ascii="Times New Roman" w:hAnsi="Times New Roman"/>
          <w:b/>
          <w:sz w:val="20"/>
          <w:szCs w:val="20"/>
        </w:rPr>
        <w:lastRenderedPageBreak/>
        <w:t xml:space="preserve">Neal, T.M.S. </w:t>
      </w:r>
      <w:r w:rsidRPr="00770129">
        <w:rPr>
          <w:rFonts w:ascii="Times New Roman" w:hAnsi="Times New Roman"/>
          <w:sz w:val="20"/>
          <w:szCs w:val="20"/>
        </w:rPr>
        <w:t>(</w:t>
      </w:r>
      <w:r w:rsidR="00066260" w:rsidRPr="00770129">
        <w:rPr>
          <w:rFonts w:ascii="Times New Roman" w:hAnsi="Times New Roman"/>
          <w:sz w:val="20"/>
          <w:szCs w:val="20"/>
        </w:rPr>
        <w:t>2018</w:t>
      </w:r>
      <w:r w:rsidRPr="00770129">
        <w:rPr>
          <w:rFonts w:ascii="Times New Roman" w:hAnsi="Times New Roman"/>
          <w:sz w:val="20"/>
          <w:szCs w:val="20"/>
        </w:rPr>
        <w:t>). Forensic psychology and correctional psychology: Distinct but related subfields of psychological science and practice.</w:t>
      </w:r>
      <w:r w:rsidRPr="00770129">
        <w:rPr>
          <w:rFonts w:ascii="Times New Roman" w:hAnsi="Times New Roman"/>
          <w:b/>
          <w:color w:val="222222"/>
          <w:sz w:val="20"/>
          <w:szCs w:val="20"/>
        </w:rPr>
        <w:t xml:space="preserve"> </w:t>
      </w:r>
      <w:r w:rsidRPr="00770129">
        <w:rPr>
          <w:rFonts w:ascii="Times New Roman" w:hAnsi="Times New Roman"/>
          <w:i/>
          <w:color w:val="222222"/>
          <w:sz w:val="20"/>
          <w:szCs w:val="20"/>
        </w:rPr>
        <w:t>American Psychologist</w:t>
      </w:r>
      <w:r w:rsidR="00066260" w:rsidRPr="00770129">
        <w:rPr>
          <w:rFonts w:ascii="Times New Roman" w:hAnsi="Times New Roman"/>
          <w:i/>
          <w:color w:val="222222"/>
          <w:sz w:val="20"/>
          <w:szCs w:val="20"/>
        </w:rPr>
        <w:t>, 73</w:t>
      </w:r>
      <w:r w:rsidR="00DC7FC3" w:rsidRPr="00CF3518">
        <w:rPr>
          <w:rFonts w:ascii="Times New Roman" w:hAnsi="Times New Roman"/>
          <w:color w:val="222222"/>
          <w:sz w:val="20"/>
          <w:szCs w:val="20"/>
        </w:rPr>
        <w:t>(5)</w:t>
      </w:r>
      <w:r w:rsidR="00066260" w:rsidRPr="00CF3518">
        <w:rPr>
          <w:rFonts w:ascii="Times New Roman" w:hAnsi="Times New Roman"/>
          <w:color w:val="222222"/>
          <w:sz w:val="20"/>
          <w:szCs w:val="20"/>
        </w:rPr>
        <w:t>,</w:t>
      </w:r>
      <w:r w:rsidR="00066260" w:rsidRPr="00770129">
        <w:rPr>
          <w:rFonts w:ascii="Times New Roman" w:hAnsi="Times New Roman"/>
          <w:color w:val="222222"/>
          <w:sz w:val="20"/>
          <w:szCs w:val="20"/>
        </w:rPr>
        <w:t xml:space="preserve"> 651-662.</w:t>
      </w:r>
      <w:r w:rsidR="00770129">
        <w:rPr>
          <w:rFonts w:ascii="Times New Roman" w:hAnsi="Times New Roman"/>
          <w:color w:val="222222"/>
          <w:sz w:val="20"/>
          <w:szCs w:val="20"/>
        </w:rPr>
        <w:t xml:space="preserve"> </w:t>
      </w:r>
      <w:r w:rsidR="00770129" w:rsidRPr="00CF3518">
        <w:rPr>
          <w:rFonts w:ascii="Times New Roman" w:hAnsi="Times New Roman"/>
          <w:sz w:val="20"/>
          <w:szCs w:val="20"/>
          <w:shd w:val="clear" w:color="auto" w:fill="FFFFFF"/>
        </w:rPr>
        <w:t>https://doi.org/10.1037/amp0000227</w:t>
      </w:r>
    </w:p>
    <w:p w:rsidR="003455A2" w:rsidRPr="00770129" w:rsidRDefault="00223B2B" w:rsidP="00DC7FC3">
      <w:pPr>
        <w:pStyle w:val="ListParagraph"/>
        <w:numPr>
          <w:ilvl w:val="1"/>
          <w:numId w:val="14"/>
        </w:numPr>
        <w:spacing w:after="120" w:line="240" w:lineRule="auto"/>
        <w:ind w:left="108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xml:space="preserve"> (2020). Generalist and specialist training in professional correctional psychology are compatible: Reply to Magaletta and Patry (2020). </w:t>
      </w:r>
      <w:r w:rsidRPr="00770129">
        <w:rPr>
          <w:rFonts w:ascii="Times New Roman" w:hAnsi="Times New Roman"/>
          <w:i/>
          <w:sz w:val="20"/>
          <w:szCs w:val="20"/>
        </w:rPr>
        <w:t>American Psychologist, 75</w:t>
      </w:r>
      <w:r w:rsidRPr="00CF3518">
        <w:rPr>
          <w:rFonts w:ascii="Times New Roman" w:hAnsi="Times New Roman"/>
          <w:sz w:val="20"/>
          <w:szCs w:val="20"/>
        </w:rPr>
        <w:t>(1),</w:t>
      </w:r>
      <w:r w:rsidRPr="00770129">
        <w:rPr>
          <w:rFonts w:ascii="Times New Roman" w:hAnsi="Times New Roman"/>
          <w:sz w:val="20"/>
          <w:szCs w:val="20"/>
        </w:rPr>
        <w:t xml:space="preserve"> 106-107. </w:t>
      </w:r>
      <w:r w:rsidRPr="00770129">
        <w:rPr>
          <w:rFonts w:ascii="Times New Roman" w:hAnsi="Times New Roman"/>
          <w:sz w:val="20"/>
          <w:szCs w:val="20"/>
          <w:shd w:val="clear" w:color="auto" w:fill="FFFFFF"/>
        </w:rPr>
        <w:t>https://doi.org/10.1037/amp0000567</w:t>
      </w:r>
      <w:r w:rsidR="003455A2" w:rsidRPr="00770129">
        <w:rPr>
          <w:rFonts w:ascii="Times New Roman" w:hAnsi="Times New Roman"/>
          <w:sz w:val="20"/>
          <w:szCs w:val="20"/>
        </w:rPr>
        <w:t>.</w:t>
      </w:r>
    </w:p>
    <w:p w:rsidR="00FB64A4" w:rsidRPr="00770129" w:rsidRDefault="00863726" w:rsidP="00FB64A4">
      <w:pPr>
        <w:pStyle w:val="ListParagraph"/>
        <w:numPr>
          <w:ilvl w:val="0"/>
          <w:numId w:val="14"/>
        </w:numPr>
        <w:spacing w:after="120" w:line="240" w:lineRule="auto"/>
        <w:ind w:left="360" w:right="-634"/>
        <w:contextualSpacing w:val="0"/>
        <w:jc w:val="both"/>
        <w:rPr>
          <w:rFonts w:ascii="Times New Roman" w:hAnsi="Times New Roman"/>
          <w:sz w:val="20"/>
          <w:szCs w:val="20"/>
        </w:rPr>
      </w:pPr>
      <w:r w:rsidRPr="00770129">
        <w:rPr>
          <w:rFonts w:ascii="Times New Roman" w:hAnsi="Times New Roman"/>
          <w:b/>
          <w:iCs/>
          <w:color w:val="222222"/>
          <w:sz w:val="20"/>
          <w:szCs w:val="20"/>
        </w:rPr>
        <w:t>Neal, T.M.S.</w:t>
      </w:r>
      <w:r w:rsidRPr="00770129">
        <w:rPr>
          <w:rFonts w:ascii="Times New Roman" w:hAnsi="Times New Roman"/>
          <w:iCs/>
          <w:color w:val="222222"/>
          <w:sz w:val="20"/>
          <w:szCs w:val="20"/>
        </w:rPr>
        <w:t xml:space="preserve"> (2018). Discerning bias in forensic psychological reports in insanity cases. </w:t>
      </w:r>
      <w:r w:rsidRPr="00770129">
        <w:rPr>
          <w:rFonts w:ascii="Times New Roman" w:hAnsi="Times New Roman"/>
          <w:i/>
          <w:iCs/>
          <w:color w:val="222222"/>
          <w:sz w:val="20"/>
          <w:szCs w:val="20"/>
        </w:rPr>
        <w:t>Behavioral Sciences &amp; the Law, 36</w:t>
      </w:r>
      <w:r w:rsidR="00DC7FC3" w:rsidRPr="00CF3518">
        <w:rPr>
          <w:rFonts w:ascii="Times New Roman" w:hAnsi="Times New Roman"/>
          <w:iCs/>
          <w:color w:val="222222"/>
          <w:sz w:val="20"/>
          <w:szCs w:val="20"/>
        </w:rPr>
        <w:t>(3)</w:t>
      </w:r>
      <w:r w:rsidRPr="00CF3518">
        <w:rPr>
          <w:rFonts w:ascii="Times New Roman" w:hAnsi="Times New Roman"/>
          <w:iCs/>
          <w:color w:val="222222"/>
          <w:sz w:val="20"/>
          <w:szCs w:val="20"/>
        </w:rPr>
        <w:t>,</w:t>
      </w:r>
      <w:r w:rsidRPr="00770129">
        <w:rPr>
          <w:rFonts w:ascii="Times New Roman" w:hAnsi="Times New Roman"/>
          <w:iCs/>
          <w:color w:val="222222"/>
          <w:sz w:val="20"/>
          <w:szCs w:val="20"/>
        </w:rPr>
        <w:t xml:space="preserve"> 325-338. </w:t>
      </w:r>
      <w:r w:rsidR="00FB64A4" w:rsidRPr="00CF3518">
        <w:rPr>
          <w:rFonts w:ascii="Times New Roman" w:hAnsi="Times New Roman"/>
          <w:bCs/>
          <w:sz w:val="20"/>
          <w:szCs w:val="20"/>
          <w:shd w:val="clear" w:color="auto" w:fill="FFFFFF"/>
        </w:rPr>
        <w:t>https://doi.org/10.1002/bsl.2346</w:t>
      </w:r>
    </w:p>
    <w:p w:rsidR="00FB64A4" w:rsidRPr="00770129" w:rsidRDefault="00D84491" w:rsidP="00FB64A4">
      <w:pPr>
        <w:pStyle w:val="ListParagraph"/>
        <w:numPr>
          <w:ilvl w:val="0"/>
          <w:numId w:val="14"/>
        </w:numPr>
        <w:spacing w:before="120" w:after="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Salekin, K.L., </w:t>
      </w:r>
      <w:r w:rsidRPr="00770129">
        <w:rPr>
          <w:rFonts w:ascii="Times New Roman" w:hAnsi="Times New Roman"/>
          <w:b/>
          <w:sz w:val="20"/>
          <w:szCs w:val="20"/>
        </w:rPr>
        <w:t>Neal, T.M.S.</w:t>
      </w:r>
      <w:r w:rsidRPr="00770129">
        <w:rPr>
          <w:rFonts w:ascii="Times New Roman" w:hAnsi="Times New Roman"/>
          <w:sz w:val="20"/>
          <w:szCs w:val="20"/>
        </w:rPr>
        <w:t xml:space="preserve">, &amp; Hedge, K.A. </w:t>
      </w:r>
      <w:r w:rsidR="00985D6A" w:rsidRPr="00770129">
        <w:rPr>
          <w:rFonts w:ascii="Times New Roman" w:hAnsi="Times New Roman"/>
          <w:sz w:val="20"/>
          <w:szCs w:val="20"/>
        </w:rPr>
        <w:t>(2018</w:t>
      </w:r>
      <w:r w:rsidRPr="00770129">
        <w:rPr>
          <w:rFonts w:ascii="Times New Roman" w:hAnsi="Times New Roman"/>
          <w:sz w:val="20"/>
          <w:szCs w:val="20"/>
        </w:rPr>
        <w:t xml:space="preserve">). Validity, inter-rater reliability, and measures of adaptive behavior: Concerns regarding the probative versus prejudicial value. </w:t>
      </w:r>
      <w:r w:rsidRPr="00770129">
        <w:rPr>
          <w:rFonts w:ascii="Times New Roman" w:hAnsi="Times New Roman"/>
          <w:i/>
          <w:sz w:val="20"/>
          <w:szCs w:val="20"/>
        </w:rPr>
        <w:t>Psychology, Public Policy, and Law</w:t>
      </w:r>
      <w:r w:rsidR="00985D6A" w:rsidRPr="00770129">
        <w:rPr>
          <w:rFonts w:ascii="Times New Roman" w:hAnsi="Times New Roman"/>
          <w:i/>
          <w:sz w:val="20"/>
          <w:szCs w:val="20"/>
        </w:rPr>
        <w:t>, 24</w:t>
      </w:r>
      <w:r w:rsidR="00DC7FC3" w:rsidRPr="00CF3518">
        <w:rPr>
          <w:rFonts w:ascii="Times New Roman" w:hAnsi="Times New Roman"/>
          <w:sz w:val="20"/>
          <w:szCs w:val="20"/>
        </w:rPr>
        <w:t>(1)</w:t>
      </w:r>
      <w:r w:rsidR="00985D6A" w:rsidRPr="00CF3518">
        <w:rPr>
          <w:rFonts w:ascii="Times New Roman" w:hAnsi="Times New Roman"/>
          <w:sz w:val="20"/>
          <w:szCs w:val="20"/>
        </w:rPr>
        <w:t>,</w:t>
      </w:r>
      <w:r w:rsidR="00985D6A" w:rsidRPr="00770129">
        <w:rPr>
          <w:rFonts w:ascii="Times New Roman" w:hAnsi="Times New Roman"/>
          <w:sz w:val="20"/>
          <w:szCs w:val="20"/>
        </w:rPr>
        <w:t xml:space="preserve"> 24-35</w:t>
      </w:r>
      <w:r w:rsidRPr="00770129">
        <w:rPr>
          <w:rFonts w:ascii="Times New Roman" w:hAnsi="Times New Roman"/>
          <w:sz w:val="20"/>
          <w:szCs w:val="20"/>
        </w:rPr>
        <w:t>.</w:t>
      </w:r>
      <w:r w:rsidR="00770129">
        <w:rPr>
          <w:rFonts w:ascii="Times New Roman" w:hAnsi="Times New Roman"/>
          <w:sz w:val="20"/>
          <w:szCs w:val="20"/>
        </w:rPr>
        <w:t xml:space="preserve"> </w:t>
      </w:r>
      <w:r w:rsidR="00FB64A4" w:rsidRPr="00CF3518">
        <w:rPr>
          <w:rFonts w:ascii="Times New Roman" w:hAnsi="Times New Roman"/>
          <w:sz w:val="20"/>
          <w:szCs w:val="20"/>
          <w:shd w:val="clear" w:color="auto" w:fill="FFFFFF"/>
        </w:rPr>
        <w:t>https://doi.org/10.1037/law0000150</w:t>
      </w:r>
    </w:p>
    <w:p w:rsidR="00D84491" w:rsidRPr="00770129" w:rsidRDefault="00D84491" w:rsidP="00990C37">
      <w:pPr>
        <w:pStyle w:val="ListParagraph"/>
        <w:numPr>
          <w:ilvl w:val="0"/>
          <w:numId w:val="14"/>
        </w:numPr>
        <w:spacing w:after="120" w:line="240" w:lineRule="auto"/>
        <w:ind w:left="360" w:right="-634"/>
        <w:contextualSpacing w:val="0"/>
        <w:jc w:val="both"/>
        <w:rPr>
          <w:rFonts w:ascii="Times New Roman" w:hAnsi="Times New Roman"/>
          <w:sz w:val="20"/>
          <w:szCs w:val="20"/>
        </w:rPr>
      </w:pPr>
      <w:r w:rsidRPr="00770129">
        <w:rPr>
          <w:rFonts w:ascii="Times New Roman" w:hAnsi="Times New Roman"/>
          <w:sz w:val="20"/>
          <w:szCs w:val="20"/>
        </w:rPr>
        <w:t xml:space="preserve">Brodsky, S.L., Dvoskin, J.A., &amp; </w:t>
      </w:r>
      <w:r w:rsidRPr="00770129">
        <w:rPr>
          <w:rFonts w:ascii="Times New Roman" w:hAnsi="Times New Roman"/>
          <w:b/>
          <w:sz w:val="20"/>
          <w:szCs w:val="20"/>
        </w:rPr>
        <w:t>Neal, T.M.S.</w:t>
      </w:r>
      <w:r w:rsidRPr="00770129">
        <w:rPr>
          <w:rFonts w:ascii="Times New Roman" w:hAnsi="Times New Roman"/>
          <w:sz w:val="20"/>
          <w:szCs w:val="20"/>
        </w:rPr>
        <w:t xml:space="preserve"> (</w:t>
      </w:r>
      <w:r w:rsidR="007758E2" w:rsidRPr="00770129">
        <w:rPr>
          <w:rFonts w:ascii="Times New Roman" w:hAnsi="Times New Roman"/>
          <w:sz w:val="20"/>
          <w:szCs w:val="20"/>
        </w:rPr>
        <w:t>2017</w:t>
      </w:r>
      <w:r w:rsidRPr="00770129">
        <w:rPr>
          <w:rFonts w:ascii="Times New Roman" w:hAnsi="Times New Roman"/>
          <w:sz w:val="20"/>
          <w:szCs w:val="20"/>
        </w:rPr>
        <w:t xml:space="preserve">). Not taking the bait: Problem temptations for the expert witness. </w:t>
      </w:r>
      <w:r w:rsidRPr="00770129">
        <w:rPr>
          <w:rFonts w:ascii="Times New Roman" w:hAnsi="Times New Roman"/>
          <w:i/>
          <w:sz w:val="20"/>
          <w:szCs w:val="20"/>
        </w:rPr>
        <w:t>Journal of the American Academy of Psychiatry and Law</w:t>
      </w:r>
      <w:r w:rsidR="007758E2" w:rsidRPr="00770129">
        <w:rPr>
          <w:rFonts w:ascii="Times New Roman" w:hAnsi="Times New Roman"/>
          <w:i/>
          <w:sz w:val="20"/>
          <w:szCs w:val="20"/>
        </w:rPr>
        <w:t>, 45</w:t>
      </w:r>
      <w:r w:rsidR="00DC7FC3" w:rsidRPr="00CF3518">
        <w:rPr>
          <w:rFonts w:ascii="Times New Roman" w:hAnsi="Times New Roman"/>
          <w:sz w:val="20"/>
          <w:szCs w:val="20"/>
        </w:rPr>
        <w:t>(4)</w:t>
      </w:r>
      <w:r w:rsidR="007758E2" w:rsidRPr="00CF3518">
        <w:rPr>
          <w:rFonts w:ascii="Times New Roman" w:hAnsi="Times New Roman"/>
          <w:sz w:val="20"/>
          <w:szCs w:val="20"/>
        </w:rPr>
        <w:t>,</w:t>
      </w:r>
      <w:r w:rsidR="007758E2" w:rsidRPr="00770129">
        <w:rPr>
          <w:rFonts w:ascii="Times New Roman" w:hAnsi="Times New Roman"/>
          <w:sz w:val="20"/>
          <w:szCs w:val="20"/>
        </w:rPr>
        <w:t xml:space="preserve"> 460-463</w:t>
      </w:r>
      <w:r w:rsidRPr="00770129">
        <w:rPr>
          <w:rFonts w:ascii="Times New Roman" w:hAnsi="Times New Roman"/>
          <w:sz w:val="20"/>
          <w:szCs w:val="20"/>
        </w:rPr>
        <w:t>.</w:t>
      </w:r>
      <w:r w:rsidR="00990C37" w:rsidRPr="00770129">
        <w:rPr>
          <w:rFonts w:ascii="Times New Roman" w:hAnsi="Times New Roman"/>
          <w:sz w:val="20"/>
          <w:szCs w:val="20"/>
        </w:rPr>
        <w:t xml:space="preserve"> </w:t>
      </w:r>
    </w:p>
    <w:p w:rsidR="00FB64A4" w:rsidRPr="00770129" w:rsidRDefault="00E60649" w:rsidP="00FB64A4">
      <w:pPr>
        <w:pStyle w:val="ListParagraph"/>
        <w:numPr>
          <w:ilvl w:val="0"/>
          <w:numId w:val="14"/>
        </w:numPr>
        <w:spacing w:before="120" w:after="120" w:line="240" w:lineRule="auto"/>
        <w:ind w:left="360" w:right="-634"/>
        <w:contextualSpacing w:val="0"/>
        <w:rPr>
          <w:rFonts w:ascii="Times New Roman" w:hAnsi="Times New Roman"/>
          <w:sz w:val="20"/>
          <w:szCs w:val="20"/>
        </w:rPr>
      </w:pPr>
      <w:r w:rsidRPr="00770129">
        <w:rPr>
          <w:rFonts w:ascii="Times New Roman" w:hAnsi="Times New Roman"/>
          <w:b/>
          <w:color w:val="222222"/>
          <w:sz w:val="20"/>
          <w:szCs w:val="20"/>
        </w:rPr>
        <w:t xml:space="preserve">Neal, T.M.S. </w:t>
      </w:r>
      <w:r w:rsidRPr="00770129">
        <w:rPr>
          <w:rFonts w:ascii="Times New Roman" w:hAnsi="Times New Roman"/>
          <w:color w:val="222222"/>
          <w:sz w:val="20"/>
          <w:szCs w:val="20"/>
        </w:rPr>
        <w:t>&amp; Cramer, R.J. (</w:t>
      </w:r>
      <w:r w:rsidR="00B733D8" w:rsidRPr="00770129">
        <w:rPr>
          <w:rFonts w:ascii="Times New Roman" w:hAnsi="Times New Roman"/>
          <w:color w:val="222222"/>
          <w:sz w:val="20"/>
          <w:szCs w:val="20"/>
        </w:rPr>
        <w:t>2017</w:t>
      </w:r>
      <w:r w:rsidRPr="00770129">
        <w:rPr>
          <w:rFonts w:ascii="Times New Roman" w:hAnsi="Times New Roman"/>
          <w:color w:val="222222"/>
          <w:sz w:val="20"/>
          <w:szCs w:val="20"/>
        </w:rPr>
        <w:t xml:space="preserve">). Moral disengagement in legal judgments. </w:t>
      </w:r>
      <w:r w:rsidRPr="00770129">
        <w:rPr>
          <w:rFonts w:ascii="Times New Roman" w:hAnsi="Times New Roman"/>
          <w:i/>
          <w:color w:val="222222"/>
          <w:sz w:val="20"/>
          <w:szCs w:val="20"/>
        </w:rPr>
        <w:t>Jou</w:t>
      </w:r>
      <w:r w:rsidR="00B733D8" w:rsidRPr="00770129">
        <w:rPr>
          <w:rFonts w:ascii="Times New Roman" w:hAnsi="Times New Roman"/>
          <w:i/>
          <w:color w:val="222222"/>
          <w:sz w:val="20"/>
          <w:szCs w:val="20"/>
        </w:rPr>
        <w:t>rnal of Empirical Legal Studies, 14</w:t>
      </w:r>
      <w:r w:rsidR="00DC7FC3" w:rsidRPr="00CF3518">
        <w:rPr>
          <w:rFonts w:ascii="Times New Roman" w:hAnsi="Times New Roman"/>
          <w:color w:val="222222"/>
          <w:sz w:val="20"/>
          <w:szCs w:val="20"/>
        </w:rPr>
        <w:t>(4)</w:t>
      </w:r>
      <w:r w:rsidR="00B733D8" w:rsidRPr="00CF3518">
        <w:rPr>
          <w:rFonts w:ascii="Times New Roman" w:hAnsi="Times New Roman"/>
          <w:color w:val="222222"/>
          <w:sz w:val="20"/>
          <w:szCs w:val="20"/>
        </w:rPr>
        <w:t>,</w:t>
      </w:r>
      <w:r w:rsidR="00B733D8" w:rsidRPr="00770129">
        <w:rPr>
          <w:rFonts w:ascii="Times New Roman" w:hAnsi="Times New Roman"/>
          <w:color w:val="222222"/>
          <w:sz w:val="20"/>
          <w:szCs w:val="20"/>
        </w:rPr>
        <w:t xml:space="preserve"> 745-761.</w:t>
      </w:r>
      <w:r w:rsidR="009663F8" w:rsidRPr="00770129">
        <w:rPr>
          <w:rFonts w:ascii="Times New Roman" w:hAnsi="Times New Roman"/>
          <w:color w:val="222222"/>
          <w:sz w:val="20"/>
          <w:szCs w:val="20"/>
        </w:rPr>
        <w:t xml:space="preserve"> </w:t>
      </w:r>
      <w:r w:rsidR="00FB64A4" w:rsidRPr="00CF3518">
        <w:rPr>
          <w:rFonts w:ascii="Times New Roman" w:hAnsi="Times New Roman"/>
          <w:bCs/>
          <w:sz w:val="20"/>
          <w:szCs w:val="20"/>
          <w:shd w:val="clear" w:color="auto" w:fill="FFFFFF"/>
        </w:rPr>
        <w:t>https://doi.org/10.1111/jels.12163</w:t>
      </w:r>
    </w:p>
    <w:p w:rsidR="00FB64A4" w:rsidRPr="00770129" w:rsidRDefault="002E311E" w:rsidP="00FB64A4">
      <w:pPr>
        <w:pStyle w:val="ListParagraph"/>
        <w:numPr>
          <w:ilvl w:val="0"/>
          <w:numId w:val="14"/>
        </w:numPr>
        <w:spacing w:after="120" w:line="240" w:lineRule="auto"/>
        <w:ind w:left="360" w:right="-634"/>
        <w:contextualSpacing w:val="0"/>
        <w:jc w:val="both"/>
        <w:rPr>
          <w:rFonts w:ascii="Times New Roman" w:hAnsi="Times New Roman"/>
          <w:sz w:val="20"/>
          <w:szCs w:val="20"/>
        </w:rPr>
      </w:pPr>
      <w:r w:rsidRPr="00770129">
        <w:rPr>
          <w:rFonts w:ascii="Times New Roman" w:hAnsi="Times New Roman"/>
          <w:sz w:val="20"/>
          <w:szCs w:val="20"/>
        </w:rPr>
        <w:t>PytlikZillig, L.M., Kimbrough, C</w:t>
      </w:r>
      <w:r w:rsidR="00D06EC0" w:rsidRPr="00770129">
        <w:rPr>
          <w:rFonts w:ascii="Times New Roman" w:hAnsi="Times New Roman"/>
          <w:sz w:val="20"/>
          <w:szCs w:val="20"/>
        </w:rPr>
        <w:t>.D</w:t>
      </w:r>
      <w:r w:rsidRPr="00770129">
        <w:rPr>
          <w:rFonts w:ascii="Times New Roman" w:hAnsi="Times New Roman"/>
          <w:sz w:val="20"/>
          <w:szCs w:val="20"/>
        </w:rPr>
        <w:t>.,</w:t>
      </w:r>
      <w:r w:rsidR="00DC7FC3" w:rsidRPr="00770129">
        <w:rPr>
          <w:rFonts w:ascii="Times New Roman" w:hAnsi="Times New Roman"/>
          <w:sz w:val="20"/>
          <w:szCs w:val="20"/>
        </w:rPr>
        <w:t>*</w:t>
      </w:r>
      <w:r w:rsidRPr="00770129">
        <w:rPr>
          <w:rFonts w:ascii="Times New Roman" w:hAnsi="Times New Roman"/>
          <w:sz w:val="20"/>
          <w:szCs w:val="20"/>
        </w:rPr>
        <w:t xml:space="preserve"> Shockley, E., </w:t>
      </w:r>
      <w:r w:rsidRPr="00770129">
        <w:rPr>
          <w:rFonts w:ascii="Times New Roman" w:hAnsi="Times New Roman"/>
          <w:b/>
          <w:sz w:val="20"/>
          <w:szCs w:val="20"/>
        </w:rPr>
        <w:t>Neal, T.M.S.</w:t>
      </w:r>
      <w:r w:rsidRPr="00770129">
        <w:rPr>
          <w:rFonts w:ascii="Times New Roman" w:hAnsi="Times New Roman"/>
          <w:sz w:val="20"/>
          <w:szCs w:val="20"/>
        </w:rPr>
        <w:t>, Herian, M.</w:t>
      </w:r>
      <w:r w:rsidR="00D06EC0" w:rsidRPr="00770129">
        <w:rPr>
          <w:rFonts w:ascii="Times New Roman" w:hAnsi="Times New Roman"/>
          <w:sz w:val="20"/>
          <w:szCs w:val="20"/>
        </w:rPr>
        <w:t>N.</w:t>
      </w:r>
      <w:r w:rsidRPr="00770129">
        <w:rPr>
          <w:rFonts w:ascii="Times New Roman" w:hAnsi="Times New Roman"/>
          <w:sz w:val="20"/>
          <w:szCs w:val="20"/>
        </w:rPr>
        <w:t xml:space="preserve">, </w:t>
      </w:r>
      <w:r w:rsidR="00D06EC0" w:rsidRPr="00770129">
        <w:rPr>
          <w:rFonts w:ascii="Times New Roman" w:hAnsi="Times New Roman"/>
          <w:sz w:val="20"/>
          <w:szCs w:val="20"/>
        </w:rPr>
        <w:t xml:space="preserve">Hamm, J.A., </w:t>
      </w:r>
      <w:r w:rsidRPr="00770129">
        <w:rPr>
          <w:rFonts w:ascii="Times New Roman" w:hAnsi="Times New Roman"/>
          <w:sz w:val="20"/>
          <w:szCs w:val="20"/>
        </w:rPr>
        <w:t>Bornstein, B.H., &amp; Tomkins, A. (</w:t>
      </w:r>
      <w:r w:rsidR="009B76B6" w:rsidRPr="00770129">
        <w:rPr>
          <w:rFonts w:ascii="Times New Roman" w:hAnsi="Times New Roman"/>
          <w:sz w:val="20"/>
          <w:szCs w:val="20"/>
        </w:rPr>
        <w:t>2017</w:t>
      </w:r>
      <w:r w:rsidRPr="00770129">
        <w:rPr>
          <w:rFonts w:ascii="Times New Roman" w:hAnsi="Times New Roman"/>
          <w:sz w:val="20"/>
          <w:szCs w:val="20"/>
        </w:rPr>
        <w:t>).</w:t>
      </w:r>
      <w:r w:rsidR="00990C37" w:rsidRPr="00770129">
        <w:rPr>
          <w:rFonts w:ascii="Times New Roman" w:hAnsi="Times New Roman"/>
          <w:sz w:val="20"/>
          <w:szCs w:val="20"/>
        </w:rPr>
        <w:t xml:space="preserve"> </w:t>
      </w:r>
      <w:r w:rsidRPr="00770129">
        <w:rPr>
          <w:rFonts w:ascii="Times New Roman" w:hAnsi="Times New Roman"/>
          <w:sz w:val="20"/>
          <w:szCs w:val="20"/>
        </w:rPr>
        <w:t xml:space="preserve">A longitudinal and experimental study of the impact of knowledge on the bases of institutional trust. </w:t>
      </w:r>
      <w:r w:rsidR="008000B1" w:rsidRPr="00770129">
        <w:rPr>
          <w:rFonts w:ascii="Times New Roman" w:hAnsi="Times New Roman"/>
          <w:i/>
          <w:sz w:val="20"/>
          <w:szCs w:val="20"/>
        </w:rPr>
        <w:t>PL</w:t>
      </w:r>
      <w:r w:rsidR="003D6AA7" w:rsidRPr="00770129">
        <w:rPr>
          <w:rFonts w:ascii="Times New Roman" w:hAnsi="Times New Roman"/>
          <w:i/>
          <w:sz w:val="20"/>
          <w:szCs w:val="20"/>
        </w:rPr>
        <w:t>o</w:t>
      </w:r>
      <w:r w:rsidRPr="00770129">
        <w:rPr>
          <w:rFonts w:ascii="Times New Roman" w:hAnsi="Times New Roman"/>
          <w:i/>
          <w:sz w:val="20"/>
          <w:szCs w:val="20"/>
        </w:rPr>
        <w:t>S ONE</w:t>
      </w:r>
      <w:r w:rsidR="009B76B6" w:rsidRPr="00770129">
        <w:rPr>
          <w:rFonts w:ascii="Times New Roman" w:hAnsi="Times New Roman"/>
          <w:i/>
          <w:sz w:val="20"/>
          <w:szCs w:val="20"/>
        </w:rPr>
        <w:t>, 12</w:t>
      </w:r>
      <w:r w:rsidR="003D6AA7" w:rsidRPr="00CF3518">
        <w:rPr>
          <w:rFonts w:ascii="Times New Roman" w:hAnsi="Times New Roman"/>
          <w:sz w:val="20"/>
          <w:szCs w:val="20"/>
        </w:rPr>
        <w:t>(4)</w:t>
      </w:r>
      <w:r w:rsidR="009B76B6" w:rsidRPr="00CF3518">
        <w:rPr>
          <w:rFonts w:ascii="Times New Roman" w:hAnsi="Times New Roman"/>
          <w:sz w:val="20"/>
          <w:szCs w:val="20"/>
        </w:rPr>
        <w:t>,</w:t>
      </w:r>
      <w:r w:rsidR="009B76B6" w:rsidRPr="00770129">
        <w:rPr>
          <w:rFonts w:ascii="Times New Roman" w:hAnsi="Times New Roman"/>
          <w:sz w:val="20"/>
          <w:szCs w:val="20"/>
        </w:rPr>
        <w:t xml:space="preserve"> e0175387. </w:t>
      </w:r>
      <w:r w:rsidR="00FB64A4" w:rsidRPr="00CF3518">
        <w:rPr>
          <w:rFonts w:ascii="Times New Roman" w:hAnsi="Times New Roman"/>
          <w:sz w:val="20"/>
          <w:szCs w:val="20"/>
          <w:shd w:val="clear" w:color="auto" w:fill="FFFFFF"/>
        </w:rPr>
        <w:t>https://doi.org/10.1371/journal.pone.0175387</w:t>
      </w:r>
    </w:p>
    <w:p w:rsidR="00FB64A4" w:rsidRPr="00770129" w:rsidRDefault="007D55AF" w:rsidP="00FB64A4">
      <w:pPr>
        <w:pStyle w:val="ListParagraph"/>
        <w:numPr>
          <w:ilvl w:val="0"/>
          <w:numId w:val="14"/>
        </w:numPr>
        <w:spacing w:after="120" w:line="240" w:lineRule="auto"/>
        <w:ind w:left="360" w:right="-634"/>
        <w:contextualSpacing w:val="0"/>
        <w:rPr>
          <w:rStyle w:val="apple-converted-space"/>
          <w:rFonts w:ascii="Times New Roman" w:hAnsi="Times New Roman"/>
          <w:sz w:val="20"/>
          <w:szCs w:val="20"/>
        </w:rPr>
      </w:pPr>
      <w:r w:rsidRPr="00770129">
        <w:rPr>
          <w:rFonts w:ascii="Times New Roman" w:hAnsi="Times New Roman"/>
          <w:sz w:val="20"/>
          <w:szCs w:val="20"/>
        </w:rPr>
        <w:t>Bouwmeester, S</w:t>
      </w:r>
      <w:r w:rsidR="008000B1" w:rsidRPr="00770129">
        <w:rPr>
          <w:rFonts w:ascii="Times New Roman" w:hAnsi="Times New Roman"/>
          <w:sz w:val="20"/>
          <w:szCs w:val="20"/>
        </w:rPr>
        <w:t xml:space="preserve">, Verkoeijen, </w:t>
      </w:r>
      <w:proofErr w:type="gramStart"/>
      <w:r w:rsidR="008000B1" w:rsidRPr="00770129">
        <w:rPr>
          <w:rFonts w:ascii="Times New Roman" w:hAnsi="Times New Roman"/>
          <w:sz w:val="20"/>
          <w:szCs w:val="20"/>
        </w:rPr>
        <w:t>P.,</w:t>
      </w:r>
      <w:r w:rsidRPr="00770129">
        <w:rPr>
          <w:rFonts w:ascii="Times New Roman" w:hAnsi="Times New Roman"/>
          <w:sz w:val="20"/>
          <w:szCs w:val="20"/>
        </w:rPr>
        <w:t>…</w:t>
      </w:r>
      <w:proofErr w:type="gramEnd"/>
      <w:r w:rsidRPr="00770129">
        <w:rPr>
          <w:rFonts w:ascii="Times New Roman" w:hAnsi="Times New Roman"/>
          <w:sz w:val="20"/>
          <w:szCs w:val="20"/>
        </w:rPr>
        <w:t>.</w:t>
      </w:r>
      <w:r w:rsidRPr="00770129">
        <w:rPr>
          <w:rFonts w:ascii="Times New Roman" w:hAnsi="Times New Roman"/>
          <w:b/>
          <w:sz w:val="20"/>
          <w:szCs w:val="20"/>
        </w:rPr>
        <w:t>Neal, T.M.S.</w:t>
      </w:r>
      <w:r w:rsidRPr="00770129">
        <w:rPr>
          <w:rFonts w:ascii="Times New Roman" w:hAnsi="Times New Roman"/>
          <w:sz w:val="20"/>
          <w:szCs w:val="20"/>
        </w:rPr>
        <w:t xml:space="preserve"> &amp; Warner, M</w:t>
      </w:r>
      <w:r w:rsidR="00DC7FC3" w:rsidRPr="00770129">
        <w:rPr>
          <w:rFonts w:ascii="Times New Roman" w:hAnsi="Times New Roman"/>
          <w:sz w:val="20"/>
          <w:szCs w:val="20"/>
        </w:rPr>
        <w:t>.</w:t>
      </w:r>
      <w:r w:rsidR="00DC7FC3" w:rsidRPr="00770129">
        <w:rPr>
          <w:rFonts w:ascii="Times New Roman" w:hAnsi="Times New Roman"/>
          <w:i/>
          <w:sz w:val="20"/>
          <w:szCs w:val="20"/>
        </w:rPr>
        <w:t>*…</w:t>
      </w:r>
      <w:r w:rsidRPr="00770129">
        <w:rPr>
          <w:rFonts w:ascii="Times New Roman" w:hAnsi="Times New Roman"/>
          <w:sz w:val="20"/>
          <w:szCs w:val="20"/>
        </w:rPr>
        <w:t>(</w:t>
      </w:r>
      <w:r w:rsidR="008C7CC6" w:rsidRPr="00770129">
        <w:rPr>
          <w:rFonts w:ascii="Times New Roman" w:hAnsi="Times New Roman"/>
          <w:sz w:val="20"/>
          <w:szCs w:val="20"/>
        </w:rPr>
        <w:t>2017</w:t>
      </w:r>
      <w:r w:rsidR="008000B1" w:rsidRPr="00770129">
        <w:rPr>
          <w:rFonts w:ascii="Times New Roman" w:hAnsi="Times New Roman"/>
          <w:sz w:val="20"/>
          <w:szCs w:val="20"/>
        </w:rPr>
        <w:t>)</w:t>
      </w:r>
      <w:r w:rsidRPr="00770129">
        <w:rPr>
          <w:rFonts w:ascii="Times New Roman" w:hAnsi="Times New Roman"/>
          <w:sz w:val="20"/>
          <w:szCs w:val="20"/>
        </w:rPr>
        <w:t xml:space="preserve">. </w:t>
      </w:r>
      <w:r w:rsidR="008000B1" w:rsidRPr="00770129">
        <w:rPr>
          <w:rFonts w:ascii="Times New Roman" w:hAnsi="Times New Roman"/>
          <w:sz w:val="20"/>
          <w:szCs w:val="20"/>
        </w:rPr>
        <w:t>Registered replication report: Rand, Greene, &amp; Nowak</w:t>
      </w:r>
      <w:r w:rsidR="00693616" w:rsidRPr="00770129">
        <w:rPr>
          <w:rFonts w:ascii="Times New Roman" w:hAnsi="Times New Roman"/>
          <w:sz w:val="20"/>
          <w:szCs w:val="20"/>
        </w:rPr>
        <w:t xml:space="preserve">, </w:t>
      </w:r>
      <w:r w:rsidR="008000B1" w:rsidRPr="00770129">
        <w:rPr>
          <w:rFonts w:ascii="Times New Roman" w:hAnsi="Times New Roman"/>
          <w:sz w:val="20"/>
          <w:szCs w:val="20"/>
        </w:rPr>
        <w:t>2012.</w:t>
      </w:r>
      <w:r w:rsidR="00990C37" w:rsidRPr="00770129">
        <w:rPr>
          <w:rFonts w:ascii="Times New Roman" w:hAnsi="Times New Roman"/>
          <w:sz w:val="20"/>
          <w:szCs w:val="20"/>
        </w:rPr>
        <w:t xml:space="preserve"> </w:t>
      </w:r>
      <w:r w:rsidRPr="00770129">
        <w:rPr>
          <w:rFonts w:ascii="Times New Roman" w:hAnsi="Times New Roman"/>
          <w:i/>
          <w:sz w:val="20"/>
          <w:szCs w:val="20"/>
        </w:rPr>
        <w:t>Perspectives on Psychological Science</w:t>
      </w:r>
      <w:r w:rsidR="008C7CC6" w:rsidRPr="00770129">
        <w:rPr>
          <w:rFonts w:ascii="Times New Roman" w:hAnsi="Times New Roman"/>
          <w:i/>
          <w:sz w:val="20"/>
          <w:szCs w:val="20"/>
        </w:rPr>
        <w:t>, 12</w:t>
      </w:r>
      <w:r w:rsidR="003D6AA7" w:rsidRPr="00CF3518">
        <w:rPr>
          <w:rFonts w:ascii="Times New Roman" w:hAnsi="Times New Roman"/>
          <w:sz w:val="20"/>
          <w:szCs w:val="20"/>
        </w:rPr>
        <w:t>(3)</w:t>
      </w:r>
      <w:r w:rsidR="008C7CC6" w:rsidRPr="00CF3518">
        <w:rPr>
          <w:rFonts w:ascii="Times New Roman" w:hAnsi="Times New Roman"/>
          <w:sz w:val="20"/>
          <w:szCs w:val="20"/>
        </w:rPr>
        <w:t>,</w:t>
      </w:r>
      <w:r w:rsidR="008C7CC6" w:rsidRPr="00770129">
        <w:rPr>
          <w:rFonts w:ascii="Times New Roman" w:hAnsi="Times New Roman"/>
          <w:sz w:val="20"/>
          <w:szCs w:val="20"/>
        </w:rPr>
        <w:t xml:space="preserve"> 527-542</w:t>
      </w:r>
      <w:r w:rsidRPr="00770129">
        <w:rPr>
          <w:rFonts w:ascii="Times New Roman" w:hAnsi="Times New Roman"/>
          <w:sz w:val="20"/>
          <w:szCs w:val="20"/>
        </w:rPr>
        <w:t>.</w:t>
      </w:r>
      <w:r w:rsidR="002E311E" w:rsidRPr="00770129">
        <w:rPr>
          <w:rFonts w:ascii="Times New Roman" w:hAnsi="Times New Roman"/>
          <w:sz w:val="20"/>
          <w:szCs w:val="20"/>
        </w:rPr>
        <w:t xml:space="preserve"> </w:t>
      </w:r>
      <w:r w:rsidR="00FB64A4" w:rsidRPr="00CF3518">
        <w:rPr>
          <w:rFonts w:ascii="Times New Roman" w:hAnsi="Times New Roman"/>
          <w:sz w:val="20"/>
          <w:szCs w:val="20"/>
          <w:shd w:val="clear" w:color="auto" w:fill="FFFFFF"/>
        </w:rPr>
        <w:t>https://doi.org/10.1177/1745691617693624</w:t>
      </w:r>
    </w:p>
    <w:p w:rsidR="00FB64A4" w:rsidRPr="00770129" w:rsidRDefault="007354E7" w:rsidP="00FB64A4">
      <w:pPr>
        <w:pStyle w:val="ListParagraph"/>
        <w:numPr>
          <w:ilvl w:val="0"/>
          <w:numId w:val="14"/>
        </w:numPr>
        <w:spacing w:after="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PytlikZillig, L.M., Hamm, J.A., Shockley, E., Herian, M., </w:t>
      </w:r>
      <w:r w:rsidRPr="00770129">
        <w:rPr>
          <w:rFonts w:ascii="Times New Roman" w:hAnsi="Times New Roman"/>
          <w:b/>
          <w:sz w:val="20"/>
          <w:szCs w:val="20"/>
        </w:rPr>
        <w:t>Neal, T.M.S.,</w:t>
      </w:r>
      <w:r w:rsidRPr="00770129">
        <w:rPr>
          <w:rFonts w:ascii="Times New Roman" w:hAnsi="Times New Roman"/>
          <w:sz w:val="20"/>
          <w:szCs w:val="20"/>
        </w:rPr>
        <w:t xml:space="preserve"> Kimbrough, C.,</w:t>
      </w:r>
      <w:r w:rsidR="003D6AA7" w:rsidRPr="00770129">
        <w:rPr>
          <w:rFonts w:ascii="Times New Roman" w:hAnsi="Times New Roman"/>
          <w:sz w:val="20"/>
          <w:szCs w:val="20"/>
        </w:rPr>
        <w:t>*</w:t>
      </w:r>
      <w:r w:rsidRPr="00770129">
        <w:rPr>
          <w:rFonts w:ascii="Times New Roman" w:hAnsi="Times New Roman"/>
          <w:sz w:val="20"/>
          <w:szCs w:val="20"/>
        </w:rPr>
        <w:t xml:space="preserve"> Tomkins, </w:t>
      </w:r>
      <w:r w:rsidR="002E311E" w:rsidRPr="00770129">
        <w:rPr>
          <w:rFonts w:ascii="Times New Roman" w:hAnsi="Times New Roman"/>
          <w:sz w:val="20"/>
          <w:szCs w:val="20"/>
        </w:rPr>
        <w:t>A.J., Bornstein, B.H. (2016</w:t>
      </w:r>
      <w:r w:rsidRPr="00770129">
        <w:rPr>
          <w:rFonts w:ascii="Times New Roman" w:hAnsi="Times New Roman"/>
          <w:sz w:val="20"/>
          <w:szCs w:val="20"/>
        </w:rPr>
        <w:t>). The dimensionality of trust-relevant constructs in four institutional domains: Results from confirmatory f</w:t>
      </w:r>
      <w:r w:rsidR="00715352" w:rsidRPr="00770129">
        <w:rPr>
          <w:rFonts w:ascii="Times New Roman" w:hAnsi="Times New Roman"/>
          <w:sz w:val="20"/>
          <w:szCs w:val="20"/>
        </w:rPr>
        <w:t>actor analyse</w:t>
      </w:r>
      <w:r w:rsidRPr="00770129">
        <w:rPr>
          <w:rFonts w:ascii="Times New Roman" w:hAnsi="Times New Roman"/>
          <w:sz w:val="20"/>
          <w:szCs w:val="20"/>
        </w:rPr>
        <w:t>s.</w:t>
      </w:r>
      <w:r w:rsidR="00990C37" w:rsidRPr="00770129">
        <w:rPr>
          <w:rFonts w:ascii="Times New Roman" w:hAnsi="Times New Roman"/>
          <w:sz w:val="20"/>
          <w:szCs w:val="20"/>
        </w:rPr>
        <w:t xml:space="preserve"> </w:t>
      </w:r>
      <w:r w:rsidRPr="00770129">
        <w:rPr>
          <w:rFonts w:ascii="Times New Roman" w:hAnsi="Times New Roman"/>
          <w:i/>
          <w:sz w:val="20"/>
          <w:szCs w:val="20"/>
        </w:rPr>
        <w:t>Journal of Trust Research</w:t>
      </w:r>
      <w:r w:rsidR="002E311E" w:rsidRPr="00770129">
        <w:rPr>
          <w:rFonts w:ascii="Times New Roman" w:hAnsi="Times New Roman"/>
          <w:i/>
          <w:sz w:val="20"/>
          <w:szCs w:val="20"/>
        </w:rPr>
        <w:t>, 6</w:t>
      </w:r>
      <w:r w:rsidR="003D6AA7" w:rsidRPr="00CF3518">
        <w:rPr>
          <w:rFonts w:ascii="Times New Roman" w:hAnsi="Times New Roman"/>
          <w:sz w:val="20"/>
          <w:szCs w:val="20"/>
        </w:rPr>
        <w:t>(2)</w:t>
      </w:r>
      <w:r w:rsidR="002E311E" w:rsidRPr="00CF3518">
        <w:rPr>
          <w:rFonts w:ascii="Times New Roman" w:hAnsi="Times New Roman"/>
          <w:sz w:val="20"/>
          <w:szCs w:val="20"/>
        </w:rPr>
        <w:t>,</w:t>
      </w:r>
      <w:r w:rsidR="002E311E" w:rsidRPr="00770129">
        <w:rPr>
          <w:rFonts w:ascii="Times New Roman" w:hAnsi="Times New Roman"/>
          <w:sz w:val="20"/>
          <w:szCs w:val="20"/>
        </w:rPr>
        <w:t xml:space="preserve"> 111-150</w:t>
      </w:r>
      <w:r w:rsidRPr="00770129">
        <w:rPr>
          <w:rFonts w:ascii="Times New Roman" w:hAnsi="Times New Roman"/>
          <w:sz w:val="20"/>
          <w:szCs w:val="20"/>
        </w:rPr>
        <w:t>.</w:t>
      </w:r>
      <w:r w:rsidR="00770129">
        <w:rPr>
          <w:rFonts w:ascii="Times New Roman" w:hAnsi="Times New Roman"/>
          <w:sz w:val="20"/>
          <w:szCs w:val="20"/>
        </w:rPr>
        <w:t xml:space="preserve"> </w:t>
      </w:r>
      <w:r w:rsidR="00770129" w:rsidRPr="00CF3518">
        <w:rPr>
          <w:rFonts w:ascii="Times New Roman" w:hAnsi="Times New Roman"/>
          <w:color w:val="333333"/>
          <w:sz w:val="20"/>
          <w:szCs w:val="20"/>
        </w:rPr>
        <w:t>https://doi.org/10.1080/21515581.2016.1151359</w:t>
      </w:r>
    </w:p>
    <w:p w:rsidR="00FB64A4" w:rsidRPr="00770129" w:rsidRDefault="007D55AF" w:rsidP="00FB64A4">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 xml:space="preserve">Neal, T.M.S. </w:t>
      </w:r>
      <w:r w:rsidRPr="00770129">
        <w:rPr>
          <w:rFonts w:ascii="Times New Roman" w:hAnsi="Times New Roman"/>
          <w:sz w:val="20"/>
          <w:szCs w:val="20"/>
        </w:rPr>
        <w:t>(2016). Are forensic experts already biased before adversarial legal parties hire them?</w:t>
      </w:r>
      <w:r w:rsidR="00990C37" w:rsidRPr="00770129">
        <w:rPr>
          <w:rFonts w:ascii="Times New Roman" w:hAnsi="Times New Roman"/>
          <w:sz w:val="20"/>
          <w:szCs w:val="20"/>
        </w:rPr>
        <w:t xml:space="preserve"> </w:t>
      </w:r>
      <w:r w:rsidRPr="00770129">
        <w:rPr>
          <w:rFonts w:ascii="Times New Roman" w:hAnsi="Times New Roman"/>
          <w:i/>
          <w:sz w:val="20"/>
          <w:szCs w:val="20"/>
        </w:rPr>
        <w:t>PL</w:t>
      </w:r>
      <w:r w:rsidR="003D6AA7" w:rsidRPr="00770129">
        <w:rPr>
          <w:rFonts w:ascii="Times New Roman" w:hAnsi="Times New Roman"/>
          <w:i/>
          <w:sz w:val="20"/>
          <w:szCs w:val="20"/>
        </w:rPr>
        <w:t>o</w:t>
      </w:r>
      <w:r w:rsidRPr="00770129">
        <w:rPr>
          <w:rFonts w:ascii="Times New Roman" w:hAnsi="Times New Roman"/>
          <w:i/>
          <w:sz w:val="20"/>
          <w:szCs w:val="20"/>
        </w:rPr>
        <w:t>S ONE, 11</w:t>
      </w:r>
      <w:r w:rsidR="003D6AA7" w:rsidRPr="00CF3518">
        <w:rPr>
          <w:rFonts w:ascii="Times New Roman" w:hAnsi="Times New Roman"/>
          <w:sz w:val="20"/>
          <w:szCs w:val="20"/>
        </w:rPr>
        <w:t>(4)</w:t>
      </w:r>
      <w:r w:rsidRPr="00CF3518">
        <w:rPr>
          <w:rFonts w:ascii="Times New Roman" w:hAnsi="Times New Roman"/>
          <w:sz w:val="20"/>
          <w:szCs w:val="20"/>
        </w:rPr>
        <w:t>,</w:t>
      </w:r>
      <w:r w:rsidRPr="00770129">
        <w:rPr>
          <w:rFonts w:ascii="Times New Roman" w:hAnsi="Times New Roman"/>
          <w:sz w:val="20"/>
          <w:szCs w:val="20"/>
        </w:rPr>
        <w:t xml:space="preserve"> e0154434.</w:t>
      </w:r>
      <w:r w:rsidR="00FB64A4" w:rsidRPr="00770129">
        <w:rPr>
          <w:rFonts w:ascii="Times New Roman" w:hAnsi="Times New Roman"/>
          <w:sz w:val="20"/>
          <w:szCs w:val="20"/>
        </w:rPr>
        <w:t xml:space="preserve"> </w:t>
      </w:r>
      <w:r w:rsidR="00FB64A4" w:rsidRPr="00CF3518">
        <w:rPr>
          <w:rFonts w:ascii="Times New Roman" w:hAnsi="Times New Roman"/>
          <w:sz w:val="20"/>
          <w:szCs w:val="20"/>
          <w:shd w:val="clear" w:color="auto" w:fill="FFFFFF"/>
        </w:rPr>
        <w:t>https://doi.org/10.1371/journal.pone.0154434</w:t>
      </w:r>
    </w:p>
    <w:p w:rsidR="00FB64A4" w:rsidRPr="00770129" w:rsidRDefault="0052228B" w:rsidP="00CF3518">
      <w:pPr>
        <w:pStyle w:val="ListParagraph"/>
        <w:numPr>
          <w:ilvl w:val="0"/>
          <w:numId w:val="14"/>
        </w:numPr>
        <w:shd w:val="clear" w:color="auto" w:fill="FFFFFF" w:themeFill="background1"/>
        <w:spacing w:before="120" w:line="240" w:lineRule="auto"/>
        <w:ind w:left="360" w:right="-720"/>
        <w:contextualSpacing w:val="0"/>
        <w:rPr>
          <w:rFonts w:ascii="Times New Roman" w:hAnsi="Times New Roman"/>
          <w:sz w:val="20"/>
          <w:szCs w:val="20"/>
        </w:rPr>
      </w:pPr>
      <w:r w:rsidRPr="00770129">
        <w:rPr>
          <w:rFonts w:ascii="Times New Roman" w:hAnsi="Times New Roman"/>
          <w:b/>
          <w:sz w:val="20"/>
          <w:szCs w:val="20"/>
        </w:rPr>
        <w:t xml:space="preserve">Neal, T.M.S. </w:t>
      </w:r>
      <w:r w:rsidRPr="00770129">
        <w:rPr>
          <w:rFonts w:ascii="Times New Roman" w:hAnsi="Times New Roman"/>
          <w:sz w:val="20"/>
          <w:szCs w:val="20"/>
        </w:rPr>
        <w:t>&amp; Brodsky, S.L. (2016). Forensic psychologists’ perceptions of bias and potential correction strategies in forensic mental health evaluations.</w:t>
      </w:r>
      <w:r w:rsidR="00990C37" w:rsidRPr="00770129">
        <w:rPr>
          <w:rFonts w:ascii="Times New Roman" w:hAnsi="Times New Roman"/>
          <w:sz w:val="20"/>
          <w:szCs w:val="20"/>
        </w:rPr>
        <w:t xml:space="preserve"> </w:t>
      </w:r>
      <w:r w:rsidRPr="00770129">
        <w:rPr>
          <w:rFonts w:ascii="Times New Roman" w:hAnsi="Times New Roman"/>
          <w:i/>
          <w:sz w:val="20"/>
          <w:szCs w:val="20"/>
        </w:rPr>
        <w:t>Psychology, Public Pol</w:t>
      </w:r>
      <w:r w:rsidR="00CF3518">
        <w:rPr>
          <w:rFonts w:ascii="Times New Roman" w:hAnsi="Times New Roman"/>
          <w:i/>
          <w:sz w:val="20"/>
          <w:szCs w:val="20"/>
        </w:rPr>
        <w:t>ic</w:t>
      </w:r>
      <w:r w:rsidRPr="00770129">
        <w:rPr>
          <w:rFonts w:ascii="Times New Roman" w:hAnsi="Times New Roman"/>
          <w:i/>
          <w:sz w:val="20"/>
          <w:szCs w:val="20"/>
        </w:rPr>
        <w:t xml:space="preserve">y, </w:t>
      </w:r>
      <w:r w:rsidR="00CF3518">
        <w:rPr>
          <w:rFonts w:ascii="Times New Roman" w:hAnsi="Times New Roman"/>
          <w:i/>
          <w:sz w:val="20"/>
          <w:szCs w:val="20"/>
        </w:rPr>
        <w:t>&amp;</w:t>
      </w:r>
      <w:r w:rsidRPr="00770129">
        <w:rPr>
          <w:rFonts w:ascii="Times New Roman" w:hAnsi="Times New Roman"/>
          <w:i/>
          <w:sz w:val="20"/>
          <w:szCs w:val="20"/>
        </w:rPr>
        <w:t xml:space="preserve"> Law, 22</w:t>
      </w:r>
      <w:r w:rsidR="003D6AA7" w:rsidRPr="00CF3518">
        <w:rPr>
          <w:rFonts w:ascii="Times New Roman" w:hAnsi="Times New Roman"/>
          <w:sz w:val="20"/>
          <w:szCs w:val="20"/>
        </w:rPr>
        <w:t>(1)</w:t>
      </w:r>
      <w:r w:rsidRPr="00CF3518">
        <w:rPr>
          <w:rFonts w:ascii="Times New Roman" w:hAnsi="Times New Roman"/>
          <w:sz w:val="20"/>
          <w:szCs w:val="20"/>
        </w:rPr>
        <w:t>,</w:t>
      </w:r>
      <w:r w:rsidRPr="00770129">
        <w:rPr>
          <w:rFonts w:ascii="Times New Roman" w:hAnsi="Times New Roman"/>
          <w:sz w:val="20"/>
          <w:szCs w:val="20"/>
        </w:rPr>
        <w:t xml:space="preserve"> 58-76.</w:t>
      </w:r>
      <w:r w:rsidR="00770129">
        <w:rPr>
          <w:rFonts w:ascii="Times New Roman" w:hAnsi="Times New Roman"/>
          <w:sz w:val="20"/>
          <w:szCs w:val="20"/>
        </w:rPr>
        <w:t xml:space="preserve"> </w:t>
      </w:r>
      <w:r w:rsidR="00FB64A4" w:rsidRPr="00CF3518">
        <w:rPr>
          <w:rFonts w:ascii="Times New Roman" w:hAnsi="Times New Roman"/>
          <w:sz w:val="20"/>
          <w:szCs w:val="20"/>
          <w:shd w:val="clear" w:color="auto" w:fill="FFFFFF"/>
        </w:rPr>
        <w:t>https://doi.org/10.1037/law0000077</w:t>
      </w:r>
    </w:p>
    <w:p w:rsidR="00FB64A4" w:rsidRPr="00770129" w:rsidRDefault="008F6753" w:rsidP="00FB64A4">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Miller, S.L., &amp; Shealy, R.C. (</w:t>
      </w:r>
      <w:r w:rsidR="007D7025" w:rsidRPr="00770129">
        <w:rPr>
          <w:rFonts w:ascii="Times New Roman" w:hAnsi="Times New Roman"/>
          <w:sz w:val="20"/>
          <w:szCs w:val="20"/>
        </w:rPr>
        <w:t>2015</w:t>
      </w:r>
      <w:r w:rsidRPr="00770129">
        <w:rPr>
          <w:rFonts w:ascii="Times New Roman" w:hAnsi="Times New Roman"/>
          <w:sz w:val="20"/>
          <w:szCs w:val="20"/>
        </w:rPr>
        <w:t>). A field study of a comprehensive violence risk assessment battery.</w:t>
      </w:r>
      <w:r w:rsidR="00990C37" w:rsidRPr="00770129">
        <w:rPr>
          <w:rFonts w:ascii="Times New Roman" w:hAnsi="Times New Roman"/>
          <w:sz w:val="20"/>
          <w:szCs w:val="20"/>
        </w:rPr>
        <w:t xml:space="preserve"> </w:t>
      </w:r>
      <w:r w:rsidRPr="00770129">
        <w:rPr>
          <w:rFonts w:ascii="Times New Roman" w:hAnsi="Times New Roman"/>
          <w:i/>
          <w:sz w:val="20"/>
          <w:szCs w:val="20"/>
        </w:rPr>
        <w:t>Criminal Justice &amp; Behavior</w:t>
      </w:r>
      <w:r w:rsidR="007D7025" w:rsidRPr="00770129">
        <w:rPr>
          <w:rFonts w:ascii="Times New Roman" w:hAnsi="Times New Roman"/>
          <w:i/>
          <w:sz w:val="20"/>
          <w:szCs w:val="20"/>
        </w:rPr>
        <w:t xml:space="preserve">, </w:t>
      </w:r>
      <w:r w:rsidR="00876B71" w:rsidRPr="00770129">
        <w:rPr>
          <w:rFonts w:ascii="Times New Roman" w:hAnsi="Times New Roman"/>
          <w:i/>
          <w:sz w:val="20"/>
          <w:szCs w:val="20"/>
        </w:rPr>
        <w:t>42</w:t>
      </w:r>
      <w:r w:rsidR="003D6AA7" w:rsidRPr="00CF3518">
        <w:rPr>
          <w:rFonts w:ascii="Times New Roman" w:hAnsi="Times New Roman"/>
          <w:sz w:val="20"/>
          <w:szCs w:val="20"/>
        </w:rPr>
        <w:t>(9)</w:t>
      </w:r>
      <w:r w:rsidR="00876B71" w:rsidRPr="00CF3518">
        <w:rPr>
          <w:rFonts w:ascii="Times New Roman" w:hAnsi="Times New Roman"/>
          <w:sz w:val="20"/>
          <w:szCs w:val="20"/>
        </w:rPr>
        <w:t>,</w:t>
      </w:r>
      <w:r w:rsidR="00876B71" w:rsidRPr="00770129">
        <w:rPr>
          <w:rFonts w:ascii="Times New Roman" w:hAnsi="Times New Roman"/>
          <w:sz w:val="20"/>
          <w:szCs w:val="20"/>
        </w:rPr>
        <w:t xml:space="preserve"> 952-968</w:t>
      </w:r>
      <w:r w:rsidR="007D7025" w:rsidRPr="00770129">
        <w:rPr>
          <w:rFonts w:ascii="Times New Roman" w:hAnsi="Times New Roman"/>
          <w:sz w:val="20"/>
          <w:szCs w:val="20"/>
        </w:rPr>
        <w:t>.</w:t>
      </w:r>
      <w:r w:rsidR="00990C37" w:rsidRPr="00770129">
        <w:rPr>
          <w:rFonts w:ascii="Times New Roman" w:hAnsi="Times New Roman"/>
          <w:sz w:val="20"/>
          <w:szCs w:val="20"/>
        </w:rPr>
        <w:t xml:space="preserve"> </w:t>
      </w:r>
      <w:r w:rsidR="00FB64A4" w:rsidRPr="00CF3518">
        <w:rPr>
          <w:rFonts w:ascii="Times New Roman" w:hAnsi="Times New Roman"/>
          <w:sz w:val="20"/>
          <w:szCs w:val="20"/>
          <w:shd w:val="clear" w:color="auto" w:fill="FFFFFF"/>
        </w:rPr>
        <w:t>https://doi.org/10.1177/0093854815572252</w:t>
      </w:r>
    </w:p>
    <w:p w:rsidR="00F45F05" w:rsidRPr="00770129" w:rsidRDefault="00987CAC" w:rsidP="00990C3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Parrott, C.</w:t>
      </w:r>
      <w:r w:rsidR="00BE1D79" w:rsidRPr="00770129">
        <w:rPr>
          <w:rFonts w:ascii="Times New Roman" w:hAnsi="Times New Roman"/>
          <w:sz w:val="20"/>
          <w:szCs w:val="20"/>
        </w:rPr>
        <w:t>T.</w:t>
      </w:r>
      <w:r w:rsidRPr="00770129">
        <w:rPr>
          <w:rFonts w:ascii="Times New Roman" w:hAnsi="Times New Roman"/>
          <w:sz w:val="20"/>
          <w:szCs w:val="20"/>
        </w:rPr>
        <w:t xml:space="preserve">, </w:t>
      </w:r>
      <w:r w:rsidRPr="00770129">
        <w:rPr>
          <w:rFonts w:ascii="Times New Roman" w:hAnsi="Times New Roman"/>
          <w:b/>
          <w:sz w:val="20"/>
          <w:szCs w:val="20"/>
        </w:rPr>
        <w:t>Neal, T.M.S.</w:t>
      </w:r>
      <w:r w:rsidRPr="00770129">
        <w:rPr>
          <w:rFonts w:ascii="Times New Roman" w:hAnsi="Times New Roman"/>
          <w:sz w:val="20"/>
          <w:szCs w:val="20"/>
        </w:rPr>
        <w:t>, Wilson J.K., &amp; Brodsky, S.L. (</w:t>
      </w:r>
      <w:r w:rsidR="00BE1D79" w:rsidRPr="00770129">
        <w:rPr>
          <w:rFonts w:ascii="Times New Roman" w:hAnsi="Times New Roman"/>
          <w:sz w:val="20"/>
          <w:szCs w:val="20"/>
        </w:rPr>
        <w:t>2015</w:t>
      </w:r>
      <w:r w:rsidRPr="00770129">
        <w:rPr>
          <w:rFonts w:ascii="Times New Roman" w:hAnsi="Times New Roman"/>
          <w:sz w:val="20"/>
          <w:szCs w:val="20"/>
        </w:rPr>
        <w:t xml:space="preserve">). Differences in expert witness knowledge: Do mock jurors notice and does it matter? </w:t>
      </w:r>
      <w:r w:rsidRPr="00770129">
        <w:rPr>
          <w:rFonts w:ascii="Times New Roman" w:hAnsi="Times New Roman"/>
          <w:i/>
          <w:sz w:val="20"/>
          <w:szCs w:val="20"/>
        </w:rPr>
        <w:t>Journal of the American Academy of Psychiatry and the Law</w:t>
      </w:r>
      <w:r w:rsidR="00BE1D79" w:rsidRPr="00770129">
        <w:rPr>
          <w:rFonts w:ascii="Times New Roman" w:hAnsi="Times New Roman"/>
          <w:i/>
          <w:sz w:val="20"/>
          <w:szCs w:val="20"/>
        </w:rPr>
        <w:t>, 43</w:t>
      </w:r>
      <w:r w:rsidR="003D6AA7" w:rsidRPr="00CF3518">
        <w:rPr>
          <w:rFonts w:ascii="Times New Roman" w:hAnsi="Times New Roman"/>
          <w:sz w:val="20"/>
          <w:szCs w:val="20"/>
        </w:rPr>
        <w:t>(1)</w:t>
      </w:r>
      <w:r w:rsidR="00BE1D79" w:rsidRPr="00CF3518">
        <w:rPr>
          <w:rFonts w:ascii="Times New Roman" w:hAnsi="Times New Roman"/>
          <w:sz w:val="20"/>
          <w:szCs w:val="20"/>
        </w:rPr>
        <w:t>,</w:t>
      </w:r>
      <w:r w:rsidR="00BE1D79" w:rsidRPr="00770129">
        <w:rPr>
          <w:rFonts w:ascii="Times New Roman" w:hAnsi="Times New Roman"/>
          <w:sz w:val="20"/>
          <w:szCs w:val="20"/>
        </w:rPr>
        <w:t xml:space="preserve"> 69-81</w:t>
      </w:r>
      <w:r w:rsidRPr="00770129">
        <w:rPr>
          <w:rFonts w:ascii="Times New Roman" w:hAnsi="Times New Roman"/>
          <w:sz w:val="20"/>
          <w:szCs w:val="20"/>
        </w:rPr>
        <w:t>.</w:t>
      </w:r>
    </w:p>
    <w:p w:rsidR="00FB64A4" w:rsidRPr="00770129" w:rsidRDefault="00EC3A01" w:rsidP="00FB64A4">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xml:space="preserve"> (2014). Women as expert witnesses: A review of the literature. </w:t>
      </w:r>
      <w:r w:rsidRPr="00770129">
        <w:rPr>
          <w:rFonts w:ascii="Times New Roman" w:hAnsi="Times New Roman"/>
          <w:i/>
          <w:sz w:val="20"/>
          <w:szCs w:val="20"/>
        </w:rPr>
        <w:t>Behavioral Sciences and the Law, 32</w:t>
      </w:r>
      <w:r w:rsidR="003D6AA7" w:rsidRPr="00CF3518">
        <w:rPr>
          <w:rFonts w:ascii="Times New Roman" w:hAnsi="Times New Roman"/>
          <w:sz w:val="20"/>
          <w:szCs w:val="20"/>
        </w:rPr>
        <w:t>(2)</w:t>
      </w:r>
      <w:r w:rsidRPr="00CF3518">
        <w:rPr>
          <w:rFonts w:ascii="Times New Roman" w:hAnsi="Times New Roman"/>
          <w:sz w:val="20"/>
          <w:szCs w:val="20"/>
        </w:rPr>
        <w:t>,</w:t>
      </w:r>
      <w:r w:rsidRPr="00770129">
        <w:rPr>
          <w:rFonts w:ascii="Times New Roman" w:hAnsi="Times New Roman"/>
          <w:sz w:val="20"/>
          <w:szCs w:val="20"/>
        </w:rPr>
        <w:t xml:space="preserve"> 164-179. </w:t>
      </w:r>
      <w:r w:rsidR="00FB64A4" w:rsidRPr="00CF3518">
        <w:rPr>
          <w:rFonts w:ascii="Times New Roman" w:hAnsi="Times New Roman"/>
          <w:bCs/>
          <w:sz w:val="20"/>
          <w:szCs w:val="20"/>
          <w:shd w:val="clear" w:color="auto" w:fill="FFFFFF"/>
        </w:rPr>
        <w:t>https://doi.org/10.1002/bsl.2113</w:t>
      </w:r>
    </w:p>
    <w:p w:rsidR="00FB64A4" w:rsidRPr="00770129" w:rsidRDefault="00987CAC" w:rsidP="00FB64A4">
      <w:pPr>
        <w:pStyle w:val="ListParagraph"/>
        <w:numPr>
          <w:ilvl w:val="0"/>
          <w:numId w:val="14"/>
        </w:numPr>
        <w:shd w:val="clear" w:color="auto" w:fill="FFFFFF" w:themeFill="background1"/>
        <w:spacing w:before="120" w:line="240" w:lineRule="auto"/>
        <w:ind w:left="360" w:right="-810"/>
        <w:contextualSpacing w:val="0"/>
        <w:rPr>
          <w:rFonts w:ascii="Times New Roman" w:hAnsi="Times New Roman"/>
          <w:sz w:val="20"/>
          <w:szCs w:val="20"/>
        </w:rPr>
      </w:pPr>
      <w:r w:rsidRPr="00770129">
        <w:rPr>
          <w:rFonts w:ascii="Times New Roman" w:hAnsi="Times New Roman"/>
          <w:b/>
          <w:sz w:val="20"/>
          <w:szCs w:val="20"/>
        </w:rPr>
        <w:t xml:space="preserve">Neal, T.M.S. </w:t>
      </w:r>
      <w:r w:rsidRPr="00770129">
        <w:rPr>
          <w:rFonts w:ascii="Times New Roman" w:hAnsi="Times New Roman"/>
          <w:sz w:val="20"/>
          <w:szCs w:val="20"/>
        </w:rPr>
        <w:t>&amp; Grisso, T. (2014). Assessment practices and expert judgment methods in forensic psychology and psychiatry: An International Snapshot.</w:t>
      </w:r>
      <w:r w:rsidR="00990C37" w:rsidRPr="00770129">
        <w:rPr>
          <w:rFonts w:ascii="Times New Roman" w:hAnsi="Times New Roman"/>
          <w:sz w:val="20"/>
          <w:szCs w:val="20"/>
        </w:rPr>
        <w:t xml:space="preserve"> </w:t>
      </w:r>
      <w:r w:rsidRPr="00770129">
        <w:rPr>
          <w:rFonts w:ascii="Times New Roman" w:hAnsi="Times New Roman"/>
          <w:i/>
          <w:sz w:val="20"/>
          <w:szCs w:val="20"/>
        </w:rPr>
        <w:t xml:space="preserve">Criminal Justice </w:t>
      </w:r>
      <w:r w:rsidR="003D6AA7" w:rsidRPr="00770129">
        <w:rPr>
          <w:rFonts w:ascii="Times New Roman" w:hAnsi="Times New Roman"/>
          <w:i/>
          <w:sz w:val="20"/>
          <w:szCs w:val="20"/>
        </w:rPr>
        <w:t>&amp;</w:t>
      </w:r>
      <w:r w:rsidRPr="00770129">
        <w:rPr>
          <w:rFonts w:ascii="Times New Roman" w:hAnsi="Times New Roman"/>
          <w:i/>
          <w:sz w:val="20"/>
          <w:szCs w:val="20"/>
        </w:rPr>
        <w:t xml:space="preserve"> Behavior, </w:t>
      </w:r>
      <w:r w:rsidR="005361A7" w:rsidRPr="00770129">
        <w:rPr>
          <w:rFonts w:ascii="Times New Roman" w:hAnsi="Times New Roman"/>
          <w:i/>
          <w:sz w:val="20"/>
          <w:szCs w:val="20"/>
        </w:rPr>
        <w:t>41</w:t>
      </w:r>
      <w:r w:rsidR="003D6AA7" w:rsidRPr="00CF3518">
        <w:rPr>
          <w:rFonts w:ascii="Times New Roman" w:hAnsi="Times New Roman"/>
          <w:sz w:val="20"/>
          <w:szCs w:val="20"/>
        </w:rPr>
        <w:t>(12)</w:t>
      </w:r>
      <w:r w:rsidR="005361A7" w:rsidRPr="00CF3518">
        <w:rPr>
          <w:rFonts w:ascii="Times New Roman" w:hAnsi="Times New Roman"/>
          <w:sz w:val="20"/>
          <w:szCs w:val="20"/>
        </w:rPr>
        <w:t>,</w:t>
      </w:r>
      <w:r w:rsidR="005361A7" w:rsidRPr="00770129">
        <w:rPr>
          <w:rFonts w:ascii="Times New Roman" w:hAnsi="Times New Roman"/>
          <w:sz w:val="20"/>
          <w:szCs w:val="20"/>
        </w:rPr>
        <w:t xml:space="preserve"> 1406-1421</w:t>
      </w:r>
      <w:r w:rsidRPr="00770129">
        <w:rPr>
          <w:rFonts w:ascii="Times New Roman" w:hAnsi="Times New Roman"/>
          <w:sz w:val="20"/>
          <w:szCs w:val="20"/>
        </w:rPr>
        <w:t>.</w:t>
      </w:r>
      <w:r w:rsidR="00770129">
        <w:rPr>
          <w:rFonts w:ascii="Times New Roman" w:hAnsi="Times New Roman"/>
          <w:sz w:val="20"/>
          <w:szCs w:val="20"/>
        </w:rPr>
        <w:t xml:space="preserve"> </w:t>
      </w:r>
      <w:r w:rsidR="00FB64A4" w:rsidRPr="00CF3518">
        <w:rPr>
          <w:rFonts w:ascii="Times New Roman" w:hAnsi="Times New Roman"/>
          <w:sz w:val="20"/>
          <w:szCs w:val="20"/>
          <w:shd w:val="clear" w:color="auto" w:fill="FFFFFF"/>
        </w:rPr>
        <w:t>https://doi.org/10.1177/0093854814548449</w:t>
      </w:r>
    </w:p>
    <w:p w:rsidR="00FB64A4" w:rsidRPr="00770129" w:rsidRDefault="000C6850" w:rsidP="00FB64A4">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xml:space="preserve"> &amp; Grisso, T. (2014).</w:t>
      </w:r>
      <w:r w:rsidR="00990C37" w:rsidRPr="00770129">
        <w:rPr>
          <w:rFonts w:ascii="Times New Roman" w:hAnsi="Times New Roman"/>
          <w:sz w:val="20"/>
          <w:szCs w:val="20"/>
        </w:rPr>
        <w:t xml:space="preserve"> </w:t>
      </w:r>
      <w:r w:rsidRPr="00770129">
        <w:rPr>
          <w:rFonts w:ascii="Times New Roman" w:hAnsi="Times New Roman"/>
          <w:sz w:val="20"/>
          <w:szCs w:val="20"/>
        </w:rPr>
        <w:t xml:space="preserve">The cognitive underpinnings of bias in forensic mental health evaluations. </w:t>
      </w:r>
      <w:r w:rsidRPr="00770129">
        <w:rPr>
          <w:rFonts w:ascii="Times New Roman" w:hAnsi="Times New Roman"/>
          <w:i/>
          <w:sz w:val="20"/>
          <w:szCs w:val="20"/>
        </w:rPr>
        <w:t>Psychology, Public Policy, and Law, 20</w:t>
      </w:r>
      <w:r w:rsidR="003D6AA7" w:rsidRPr="00CF3518">
        <w:rPr>
          <w:rFonts w:ascii="Times New Roman" w:hAnsi="Times New Roman"/>
          <w:sz w:val="20"/>
          <w:szCs w:val="20"/>
        </w:rPr>
        <w:t>(2)</w:t>
      </w:r>
      <w:r w:rsidRPr="00CF3518">
        <w:rPr>
          <w:rFonts w:ascii="Times New Roman" w:hAnsi="Times New Roman"/>
          <w:sz w:val="20"/>
          <w:szCs w:val="20"/>
        </w:rPr>
        <w:t>,</w:t>
      </w:r>
      <w:r w:rsidRPr="00770129">
        <w:rPr>
          <w:rFonts w:ascii="Times New Roman" w:hAnsi="Times New Roman"/>
          <w:sz w:val="20"/>
          <w:szCs w:val="20"/>
        </w:rPr>
        <w:t xml:space="preserve"> 200-211. </w:t>
      </w:r>
      <w:r w:rsidR="00FB64A4" w:rsidRPr="00CF3518">
        <w:rPr>
          <w:rFonts w:ascii="Times New Roman" w:hAnsi="Times New Roman"/>
          <w:sz w:val="20"/>
          <w:szCs w:val="20"/>
          <w:shd w:val="clear" w:color="auto" w:fill="FFFFFF"/>
        </w:rPr>
        <w:t>https://doi.org/10.1037/a0035824</w:t>
      </w:r>
    </w:p>
    <w:p w:rsidR="001D1508" w:rsidRPr="00770129" w:rsidRDefault="001D1508" w:rsidP="00990C37">
      <w:pPr>
        <w:pStyle w:val="ListParagraph"/>
        <w:numPr>
          <w:ilvl w:val="0"/>
          <w:numId w:val="14"/>
        </w:numPr>
        <w:shd w:val="clear" w:color="auto" w:fill="FFFFFF" w:themeFill="background1"/>
        <w:spacing w:before="120" w:line="240" w:lineRule="auto"/>
        <w:ind w:left="360" w:right="-634"/>
        <w:contextualSpacing w:val="0"/>
        <w:jc w:val="both"/>
        <w:rPr>
          <w:rFonts w:ascii="Times New Roman" w:hAnsi="Times New Roman"/>
          <w:sz w:val="20"/>
          <w:szCs w:val="20"/>
        </w:rPr>
      </w:pPr>
      <w:r w:rsidRPr="00770129">
        <w:rPr>
          <w:rFonts w:ascii="Times New Roman" w:hAnsi="Times New Roman"/>
          <w:sz w:val="20"/>
          <w:szCs w:val="20"/>
        </w:rPr>
        <w:t xml:space="preserve">Candilis, P. &amp; </w:t>
      </w:r>
      <w:r w:rsidRPr="00770129">
        <w:rPr>
          <w:rFonts w:ascii="Times New Roman" w:hAnsi="Times New Roman"/>
          <w:b/>
          <w:sz w:val="20"/>
          <w:szCs w:val="20"/>
        </w:rPr>
        <w:t xml:space="preserve">Neal, T.M.S. </w:t>
      </w:r>
      <w:r w:rsidRPr="00770129">
        <w:rPr>
          <w:rFonts w:ascii="Times New Roman" w:hAnsi="Times New Roman"/>
          <w:sz w:val="20"/>
          <w:szCs w:val="20"/>
        </w:rPr>
        <w:t>(2014). Not just welfare over justice: Et</w:t>
      </w:r>
      <w:r w:rsidR="00846E75" w:rsidRPr="00770129">
        <w:rPr>
          <w:rFonts w:ascii="Times New Roman" w:hAnsi="Times New Roman"/>
          <w:sz w:val="20"/>
          <w:szCs w:val="20"/>
        </w:rPr>
        <w:t>hics in forensic consultation.</w:t>
      </w:r>
      <w:r w:rsidR="003D6AA7" w:rsidRPr="00770129">
        <w:rPr>
          <w:rFonts w:ascii="Times New Roman" w:hAnsi="Times New Roman"/>
          <w:sz w:val="20"/>
          <w:szCs w:val="20"/>
        </w:rPr>
        <w:t xml:space="preserve"> </w:t>
      </w:r>
      <w:r w:rsidRPr="00770129">
        <w:rPr>
          <w:rFonts w:ascii="Times New Roman" w:hAnsi="Times New Roman"/>
          <w:i/>
          <w:sz w:val="20"/>
          <w:szCs w:val="20"/>
        </w:rPr>
        <w:t>Legal and Criminological Psychology, 19</w:t>
      </w:r>
      <w:r w:rsidR="003D6AA7" w:rsidRPr="00CF3518">
        <w:rPr>
          <w:rFonts w:ascii="Times New Roman" w:hAnsi="Times New Roman"/>
          <w:sz w:val="20"/>
          <w:szCs w:val="20"/>
        </w:rPr>
        <w:t>(1)</w:t>
      </w:r>
      <w:r w:rsidRPr="00CF3518">
        <w:rPr>
          <w:rFonts w:ascii="Times New Roman" w:hAnsi="Times New Roman"/>
          <w:sz w:val="20"/>
          <w:szCs w:val="20"/>
        </w:rPr>
        <w:t>,</w:t>
      </w:r>
      <w:r w:rsidRPr="00770129">
        <w:rPr>
          <w:rFonts w:ascii="Times New Roman" w:hAnsi="Times New Roman"/>
          <w:sz w:val="20"/>
          <w:szCs w:val="20"/>
        </w:rPr>
        <w:t xml:space="preserve"> 19-29. </w:t>
      </w:r>
      <w:r w:rsidR="003D6AA7" w:rsidRPr="00CF3518">
        <w:rPr>
          <w:rFonts w:ascii="Times New Roman" w:hAnsi="Times New Roman"/>
          <w:bCs/>
          <w:sz w:val="20"/>
          <w:szCs w:val="20"/>
          <w:shd w:val="clear" w:color="auto" w:fill="FFFFFF"/>
        </w:rPr>
        <w:t>https://doi.org/10.1111/lcrp.12038</w:t>
      </w:r>
    </w:p>
    <w:p w:rsidR="003D6AA7" w:rsidRPr="00770129" w:rsidRDefault="00835BDD" w:rsidP="003D6AA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 xml:space="preserve">Neal, T.M.S. </w:t>
      </w:r>
      <w:r w:rsidRPr="00770129">
        <w:rPr>
          <w:rFonts w:ascii="Times New Roman" w:hAnsi="Times New Roman"/>
          <w:sz w:val="20"/>
          <w:szCs w:val="20"/>
        </w:rPr>
        <w:t>&amp; Brodsky, S.L. (</w:t>
      </w:r>
      <w:r w:rsidR="00D96050" w:rsidRPr="00770129">
        <w:rPr>
          <w:rFonts w:ascii="Times New Roman" w:hAnsi="Times New Roman"/>
          <w:sz w:val="20"/>
          <w:szCs w:val="20"/>
        </w:rPr>
        <w:t>2014</w:t>
      </w:r>
      <w:r w:rsidRPr="00770129">
        <w:rPr>
          <w:rFonts w:ascii="Times New Roman" w:hAnsi="Times New Roman"/>
          <w:sz w:val="20"/>
          <w:szCs w:val="20"/>
        </w:rPr>
        <w:t>). Occupational socialization’s r</w:t>
      </w:r>
      <w:r w:rsidR="00846E75" w:rsidRPr="00770129">
        <w:rPr>
          <w:rFonts w:ascii="Times New Roman" w:hAnsi="Times New Roman"/>
          <w:sz w:val="20"/>
          <w:szCs w:val="20"/>
        </w:rPr>
        <w:t xml:space="preserve">ole in forensic psychologists’ </w:t>
      </w:r>
      <w:r w:rsidRPr="00770129">
        <w:rPr>
          <w:rFonts w:ascii="Times New Roman" w:hAnsi="Times New Roman"/>
          <w:sz w:val="20"/>
          <w:szCs w:val="20"/>
        </w:rPr>
        <w:t xml:space="preserve">objectivity. </w:t>
      </w:r>
      <w:r w:rsidRPr="00770129">
        <w:rPr>
          <w:rFonts w:ascii="Times New Roman" w:hAnsi="Times New Roman"/>
          <w:i/>
          <w:sz w:val="20"/>
          <w:szCs w:val="20"/>
        </w:rPr>
        <w:t xml:space="preserve">Journal of Forensic Psychology </w:t>
      </w:r>
      <w:r w:rsidR="0099708A">
        <w:rPr>
          <w:rFonts w:ascii="Times New Roman" w:hAnsi="Times New Roman"/>
          <w:i/>
          <w:sz w:val="20"/>
          <w:szCs w:val="20"/>
        </w:rPr>
        <w:t xml:space="preserve">Research &amp; </w:t>
      </w:r>
      <w:r w:rsidRPr="00770129">
        <w:rPr>
          <w:rFonts w:ascii="Times New Roman" w:hAnsi="Times New Roman"/>
          <w:i/>
          <w:sz w:val="20"/>
          <w:szCs w:val="20"/>
        </w:rPr>
        <w:t>Practice</w:t>
      </w:r>
      <w:r w:rsidR="00D96050" w:rsidRPr="00770129">
        <w:rPr>
          <w:rFonts w:ascii="Times New Roman" w:hAnsi="Times New Roman"/>
          <w:i/>
          <w:sz w:val="20"/>
          <w:szCs w:val="20"/>
        </w:rPr>
        <w:t>, 14</w:t>
      </w:r>
      <w:r w:rsidR="003D6AA7" w:rsidRPr="00CF3518">
        <w:rPr>
          <w:rFonts w:ascii="Times New Roman" w:hAnsi="Times New Roman"/>
          <w:sz w:val="20"/>
          <w:szCs w:val="20"/>
        </w:rPr>
        <w:t>(1)</w:t>
      </w:r>
      <w:r w:rsidR="00D96050" w:rsidRPr="00CF3518">
        <w:rPr>
          <w:rFonts w:ascii="Times New Roman" w:hAnsi="Times New Roman"/>
          <w:sz w:val="20"/>
          <w:szCs w:val="20"/>
        </w:rPr>
        <w:t>,</w:t>
      </w:r>
      <w:r w:rsidR="00D96050" w:rsidRPr="00770129">
        <w:rPr>
          <w:rFonts w:ascii="Times New Roman" w:hAnsi="Times New Roman"/>
          <w:sz w:val="20"/>
          <w:szCs w:val="20"/>
        </w:rPr>
        <w:t xml:space="preserve"> 24-44</w:t>
      </w:r>
      <w:r w:rsidRPr="00770129">
        <w:rPr>
          <w:rFonts w:ascii="Times New Roman" w:hAnsi="Times New Roman"/>
          <w:sz w:val="20"/>
          <w:szCs w:val="20"/>
        </w:rPr>
        <w:t>.</w:t>
      </w:r>
      <w:r w:rsidR="00D96050" w:rsidRPr="00770129">
        <w:rPr>
          <w:rFonts w:ascii="Times New Roman" w:hAnsi="Times New Roman"/>
          <w:sz w:val="20"/>
          <w:szCs w:val="20"/>
        </w:rPr>
        <w:t xml:space="preserve"> </w:t>
      </w:r>
      <w:r w:rsidR="003D6AA7" w:rsidRPr="00CF3518">
        <w:rPr>
          <w:rFonts w:ascii="Times New Roman" w:hAnsi="Times New Roman"/>
          <w:color w:val="333333"/>
          <w:sz w:val="20"/>
          <w:szCs w:val="20"/>
        </w:rPr>
        <w:t>https://doi.org/10.1080/15228932.2013.863054</w:t>
      </w:r>
    </w:p>
    <w:p w:rsidR="003D6AA7" w:rsidRPr="00770129" w:rsidRDefault="00731C42" w:rsidP="003D6AA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Brodsky, S.L., </w:t>
      </w:r>
      <w:r w:rsidRPr="00770129">
        <w:rPr>
          <w:rFonts w:ascii="Times New Roman" w:hAnsi="Times New Roman"/>
          <w:b/>
          <w:sz w:val="20"/>
          <w:szCs w:val="20"/>
        </w:rPr>
        <w:t>Neal, T.M.S.</w:t>
      </w:r>
      <w:r w:rsidRPr="00770129">
        <w:rPr>
          <w:rFonts w:ascii="Times New Roman" w:hAnsi="Times New Roman"/>
          <w:sz w:val="20"/>
          <w:szCs w:val="20"/>
        </w:rPr>
        <w:t>, &amp; Jones, M.A. (2013).</w:t>
      </w:r>
      <w:r w:rsidR="00990C37" w:rsidRPr="00770129">
        <w:rPr>
          <w:rFonts w:ascii="Times New Roman" w:hAnsi="Times New Roman"/>
          <w:sz w:val="20"/>
          <w:szCs w:val="20"/>
        </w:rPr>
        <w:t xml:space="preserve"> </w:t>
      </w:r>
      <w:r w:rsidRPr="00770129">
        <w:rPr>
          <w:rFonts w:ascii="Times New Roman" w:hAnsi="Times New Roman"/>
          <w:sz w:val="20"/>
          <w:szCs w:val="20"/>
        </w:rPr>
        <w:t>A reasoned argument against banning psychologists’ involvement in death penalty cases.</w:t>
      </w:r>
      <w:r w:rsidR="00990C37" w:rsidRPr="00770129">
        <w:rPr>
          <w:rFonts w:ascii="Times New Roman" w:hAnsi="Times New Roman"/>
          <w:sz w:val="20"/>
          <w:szCs w:val="20"/>
        </w:rPr>
        <w:t xml:space="preserve"> </w:t>
      </w:r>
      <w:r w:rsidRPr="00770129">
        <w:rPr>
          <w:rFonts w:ascii="Times New Roman" w:hAnsi="Times New Roman"/>
          <w:i/>
          <w:sz w:val="20"/>
          <w:szCs w:val="20"/>
        </w:rPr>
        <w:t>Ethics &amp; Behavior, 23</w:t>
      </w:r>
      <w:r w:rsidR="003D6AA7" w:rsidRPr="00CF3518">
        <w:rPr>
          <w:rFonts w:ascii="Times New Roman" w:hAnsi="Times New Roman"/>
          <w:sz w:val="20"/>
          <w:szCs w:val="20"/>
        </w:rPr>
        <w:t>(1)</w:t>
      </w:r>
      <w:r w:rsidRPr="00CF3518">
        <w:rPr>
          <w:rFonts w:ascii="Times New Roman" w:hAnsi="Times New Roman"/>
          <w:sz w:val="20"/>
          <w:szCs w:val="20"/>
        </w:rPr>
        <w:t>,</w:t>
      </w:r>
      <w:r w:rsidRPr="00770129">
        <w:rPr>
          <w:rFonts w:ascii="Times New Roman" w:hAnsi="Times New Roman"/>
          <w:sz w:val="20"/>
          <w:szCs w:val="20"/>
        </w:rPr>
        <w:t xml:space="preserve"> 62-66. </w:t>
      </w:r>
      <w:r w:rsidR="003D6AA7" w:rsidRPr="00CF3518">
        <w:rPr>
          <w:rFonts w:ascii="Times New Roman" w:hAnsi="Times New Roman"/>
          <w:color w:val="333333"/>
          <w:sz w:val="20"/>
          <w:szCs w:val="20"/>
        </w:rPr>
        <w:t>https://doi.org/10.1080/10508422.2013.757954</w:t>
      </w:r>
    </w:p>
    <w:p w:rsidR="003D6AA7" w:rsidRPr="00770129" w:rsidRDefault="00243468" w:rsidP="003D6AA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Cramer, R.J., DeCoster, J., </w:t>
      </w:r>
      <w:r w:rsidRPr="00770129">
        <w:rPr>
          <w:rFonts w:ascii="Times New Roman" w:hAnsi="Times New Roman"/>
          <w:b/>
          <w:sz w:val="20"/>
          <w:szCs w:val="20"/>
        </w:rPr>
        <w:t>Neal, T.M.S.</w:t>
      </w:r>
      <w:r w:rsidRPr="00770129">
        <w:rPr>
          <w:rFonts w:ascii="Times New Roman" w:hAnsi="Times New Roman"/>
          <w:sz w:val="20"/>
          <w:szCs w:val="20"/>
        </w:rPr>
        <w:t>, &amp; Brodsky, S.L. (</w:t>
      </w:r>
      <w:r w:rsidR="00767616" w:rsidRPr="00770129">
        <w:rPr>
          <w:rFonts w:ascii="Times New Roman" w:hAnsi="Times New Roman"/>
          <w:sz w:val="20"/>
          <w:szCs w:val="20"/>
        </w:rPr>
        <w:t>2013</w:t>
      </w:r>
      <w:r w:rsidRPr="00770129">
        <w:rPr>
          <w:rFonts w:ascii="Times New Roman" w:hAnsi="Times New Roman"/>
          <w:sz w:val="20"/>
          <w:szCs w:val="20"/>
        </w:rPr>
        <w:t>). The Obse</w:t>
      </w:r>
      <w:r w:rsidR="00846E75" w:rsidRPr="00770129">
        <w:rPr>
          <w:rFonts w:ascii="Times New Roman" w:hAnsi="Times New Roman"/>
          <w:sz w:val="20"/>
          <w:szCs w:val="20"/>
        </w:rPr>
        <w:t xml:space="preserve">rved Witness Efficacy Scale: A </w:t>
      </w:r>
      <w:r w:rsidRPr="00770129">
        <w:rPr>
          <w:rFonts w:ascii="Times New Roman" w:hAnsi="Times New Roman"/>
          <w:sz w:val="20"/>
          <w:szCs w:val="20"/>
        </w:rPr>
        <w:t xml:space="preserve">measurement of effective testimony skills. </w:t>
      </w:r>
      <w:r w:rsidRPr="00770129">
        <w:rPr>
          <w:rFonts w:ascii="Times New Roman" w:hAnsi="Times New Roman"/>
          <w:i/>
          <w:sz w:val="20"/>
          <w:szCs w:val="20"/>
        </w:rPr>
        <w:t>Journal of Applied Social Psych</w:t>
      </w:r>
      <w:r w:rsidR="00E2142F" w:rsidRPr="00770129">
        <w:rPr>
          <w:rFonts w:ascii="Times New Roman" w:hAnsi="Times New Roman"/>
          <w:i/>
          <w:sz w:val="20"/>
          <w:szCs w:val="20"/>
        </w:rPr>
        <w:t>.</w:t>
      </w:r>
      <w:r w:rsidR="00767616" w:rsidRPr="00770129">
        <w:rPr>
          <w:rFonts w:ascii="Times New Roman" w:hAnsi="Times New Roman"/>
          <w:i/>
          <w:sz w:val="20"/>
          <w:szCs w:val="20"/>
        </w:rPr>
        <w:t>, 43</w:t>
      </w:r>
      <w:r w:rsidR="003D6AA7" w:rsidRPr="00CF3518">
        <w:rPr>
          <w:rFonts w:ascii="Times New Roman" w:hAnsi="Times New Roman"/>
          <w:sz w:val="20"/>
          <w:szCs w:val="20"/>
        </w:rPr>
        <w:t>(8)</w:t>
      </w:r>
      <w:r w:rsidR="00767616" w:rsidRPr="00CF3518">
        <w:rPr>
          <w:rFonts w:ascii="Times New Roman" w:hAnsi="Times New Roman"/>
          <w:sz w:val="20"/>
          <w:szCs w:val="20"/>
        </w:rPr>
        <w:t>,</w:t>
      </w:r>
      <w:r w:rsidR="00767616" w:rsidRPr="00770129">
        <w:rPr>
          <w:rFonts w:ascii="Times New Roman" w:hAnsi="Times New Roman"/>
          <w:sz w:val="20"/>
          <w:szCs w:val="20"/>
        </w:rPr>
        <w:t xml:space="preserve"> 1691-1703</w:t>
      </w:r>
      <w:r w:rsidRPr="00770129">
        <w:rPr>
          <w:rFonts w:ascii="Times New Roman" w:hAnsi="Times New Roman"/>
          <w:sz w:val="20"/>
          <w:szCs w:val="20"/>
        </w:rPr>
        <w:t>.</w:t>
      </w:r>
      <w:r w:rsidR="007E5BD8" w:rsidRPr="00770129">
        <w:rPr>
          <w:rFonts w:ascii="Times New Roman" w:eastAsia="Times" w:hAnsi="Times New Roman"/>
          <w:sz w:val="20"/>
          <w:szCs w:val="20"/>
        </w:rPr>
        <w:t xml:space="preserve"> </w:t>
      </w:r>
      <w:r w:rsidR="003D6AA7" w:rsidRPr="00CF3518">
        <w:rPr>
          <w:rFonts w:ascii="Times New Roman" w:hAnsi="Times New Roman"/>
          <w:sz w:val="20"/>
          <w:szCs w:val="20"/>
          <w:shd w:val="clear" w:color="auto" w:fill="FFFFFF"/>
        </w:rPr>
        <w:t>https://doi.org/10.1111/jasp.12124</w:t>
      </w:r>
    </w:p>
    <w:p w:rsidR="00677FE2" w:rsidRPr="00770129" w:rsidRDefault="00677FE2" w:rsidP="00990C3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lastRenderedPageBreak/>
        <w:t xml:space="preserve">Girvan, E., Cramer, R.J., Titcomb, C., </w:t>
      </w:r>
      <w:r w:rsidRPr="00770129">
        <w:rPr>
          <w:rFonts w:ascii="Times New Roman" w:hAnsi="Times New Roman"/>
          <w:b/>
          <w:sz w:val="20"/>
          <w:szCs w:val="20"/>
        </w:rPr>
        <w:t>Neal, T.M.S.</w:t>
      </w:r>
      <w:r w:rsidRPr="00770129">
        <w:rPr>
          <w:rFonts w:ascii="Times New Roman" w:hAnsi="Times New Roman"/>
          <w:sz w:val="20"/>
          <w:szCs w:val="20"/>
        </w:rPr>
        <w:t>, &amp; Brodsky, S.L. (2013</w:t>
      </w:r>
      <w:r w:rsidR="00846E75" w:rsidRPr="00770129">
        <w:rPr>
          <w:rFonts w:ascii="Times New Roman" w:hAnsi="Times New Roman"/>
          <w:sz w:val="20"/>
          <w:szCs w:val="20"/>
        </w:rPr>
        <w:t xml:space="preserve">). The propriety of preemptory </w:t>
      </w:r>
      <w:r w:rsidRPr="00770129">
        <w:rPr>
          <w:rFonts w:ascii="Times New Roman" w:hAnsi="Times New Roman"/>
          <w:sz w:val="20"/>
          <w:szCs w:val="20"/>
        </w:rPr>
        <w:t>challenges for perceived personality traits.</w:t>
      </w:r>
      <w:r w:rsidR="00990C37" w:rsidRPr="00770129">
        <w:rPr>
          <w:rFonts w:ascii="Times New Roman" w:hAnsi="Times New Roman"/>
          <w:sz w:val="20"/>
          <w:szCs w:val="20"/>
        </w:rPr>
        <w:t xml:space="preserve"> </w:t>
      </w:r>
      <w:r w:rsidRPr="00770129">
        <w:rPr>
          <w:rFonts w:ascii="Times New Roman" w:hAnsi="Times New Roman"/>
          <w:i/>
          <w:sz w:val="20"/>
          <w:szCs w:val="20"/>
        </w:rPr>
        <w:t>Law &amp; Psychology Review, 37</w:t>
      </w:r>
      <w:r w:rsidRPr="00770129">
        <w:rPr>
          <w:rFonts w:ascii="Times New Roman" w:hAnsi="Times New Roman"/>
          <w:sz w:val="20"/>
          <w:szCs w:val="20"/>
        </w:rPr>
        <w:t>, 49-82.</w:t>
      </w:r>
    </w:p>
    <w:p w:rsidR="000C453C" w:rsidRPr="00770129" w:rsidRDefault="000C453C" w:rsidP="00990C37">
      <w:pPr>
        <w:pStyle w:val="ListParagraph"/>
        <w:numPr>
          <w:ilvl w:val="0"/>
          <w:numId w:val="14"/>
        </w:numPr>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xml:space="preserve"> &amp; Appelbaum, K.L. (2013).</w:t>
      </w:r>
      <w:r w:rsidR="00990C37" w:rsidRPr="00770129">
        <w:rPr>
          <w:rFonts w:ascii="Times New Roman" w:hAnsi="Times New Roman"/>
          <w:sz w:val="20"/>
          <w:szCs w:val="20"/>
        </w:rPr>
        <w:t xml:space="preserve"> </w:t>
      </w:r>
      <w:r w:rsidRPr="00770129">
        <w:rPr>
          <w:rFonts w:ascii="Times New Roman" w:hAnsi="Times New Roman"/>
          <w:sz w:val="20"/>
          <w:szCs w:val="20"/>
        </w:rPr>
        <w:t>Expert opinions based on inadmissible evidence.</w:t>
      </w:r>
      <w:r w:rsidR="00990C37" w:rsidRPr="00770129">
        <w:rPr>
          <w:rFonts w:ascii="Times New Roman" w:hAnsi="Times New Roman"/>
          <w:sz w:val="20"/>
          <w:szCs w:val="20"/>
        </w:rPr>
        <w:t xml:space="preserve"> </w:t>
      </w:r>
      <w:r w:rsidRPr="00770129">
        <w:rPr>
          <w:rFonts w:ascii="Times New Roman" w:hAnsi="Times New Roman"/>
          <w:i/>
          <w:sz w:val="20"/>
          <w:szCs w:val="20"/>
        </w:rPr>
        <w:t>Journal of the American Academy of Psychiatry and the Law, 41</w:t>
      </w:r>
      <w:r w:rsidR="003D6AA7" w:rsidRPr="00CF3518">
        <w:rPr>
          <w:rFonts w:ascii="Times New Roman" w:hAnsi="Times New Roman"/>
          <w:sz w:val="20"/>
          <w:szCs w:val="20"/>
        </w:rPr>
        <w:t>(3)</w:t>
      </w:r>
      <w:r w:rsidRPr="00CF3518">
        <w:rPr>
          <w:rFonts w:ascii="Times New Roman" w:hAnsi="Times New Roman"/>
          <w:sz w:val="20"/>
          <w:szCs w:val="20"/>
        </w:rPr>
        <w:t>,</w:t>
      </w:r>
      <w:r w:rsidRPr="00770129">
        <w:rPr>
          <w:rFonts w:ascii="Times New Roman" w:hAnsi="Times New Roman"/>
          <w:sz w:val="20"/>
          <w:szCs w:val="20"/>
        </w:rPr>
        <w:t xml:space="preserve"> 449-451.</w:t>
      </w:r>
      <w:r w:rsidR="00990C37" w:rsidRPr="00770129">
        <w:rPr>
          <w:rFonts w:ascii="Times New Roman" w:hAnsi="Times New Roman"/>
          <w:sz w:val="20"/>
          <w:szCs w:val="20"/>
        </w:rPr>
        <w:t xml:space="preserve"> </w:t>
      </w:r>
    </w:p>
    <w:p w:rsidR="00C550F8" w:rsidRPr="00770129" w:rsidRDefault="00195B7C" w:rsidP="00990C3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Cramer, R.J., Ziemke, M.H., &amp; Brodsky, S.L. (</w:t>
      </w:r>
      <w:r w:rsidR="00D61016" w:rsidRPr="00770129">
        <w:rPr>
          <w:rFonts w:ascii="Times New Roman" w:hAnsi="Times New Roman"/>
          <w:sz w:val="20"/>
          <w:szCs w:val="20"/>
        </w:rPr>
        <w:t>2013</w:t>
      </w:r>
      <w:r w:rsidRPr="00770129">
        <w:rPr>
          <w:rFonts w:ascii="Times New Roman" w:hAnsi="Times New Roman"/>
          <w:sz w:val="20"/>
          <w:szCs w:val="20"/>
        </w:rPr>
        <w:t>).</w:t>
      </w:r>
      <w:r w:rsidR="00990C37" w:rsidRPr="00770129">
        <w:rPr>
          <w:rFonts w:ascii="Times New Roman" w:hAnsi="Times New Roman"/>
          <w:sz w:val="20"/>
          <w:szCs w:val="20"/>
        </w:rPr>
        <w:t xml:space="preserve"> </w:t>
      </w:r>
      <w:r w:rsidRPr="00770129">
        <w:rPr>
          <w:rFonts w:ascii="Times New Roman" w:hAnsi="Times New Roman"/>
          <w:sz w:val="20"/>
          <w:szCs w:val="20"/>
        </w:rPr>
        <w:t>Online searches for jury selection</w:t>
      </w:r>
      <w:r w:rsidR="00846E75" w:rsidRPr="00770129">
        <w:rPr>
          <w:rFonts w:ascii="Times New Roman" w:hAnsi="Times New Roman"/>
          <w:sz w:val="20"/>
          <w:szCs w:val="20"/>
        </w:rPr>
        <w:t xml:space="preserve">. </w:t>
      </w:r>
      <w:r w:rsidRPr="00770129">
        <w:rPr>
          <w:rFonts w:ascii="Times New Roman" w:hAnsi="Times New Roman"/>
          <w:i/>
          <w:sz w:val="20"/>
          <w:szCs w:val="20"/>
        </w:rPr>
        <w:t>Criminal Law Bulletin</w:t>
      </w:r>
      <w:r w:rsidR="00D61016" w:rsidRPr="00770129">
        <w:rPr>
          <w:rFonts w:ascii="Times New Roman" w:hAnsi="Times New Roman"/>
          <w:i/>
          <w:sz w:val="20"/>
          <w:szCs w:val="20"/>
        </w:rPr>
        <w:t>, 49</w:t>
      </w:r>
      <w:r w:rsidR="00D61016" w:rsidRPr="00770129">
        <w:rPr>
          <w:rFonts w:ascii="Times New Roman" w:hAnsi="Times New Roman"/>
          <w:sz w:val="20"/>
          <w:szCs w:val="20"/>
        </w:rPr>
        <w:t>, 305-318</w:t>
      </w:r>
      <w:r w:rsidRPr="00770129">
        <w:rPr>
          <w:rFonts w:ascii="Times New Roman" w:hAnsi="Times New Roman"/>
          <w:sz w:val="20"/>
          <w:szCs w:val="20"/>
        </w:rPr>
        <w:t>.</w:t>
      </w:r>
    </w:p>
    <w:p w:rsidR="00490302" w:rsidRPr="00770129" w:rsidRDefault="00FC4830" w:rsidP="00490302">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xml:space="preserve"> &amp; Nagle, J.E. (2013).</w:t>
      </w:r>
      <w:r w:rsidR="00990C37" w:rsidRPr="00770129">
        <w:rPr>
          <w:rFonts w:ascii="Times New Roman" w:hAnsi="Times New Roman"/>
          <w:sz w:val="20"/>
          <w:szCs w:val="20"/>
        </w:rPr>
        <w:t xml:space="preserve"> </w:t>
      </w:r>
      <w:r w:rsidRPr="00770129">
        <w:rPr>
          <w:rFonts w:ascii="Times New Roman" w:hAnsi="Times New Roman"/>
          <w:sz w:val="20"/>
          <w:szCs w:val="20"/>
        </w:rPr>
        <w:t>Measuring abuse sequelae: Valid</w:t>
      </w:r>
      <w:r w:rsidR="00846E75" w:rsidRPr="00770129">
        <w:rPr>
          <w:rFonts w:ascii="Times New Roman" w:hAnsi="Times New Roman"/>
          <w:sz w:val="20"/>
          <w:szCs w:val="20"/>
        </w:rPr>
        <w:t xml:space="preserve">ating and extending the Trauma </w:t>
      </w:r>
      <w:r w:rsidRPr="00770129">
        <w:rPr>
          <w:rFonts w:ascii="Times New Roman" w:hAnsi="Times New Roman"/>
          <w:sz w:val="20"/>
          <w:szCs w:val="20"/>
        </w:rPr>
        <w:t>Symptom Checklist-40.</w:t>
      </w:r>
      <w:r w:rsidR="00990C37" w:rsidRPr="00770129">
        <w:rPr>
          <w:rFonts w:ascii="Times New Roman" w:hAnsi="Times New Roman"/>
          <w:sz w:val="20"/>
          <w:szCs w:val="20"/>
        </w:rPr>
        <w:t xml:space="preserve"> </w:t>
      </w:r>
      <w:r w:rsidRPr="00770129">
        <w:rPr>
          <w:rFonts w:ascii="Times New Roman" w:hAnsi="Times New Roman"/>
          <w:i/>
          <w:sz w:val="20"/>
          <w:szCs w:val="20"/>
        </w:rPr>
        <w:t>Journal of Aggression, Maltreatment, &amp; Trauma, 22</w:t>
      </w:r>
      <w:r w:rsidR="00490302" w:rsidRPr="00CF3518">
        <w:rPr>
          <w:rFonts w:ascii="Times New Roman" w:hAnsi="Times New Roman"/>
          <w:sz w:val="20"/>
          <w:szCs w:val="20"/>
        </w:rPr>
        <w:t>(3)</w:t>
      </w:r>
      <w:r w:rsidR="00F43EA1" w:rsidRPr="00CF3518">
        <w:rPr>
          <w:rFonts w:ascii="Times New Roman" w:hAnsi="Times New Roman"/>
          <w:sz w:val="20"/>
          <w:szCs w:val="20"/>
        </w:rPr>
        <w:t>,</w:t>
      </w:r>
      <w:r w:rsidR="00F43EA1" w:rsidRPr="00770129">
        <w:rPr>
          <w:rFonts w:ascii="Times New Roman" w:hAnsi="Times New Roman"/>
          <w:sz w:val="20"/>
          <w:szCs w:val="20"/>
        </w:rPr>
        <w:t xml:space="preserve"> 231</w:t>
      </w:r>
      <w:r w:rsidRPr="00770129">
        <w:rPr>
          <w:rFonts w:ascii="Times New Roman" w:hAnsi="Times New Roman"/>
          <w:sz w:val="20"/>
          <w:szCs w:val="20"/>
        </w:rPr>
        <w:t>-</w:t>
      </w:r>
      <w:r w:rsidR="00F43EA1" w:rsidRPr="00770129">
        <w:rPr>
          <w:rFonts w:ascii="Times New Roman" w:hAnsi="Times New Roman"/>
          <w:sz w:val="20"/>
          <w:szCs w:val="20"/>
        </w:rPr>
        <w:t>247</w:t>
      </w:r>
      <w:r w:rsidRPr="00770129">
        <w:rPr>
          <w:rFonts w:ascii="Times New Roman" w:hAnsi="Times New Roman"/>
          <w:sz w:val="20"/>
          <w:szCs w:val="20"/>
        </w:rPr>
        <w:t>.</w:t>
      </w:r>
      <w:r w:rsidR="00490302" w:rsidRPr="00770129">
        <w:rPr>
          <w:rFonts w:ascii="Times New Roman" w:eastAsia="Times" w:hAnsi="Times New Roman"/>
          <w:sz w:val="20"/>
          <w:szCs w:val="20"/>
        </w:rPr>
        <w:t xml:space="preserve"> </w:t>
      </w:r>
      <w:r w:rsidR="00490302" w:rsidRPr="00CF3518">
        <w:rPr>
          <w:rFonts w:ascii="Times New Roman" w:hAnsi="Times New Roman"/>
          <w:color w:val="333333"/>
          <w:sz w:val="20"/>
          <w:szCs w:val="20"/>
        </w:rPr>
        <w:t>https://doi.org/10.1080/10926771.2013.764953</w:t>
      </w:r>
    </w:p>
    <w:p w:rsidR="00490302" w:rsidRPr="00770129" w:rsidRDefault="00C550F8" w:rsidP="00490302">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Brodsky, S.L., Wilson, J.K., &amp; </w:t>
      </w:r>
      <w:r w:rsidRPr="00770129">
        <w:rPr>
          <w:rFonts w:ascii="Times New Roman" w:hAnsi="Times New Roman"/>
          <w:b/>
          <w:sz w:val="20"/>
          <w:szCs w:val="20"/>
        </w:rPr>
        <w:t xml:space="preserve">Neal, T.M.S. </w:t>
      </w:r>
      <w:r w:rsidRPr="00770129">
        <w:rPr>
          <w:rFonts w:ascii="Times New Roman" w:hAnsi="Times New Roman"/>
          <w:sz w:val="20"/>
          <w:szCs w:val="20"/>
        </w:rPr>
        <w:t>(2013). Refusing and withdrawing from forensic evaluations.</w:t>
      </w:r>
      <w:r w:rsidR="00990C37" w:rsidRPr="00770129">
        <w:rPr>
          <w:rFonts w:ascii="Times New Roman" w:hAnsi="Times New Roman"/>
          <w:sz w:val="20"/>
          <w:szCs w:val="20"/>
        </w:rPr>
        <w:t xml:space="preserve"> </w:t>
      </w:r>
      <w:r w:rsidRPr="00770129">
        <w:rPr>
          <w:rFonts w:ascii="Times New Roman" w:hAnsi="Times New Roman"/>
          <w:i/>
          <w:sz w:val="20"/>
          <w:szCs w:val="20"/>
        </w:rPr>
        <w:t xml:space="preserve">Journal of Forensic Psychology </w:t>
      </w:r>
      <w:r w:rsidR="0099708A">
        <w:rPr>
          <w:rFonts w:ascii="Times New Roman" w:hAnsi="Times New Roman"/>
          <w:i/>
          <w:sz w:val="20"/>
          <w:szCs w:val="20"/>
        </w:rPr>
        <w:t xml:space="preserve">Research &amp; </w:t>
      </w:r>
      <w:r w:rsidRPr="00770129">
        <w:rPr>
          <w:rFonts w:ascii="Times New Roman" w:hAnsi="Times New Roman"/>
          <w:i/>
          <w:sz w:val="20"/>
          <w:szCs w:val="20"/>
        </w:rPr>
        <w:t>Practice</w:t>
      </w:r>
      <w:r w:rsidR="00734E6A" w:rsidRPr="00770129">
        <w:rPr>
          <w:rFonts w:ascii="Times New Roman" w:hAnsi="Times New Roman"/>
          <w:i/>
          <w:sz w:val="20"/>
          <w:szCs w:val="20"/>
        </w:rPr>
        <w:t>, 13</w:t>
      </w:r>
      <w:r w:rsidR="00490302" w:rsidRPr="0099708A">
        <w:rPr>
          <w:rFonts w:ascii="Times New Roman" w:hAnsi="Times New Roman"/>
          <w:sz w:val="20"/>
          <w:szCs w:val="20"/>
        </w:rPr>
        <w:t>(1)</w:t>
      </w:r>
      <w:r w:rsidRPr="0099708A">
        <w:rPr>
          <w:rFonts w:ascii="Times New Roman" w:eastAsia="Times" w:hAnsi="Times New Roman"/>
          <w:sz w:val="20"/>
          <w:szCs w:val="20"/>
        </w:rPr>
        <w:t>,</w:t>
      </w:r>
      <w:r w:rsidRPr="00770129">
        <w:rPr>
          <w:rFonts w:ascii="Times New Roman" w:eastAsia="Times" w:hAnsi="Times New Roman"/>
          <w:sz w:val="20"/>
          <w:szCs w:val="20"/>
        </w:rPr>
        <w:t xml:space="preserve"> 14-26</w:t>
      </w:r>
      <w:r w:rsidR="00734E6A" w:rsidRPr="00770129">
        <w:rPr>
          <w:rFonts w:ascii="Times New Roman" w:eastAsia="Times" w:hAnsi="Times New Roman"/>
          <w:sz w:val="20"/>
          <w:szCs w:val="20"/>
        </w:rPr>
        <w:t>.</w:t>
      </w:r>
      <w:r w:rsidRPr="00770129">
        <w:rPr>
          <w:rFonts w:ascii="Times New Roman" w:eastAsia="Times" w:hAnsi="Times New Roman"/>
          <w:sz w:val="20"/>
          <w:szCs w:val="20"/>
        </w:rPr>
        <w:t xml:space="preserve"> </w:t>
      </w:r>
      <w:r w:rsidR="00490302" w:rsidRPr="0099708A">
        <w:rPr>
          <w:rFonts w:ascii="Times New Roman" w:hAnsi="Times New Roman"/>
          <w:color w:val="333333"/>
          <w:sz w:val="20"/>
          <w:szCs w:val="20"/>
        </w:rPr>
        <w:t>https://doi.org/10.1080/15228932.2013.746908</w:t>
      </w:r>
    </w:p>
    <w:p w:rsidR="00195B7C" w:rsidRPr="00770129" w:rsidRDefault="00195B7C" w:rsidP="00990C3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shd w:val="clear" w:color="auto" w:fill="FFFFFF" w:themeFill="background1"/>
        </w:rPr>
        <w:t>Neal, T.M.S.</w:t>
      </w:r>
      <w:r w:rsidRPr="00770129">
        <w:rPr>
          <w:rFonts w:ascii="Times New Roman" w:hAnsi="Times New Roman"/>
          <w:sz w:val="20"/>
          <w:szCs w:val="20"/>
          <w:shd w:val="clear" w:color="auto" w:fill="FFFFFF" w:themeFill="background1"/>
        </w:rPr>
        <w:t>, Guadagno, R.E., Eno, C.A., &amp; Brodsky, S.L. (2012)</w:t>
      </w:r>
      <w:r w:rsidR="00846E75" w:rsidRPr="00770129">
        <w:rPr>
          <w:rFonts w:ascii="Times New Roman" w:hAnsi="Times New Roman"/>
          <w:sz w:val="20"/>
          <w:szCs w:val="20"/>
          <w:shd w:val="clear" w:color="auto" w:fill="FFFFFF" w:themeFill="background1"/>
        </w:rPr>
        <w:t xml:space="preserve">. Warmth and competence on the </w:t>
      </w:r>
      <w:r w:rsidRPr="00770129">
        <w:rPr>
          <w:rFonts w:ascii="Times New Roman" w:hAnsi="Times New Roman"/>
          <w:sz w:val="20"/>
          <w:szCs w:val="20"/>
          <w:shd w:val="clear" w:color="auto" w:fill="FFFFFF" w:themeFill="background1"/>
        </w:rPr>
        <w:t xml:space="preserve">witness stand: Implications for credibility of male and female expert witnesses. </w:t>
      </w:r>
      <w:r w:rsidRPr="00770129">
        <w:rPr>
          <w:rFonts w:ascii="Times New Roman" w:hAnsi="Times New Roman"/>
          <w:i/>
          <w:sz w:val="20"/>
          <w:szCs w:val="20"/>
          <w:shd w:val="clear" w:color="auto" w:fill="FFFFFF" w:themeFill="background1"/>
        </w:rPr>
        <w:t>Journal of the American Academy of Psychiatry and the Law, 40</w:t>
      </w:r>
      <w:r w:rsidR="00490302" w:rsidRPr="0099708A">
        <w:rPr>
          <w:rFonts w:ascii="Times New Roman" w:hAnsi="Times New Roman"/>
          <w:sz w:val="20"/>
          <w:szCs w:val="20"/>
          <w:shd w:val="clear" w:color="auto" w:fill="FFFFFF" w:themeFill="background1"/>
        </w:rPr>
        <w:t>(4)</w:t>
      </w:r>
      <w:r w:rsidRPr="0099708A">
        <w:rPr>
          <w:rFonts w:ascii="Times New Roman" w:hAnsi="Times New Roman"/>
          <w:sz w:val="20"/>
          <w:szCs w:val="20"/>
          <w:shd w:val="clear" w:color="auto" w:fill="FFFFFF" w:themeFill="background1"/>
        </w:rPr>
        <w:t>,</w:t>
      </w:r>
      <w:r w:rsidRPr="00770129">
        <w:rPr>
          <w:rFonts w:ascii="Times New Roman" w:hAnsi="Times New Roman"/>
          <w:sz w:val="20"/>
          <w:szCs w:val="20"/>
          <w:shd w:val="clear" w:color="auto" w:fill="FFFFFF" w:themeFill="background1"/>
        </w:rPr>
        <w:t xml:space="preserve"> 488-49</w:t>
      </w:r>
      <w:r w:rsidRPr="00770129">
        <w:rPr>
          <w:rFonts w:ascii="Times New Roman" w:hAnsi="Times New Roman"/>
          <w:sz w:val="20"/>
          <w:szCs w:val="20"/>
        </w:rPr>
        <w:t xml:space="preserve">7. </w:t>
      </w:r>
    </w:p>
    <w:p w:rsidR="00490302" w:rsidRPr="00770129" w:rsidRDefault="005848CA" w:rsidP="00490302">
      <w:pPr>
        <w:pStyle w:val="ListParagraph"/>
        <w:numPr>
          <w:ilvl w:val="0"/>
          <w:numId w:val="14"/>
        </w:numPr>
        <w:shd w:val="clear" w:color="auto" w:fill="FFFFFF" w:themeFill="background1"/>
        <w:spacing w:before="120" w:line="240" w:lineRule="auto"/>
        <w:ind w:left="360" w:right="-900"/>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Christiansen, A., Bornstein, B.H., &amp; Robicheaux, T. (</w:t>
      </w:r>
      <w:r w:rsidR="00B74976" w:rsidRPr="00770129">
        <w:rPr>
          <w:rFonts w:ascii="Times New Roman" w:hAnsi="Times New Roman"/>
          <w:sz w:val="20"/>
          <w:szCs w:val="20"/>
        </w:rPr>
        <w:t>2012</w:t>
      </w:r>
      <w:r w:rsidRPr="00770129">
        <w:rPr>
          <w:rFonts w:ascii="Times New Roman" w:hAnsi="Times New Roman"/>
          <w:sz w:val="20"/>
          <w:szCs w:val="20"/>
        </w:rPr>
        <w:t xml:space="preserve">). The effects of mock jurors’ beliefs about eyewitness performance on trial judgments. </w:t>
      </w:r>
      <w:r w:rsidRPr="00770129">
        <w:rPr>
          <w:rFonts w:ascii="Times New Roman" w:hAnsi="Times New Roman"/>
          <w:i/>
          <w:sz w:val="20"/>
          <w:szCs w:val="20"/>
        </w:rPr>
        <w:t>Psychology, Crime, &amp; Law</w:t>
      </w:r>
      <w:r w:rsidR="00B74976" w:rsidRPr="00770129">
        <w:rPr>
          <w:rFonts w:ascii="Times New Roman" w:hAnsi="Times New Roman"/>
          <w:i/>
          <w:sz w:val="20"/>
          <w:szCs w:val="20"/>
        </w:rPr>
        <w:t>, 18</w:t>
      </w:r>
      <w:r w:rsidR="00490302" w:rsidRPr="0099708A">
        <w:rPr>
          <w:rFonts w:ascii="Times New Roman" w:hAnsi="Times New Roman"/>
          <w:sz w:val="20"/>
          <w:szCs w:val="20"/>
        </w:rPr>
        <w:t>(1)</w:t>
      </w:r>
      <w:r w:rsidR="00B74976" w:rsidRPr="0099708A">
        <w:rPr>
          <w:rFonts w:ascii="Times New Roman" w:hAnsi="Times New Roman"/>
          <w:sz w:val="20"/>
          <w:szCs w:val="20"/>
        </w:rPr>
        <w:t>,</w:t>
      </w:r>
      <w:r w:rsidR="00B74976" w:rsidRPr="00770129">
        <w:rPr>
          <w:rFonts w:ascii="Times New Roman" w:hAnsi="Times New Roman"/>
          <w:sz w:val="20"/>
          <w:szCs w:val="20"/>
        </w:rPr>
        <w:t xml:space="preserve"> 49-64.</w:t>
      </w:r>
      <w:r w:rsidR="00770129">
        <w:rPr>
          <w:rFonts w:ascii="Times New Roman" w:hAnsi="Times New Roman"/>
          <w:sz w:val="20"/>
          <w:szCs w:val="20"/>
        </w:rPr>
        <w:t xml:space="preserve"> </w:t>
      </w:r>
      <w:r w:rsidR="00490302" w:rsidRPr="0099708A">
        <w:rPr>
          <w:rFonts w:ascii="Times New Roman" w:hAnsi="Times New Roman"/>
          <w:color w:val="333333"/>
          <w:sz w:val="20"/>
          <w:szCs w:val="20"/>
        </w:rPr>
        <w:t>https://doi.org/10.1080/1068316X.2011.587815</w:t>
      </w:r>
    </w:p>
    <w:p w:rsidR="00490302" w:rsidRPr="00770129" w:rsidRDefault="001E2590" w:rsidP="00490302">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00376F26" w:rsidRPr="00770129">
        <w:rPr>
          <w:rFonts w:ascii="Times New Roman" w:hAnsi="Times New Roman"/>
          <w:sz w:val="20"/>
          <w:szCs w:val="20"/>
        </w:rPr>
        <w:t>. &amp; Sellbom, M. (2012</w:t>
      </w:r>
      <w:r w:rsidRPr="00770129">
        <w:rPr>
          <w:rFonts w:ascii="Times New Roman" w:hAnsi="Times New Roman"/>
          <w:sz w:val="20"/>
          <w:szCs w:val="20"/>
        </w:rPr>
        <w:t xml:space="preserve">). Examining the factor structure of the Hare Self-Report Psychopathy Scale. </w:t>
      </w:r>
      <w:r w:rsidRPr="00770129">
        <w:rPr>
          <w:rFonts w:ascii="Times New Roman" w:hAnsi="Times New Roman"/>
          <w:i/>
          <w:sz w:val="20"/>
          <w:szCs w:val="20"/>
        </w:rPr>
        <w:t>Journal of Personality Assessment</w:t>
      </w:r>
      <w:r w:rsidR="005C43D1" w:rsidRPr="00770129">
        <w:rPr>
          <w:rFonts w:ascii="Times New Roman" w:hAnsi="Times New Roman"/>
          <w:i/>
          <w:sz w:val="20"/>
          <w:szCs w:val="20"/>
        </w:rPr>
        <w:t>, 94</w:t>
      </w:r>
      <w:r w:rsidR="00490302" w:rsidRPr="0099708A">
        <w:rPr>
          <w:rFonts w:ascii="Times New Roman" w:hAnsi="Times New Roman"/>
          <w:sz w:val="20"/>
          <w:szCs w:val="20"/>
        </w:rPr>
        <w:t>(3)</w:t>
      </w:r>
      <w:r w:rsidR="005C43D1" w:rsidRPr="0099708A">
        <w:rPr>
          <w:rFonts w:ascii="Times New Roman" w:hAnsi="Times New Roman"/>
          <w:sz w:val="20"/>
          <w:szCs w:val="20"/>
        </w:rPr>
        <w:t>,</w:t>
      </w:r>
      <w:r w:rsidR="005C43D1" w:rsidRPr="00770129">
        <w:rPr>
          <w:rFonts w:ascii="Times New Roman" w:hAnsi="Times New Roman"/>
          <w:sz w:val="20"/>
          <w:szCs w:val="20"/>
        </w:rPr>
        <w:t xml:space="preserve"> 244-253</w:t>
      </w:r>
      <w:r w:rsidRPr="00770129">
        <w:rPr>
          <w:rFonts w:ascii="Times New Roman" w:hAnsi="Times New Roman"/>
          <w:sz w:val="20"/>
          <w:szCs w:val="20"/>
        </w:rPr>
        <w:t xml:space="preserve">. </w:t>
      </w:r>
      <w:r w:rsidR="00490302" w:rsidRPr="0099708A">
        <w:rPr>
          <w:rFonts w:ascii="Times New Roman" w:hAnsi="Times New Roman"/>
          <w:color w:val="333333"/>
          <w:sz w:val="20"/>
          <w:szCs w:val="20"/>
        </w:rPr>
        <w:t>https://doi.org/10.1080/00223891.2011.648294</w:t>
      </w:r>
    </w:p>
    <w:p w:rsidR="00490302" w:rsidRPr="00770129" w:rsidRDefault="005C43D1" w:rsidP="00490302">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Kelly, J.O., Brodsky, S.L., </w:t>
      </w:r>
      <w:r w:rsidRPr="00770129">
        <w:rPr>
          <w:rFonts w:ascii="Times New Roman" w:hAnsi="Times New Roman"/>
          <w:b/>
          <w:sz w:val="20"/>
          <w:szCs w:val="20"/>
        </w:rPr>
        <w:t>Neal, T.M.S.</w:t>
      </w:r>
      <w:r w:rsidRPr="00770129">
        <w:rPr>
          <w:rFonts w:ascii="Times New Roman" w:hAnsi="Times New Roman"/>
          <w:sz w:val="20"/>
          <w:szCs w:val="20"/>
        </w:rPr>
        <w:t>, &amp; Cramer, R.J. (2011). Prosecuto</w:t>
      </w:r>
      <w:r w:rsidR="00846E75" w:rsidRPr="00770129">
        <w:rPr>
          <w:rFonts w:ascii="Times New Roman" w:hAnsi="Times New Roman"/>
          <w:sz w:val="20"/>
          <w:szCs w:val="20"/>
        </w:rPr>
        <w:t>r pre-trial attitudes and plea-</w:t>
      </w:r>
      <w:r w:rsidRPr="00770129">
        <w:rPr>
          <w:rFonts w:ascii="Times New Roman" w:hAnsi="Times New Roman"/>
          <w:sz w:val="20"/>
          <w:szCs w:val="20"/>
        </w:rPr>
        <w:t xml:space="preserve">bargain behavior toward veterans with </w:t>
      </w:r>
      <w:r w:rsidR="00E2142F" w:rsidRPr="00770129">
        <w:rPr>
          <w:rFonts w:ascii="Times New Roman" w:hAnsi="Times New Roman"/>
          <w:sz w:val="20"/>
          <w:szCs w:val="20"/>
        </w:rPr>
        <w:t>PTSD</w:t>
      </w:r>
      <w:r w:rsidRPr="00770129">
        <w:rPr>
          <w:rFonts w:ascii="Times New Roman" w:hAnsi="Times New Roman"/>
          <w:sz w:val="20"/>
          <w:szCs w:val="20"/>
        </w:rPr>
        <w:t xml:space="preserve">. </w:t>
      </w:r>
      <w:r w:rsidRPr="00770129">
        <w:rPr>
          <w:rFonts w:ascii="Times New Roman" w:hAnsi="Times New Roman"/>
          <w:i/>
          <w:sz w:val="20"/>
          <w:szCs w:val="20"/>
        </w:rPr>
        <w:t>Psychological Services, 8</w:t>
      </w:r>
      <w:r w:rsidR="00490302" w:rsidRPr="0099708A">
        <w:rPr>
          <w:rFonts w:ascii="Times New Roman" w:hAnsi="Times New Roman"/>
          <w:sz w:val="20"/>
          <w:szCs w:val="20"/>
        </w:rPr>
        <w:t>(4)</w:t>
      </w:r>
      <w:r w:rsidRPr="0099708A">
        <w:rPr>
          <w:rFonts w:ascii="Times New Roman" w:hAnsi="Times New Roman"/>
          <w:sz w:val="20"/>
          <w:szCs w:val="20"/>
        </w:rPr>
        <w:t>,</w:t>
      </w:r>
      <w:r w:rsidRPr="00770129">
        <w:rPr>
          <w:rFonts w:ascii="Times New Roman" w:hAnsi="Times New Roman"/>
          <w:sz w:val="20"/>
          <w:szCs w:val="20"/>
        </w:rPr>
        <w:t xml:space="preserve"> 319-331. </w:t>
      </w:r>
      <w:r w:rsidR="00490302" w:rsidRPr="0099708A">
        <w:rPr>
          <w:rFonts w:ascii="Times New Roman" w:hAnsi="Times New Roman"/>
          <w:sz w:val="20"/>
          <w:szCs w:val="20"/>
          <w:shd w:val="clear" w:color="auto" w:fill="FFFFFF"/>
        </w:rPr>
        <w:t>https://doi.org/10.1037/a0025330</w:t>
      </w:r>
    </w:p>
    <w:p w:rsidR="00490302" w:rsidRPr="00770129" w:rsidRDefault="00F03F4C" w:rsidP="00490302">
      <w:pPr>
        <w:pStyle w:val="ListParagraph"/>
        <w:numPr>
          <w:ilvl w:val="0"/>
          <w:numId w:val="14"/>
        </w:numPr>
        <w:shd w:val="clear" w:color="auto" w:fill="FFFFFF" w:themeFill="background1"/>
        <w:tabs>
          <w:tab w:val="left" w:pos="0"/>
        </w:tabs>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Barnett, M.E., Brodsky, S.L., &amp; </w:t>
      </w:r>
      <w:r w:rsidRPr="00770129">
        <w:rPr>
          <w:rFonts w:ascii="Times New Roman" w:hAnsi="Times New Roman"/>
          <w:b/>
          <w:sz w:val="20"/>
          <w:szCs w:val="20"/>
        </w:rPr>
        <w:t>Neal, T.M.S.</w:t>
      </w:r>
      <w:r w:rsidRPr="00770129">
        <w:rPr>
          <w:rFonts w:ascii="Times New Roman" w:hAnsi="Times New Roman"/>
          <w:sz w:val="20"/>
          <w:szCs w:val="20"/>
        </w:rPr>
        <w:t xml:space="preserve"> (</w:t>
      </w:r>
      <w:r w:rsidR="00FD6911" w:rsidRPr="00770129">
        <w:rPr>
          <w:rFonts w:ascii="Times New Roman" w:hAnsi="Times New Roman"/>
          <w:sz w:val="20"/>
          <w:szCs w:val="20"/>
        </w:rPr>
        <w:t>2011</w:t>
      </w:r>
      <w:r w:rsidRPr="00770129">
        <w:rPr>
          <w:rFonts w:ascii="Times New Roman" w:hAnsi="Times New Roman"/>
          <w:sz w:val="20"/>
          <w:szCs w:val="20"/>
        </w:rPr>
        <w:t xml:space="preserve">). Mitigation evaluations: A survey of current practices. </w:t>
      </w:r>
      <w:r w:rsidRPr="00770129">
        <w:rPr>
          <w:rFonts w:ascii="Times New Roman" w:hAnsi="Times New Roman"/>
          <w:i/>
          <w:sz w:val="20"/>
          <w:szCs w:val="20"/>
        </w:rPr>
        <w:t xml:space="preserve">Journal of Forensic Psychology </w:t>
      </w:r>
      <w:r w:rsidR="0099708A">
        <w:rPr>
          <w:rFonts w:ascii="Times New Roman" w:hAnsi="Times New Roman"/>
          <w:i/>
          <w:sz w:val="20"/>
          <w:szCs w:val="20"/>
        </w:rPr>
        <w:t xml:space="preserve">Research &amp; </w:t>
      </w:r>
      <w:r w:rsidRPr="00770129">
        <w:rPr>
          <w:rFonts w:ascii="Times New Roman" w:hAnsi="Times New Roman"/>
          <w:i/>
          <w:sz w:val="20"/>
          <w:szCs w:val="20"/>
        </w:rPr>
        <w:t>Practice</w:t>
      </w:r>
      <w:r w:rsidR="00FD6911" w:rsidRPr="00770129">
        <w:rPr>
          <w:rFonts w:ascii="Times New Roman" w:hAnsi="Times New Roman"/>
          <w:i/>
          <w:sz w:val="20"/>
          <w:szCs w:val="20"/>
        </w:rPr>
        <w:t>, 11</w:t>
      </w:r>
      <w:r w:rsidR="00490302" w:rsidRPr="0099708A">
        <w:rPr>
          <w:rFonts w:ascii="Times New Roman" w:hAnsi="Times New Roman"/>
          <w:sz w:val="20"/>
          <w:szCs w:val="20"/>
        </w:rPr>
        <w:t>(1)</w:t>
      </w:r>
      <w:r w:rsidR="00FD6911" w:rsidRPr="0099708A">
        <w:rPr>
          <w:rFonts w:ascii="Times New Roman" w:hAnsi="Times New Roman"/>
          <w:sz w:val="20"/>
          <w:szCs w:val="20"/>
        </w:rPr>
        <w:t>,</w:t>
      </w:r>
      <w:r w:rsidR="00FD6911" w:rsidRPr="00770129">
        <w:rPr>
          <w:rFonts w:ascii="Times New Roman" w:hAnsi="Times New Roman"/>
          <w:sz w:val="20"/>
          <w:szCs w:val="20"/>
        </w:rPr>
        <w:t xml:space="preserve"> 21-41</w:t>
      </w:r>
      <w:r w:rsidRPr="00770129">
        <w:rPr>
          <w:rFonts w:ascii="Times New Roman" w:hAnsi="Times New Roman"/>
          <w:sz w:val="20"/>
          <w:szCs w:val="20"/>
        </w:rPr>
        <w:t>.</w:t>
      </w:r>
      <w:r w:rsidR="00D87128" w:rsidRPr="00770129">
        <w:rPr>
          <w:rFonts w:ascii="Times New Roman" w:hAnsi="Times New Roman"/>
          <w:sz w:val="20"/>
          <w:szCs w:val="20"/>
        </w:rPr>
        <w:t xml:space="preserve"> </w:t>
      </w:r>
      <w:r w:rsidR="00490302" w:rsidRPr="0099708A">
        <w:rPr>
          <w:rFonts w:ascii="Times New Roman" w:hAnsi="Times New Roman"/>
          <w:color w:val="333333"/>
          <w:sz w:val="20"/>
          <w:szCs w:val="20"/>
        </w:rPr>
        <w:t>https://doi.org/10.1080/15228932.2011.521724</w:t>
      </w:r>
    </w:p>
    <w:p w:rsidR="00490302" w:rsidRPr="00770129" w:rsidRDefault="0068313C" w:rsidP="00490302">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Cramer, R.J., </w:t>
      </w:r>
      <w:r w:rsidRPr="00770129">
        <w:rPr>
          <w:rFonts w:ascii="Times New Roman" w:hAnsi="Times New Roman"/>
          <w:b/>
          <w:sz w:val="20"/>
          <w:szCs w:val="20"/>
        </w:rPr>
        <w:t>Neal, T.M.S.</w:t>
      </w:r>
      <w:r w:rsidRPr="00770129">
        <w:rPr>
          <w:rFonts w:ascii="Times New Roman" w:hAnsi="Times New Roman"/>
          <w:sz w:val="20"/>
          <w:szCs w:val="20"/>
        </w:rPr>
        <w:t>, DeCoster, J., &amp; Brodsky, S.L. (</w:t>
      </w:r>
      <w:r w:rsidR="005F2744" w:rsidRPr="00770129">
        <w:rPr>
          <w:rFonts w:ascii="Times New Roman" w:hAnsi="Times New Roman"/>
          <w:sz w:val="20"/>
          <w:szCs w:val="20"/>
        </w:rPr>
        <w:t>2010</w:t>
      </w:r>
      <w:r w:rsidRPr="00770129">
        <w:rPr>
          <w:rFonts w:ascii="Times New Roman" w:hAnsi="Times New Roman"/>
          <w:sz w:val="20"/>
          <w:szCs w:val="20"/>
        </w:rPr>
        <w:t>).</w:t>
      </w:r>
      <w:r w:rsidR="00990C37" w:rsidRPr="00770129">
        <w:rPr>
          <w:rFonts w:ascii="Times New Roman" w:hAnsi="Times New Roman"/>
          <w:sz w:val="20"/>
          <w:szCs w:val="20"/>
        </w:rPr>
        <w:t xml:space="preserve"> </w:t>
      </w:r>
      <w:r w:rsidRPr="00770129">
        <w:rPr>
          <w:rFonts w:ascii="Times New Roman" w:hAnsi="Times New Roman"/>
          <w:sz w:val="20"/>
          <w:szCs w:val="20"/>
        </w:rPr>
        <w:t xml:space="preserve">Witness </w:t>
      </w:r>
      <w:r w:rsidR="00846E75" w:rsidRPr="00770129">
        <w:rPr>
          <w:rFonts w:ascii="Times New Roman" w:hAnsi="Times New Roman"/>
          <w:sz w:val="20"/>
          <w:szCs w:val="20"/>
        </w:rPr>
        <w:t xml:space="preserve">self-efficacy: Development and </w:t>
      </w:r>
      <w:r w:rsidRPr="00770129">
        <w:rPr>
          <w:rFonts w:ascii="Times New Roman" w:hAnsi="Times New Roman"/>
          <w:sz w:val="20"/>
          <w:szCs w:val="20"/>
        </w:rPr>
        <w:t>validation of the construct.</w:t>
      </w:r>
      <w:r w:rsidR="00990C37" w:rsidRPr="00770129">
        <w:rPr>
          <w:rFonts w:ascii="Times New Roman" w:hAnsi="Times New Roman"/>
          <w:sz w:val="20"/>
          <w:szCs w:val="20"/>
        </w:rPr>
        <w:t xml:space="preserve"> </w:t>
      </w:r>
      <w:r w:rsidRPr="00770129">
        <w:rPr>
          <w:rFonts w:ascii="Times New Roman" w:hAnsi="Times New Roman"/>
          <w:i/>
          <w:sz w:val="20"/>
          <w:szCs w:val="20"/>
        </w:rPr>
        <w:t>Behavioral Sciences &amp; the Law</w:t>
      </w:r>
      <w:r w:rsidR="005F2744" w:rsidRPr="00770129">
        <w:rPr>
          <w:rFonts w:ascii="Times New Roman" w:hAnsi="Times New Roman"/>
          <w:i/>
          <w:sz w:val="20"/>
          <w:szCs w:val="20"/>
        </w:rPr>
        <w:t>, 28</w:t>
      </w:r>
      <w:r w:rsidR="00490302" w:rsidRPr="0099708A">
        <w:rPr>
          <w:rFonts w:ascii="Times New Roman" w:hAnsi="Times New Roman"/>
          <w:sz w:val="20"/>
          <w:szCs w:val="20"/>
        </w:rPr>
        <w:t>(6)</w:t>
      </w:r>
      <w:r w:rsidR="005F2744" w:rsidRPr="0099708A">
        <w:rPr>
          <w:rFonts w:ascii="Times New Roman" w:hAnsi="Times New Roman"/>
          <w:sz w:val="20"/>
          <w:szCs w:val="20"/>
        </w:rPr>
        <w:t>,</w:t>
      </w:r>
      <w:r w:rsidR="005F2744" w:rsidRPr="00770129">
        <w:rPr>
          <w:rFonts w:ascii="Times New Roman" w:hAnsi="Times New Roman"/>
          <w:sz w:val="20"/>
          <w:szCs w:val="20"/>
        </w:rPr>
        <w:t xml:space="preserve"> 784-800</w:t>
      </w:r>
      <w:r w:rsidRPr="00770129">
        <w:rPr>
          <w:rFonts w:ascii="Times New Roman" w:hAnsi="Times New Roman"/>
          <w:sz w:val="20"/>
          <w:szCs w:val="20"/>
        </w:rPr>
        <w:t xml:space="preserve">. </w:t>
      </w:r>
      <w:r w:rsidR="00490302" w:rsidRPr="0099708A">
        <w:rPr>
          <w:rFonts w:ascii="Times New Roman" w:hAnsi="Times New Roman"/>
          <w:bCs/>
          <w:sz w:val="20"/>
          <w:szCs w:val="20"/>
          <w:shd w:val="clear" w:color="auto" w:fill="FFFFFF"/>
        </w:rPr>
        <w:t>https://doi.org/10.1002/bsl.952</w:t>
      </w:r>
    </w:p>
    <w:p w:rsidR="00490302" w:rsidRPr="00770129" w:rsidRDefault="0068313C" w:rsidP="00490302">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xml:space="preserve"> (2010).</w:t>
      </w:r>
      <w:r w:rsidR="00990C37" w:rsidRPr="00770129">
        <w:rPr>
          <w:rFonts w:ascii="Times New Roman" w:hAnsi="Times New Roman"/>
          <w:sz w:val="20"/>
          <w:szCs w:val="20"/>
        </w:rPr>
        <w:t xml:space="preserve"> </w:t>
      </w:r>
      <w:r w:rsidRPr="00770129">
        <w:rPr>
          <w:rFonts w:ascii="Times New Roman" w:hAnsi="Times New Roman"/>
          <w:sz w:val="20"/>
          <w:szCs w:val="20"/>
        </w:rPr>
        <w:t xml:space="preserve">Choosing the lesser of two evils: A framework for considering the ethics of competence for execution evaluations. </w:t>
      </w:r>
      <w:r w:rsidRPr="00770129">
        <w:rPr>
          <w:rFonts w:ascii="Times New Roman" w:hAnsi="Times New Roman"/>
          <w:i/>
          <w:sz w:val="20"/>
          <w:szCs w:val="20"/>
        </w:rPr>
        <w:t xml:space="preserve">Journal of Forensic Psychology </w:t>
      </w:r>
      <w:r w:rsidR="0099708A">
        <w:rPr>
          <w:rFonts w:ascii="Times New Roman" w:hAnsi="Times New Roman"/>
          <w:i/>
          <w:sz w:val="20"/>
          <w:szCs w:val="20"/>
        </w:rPr>
        <w:t xml:space="preserve">Research &amp; </w:t>
      </w:r>
      <w:r w:rsidRPr="00770129">
        <w:rPr>
          <w:rFonts w:ascii="Times New Roman" w:hAnsi="Times New Roman"/>
          <w:i/>
          <w:sz w:val="20"/>
          <w:szCs w:val="20"/>
        </w:rPr>
        <w:t>Practice,</w:t>
      </w:r>
      <w:r w:rsidR="00FC588E" w:rsidRPr="00770129">
        <w:rPr>
          <w:rFonts w:ascii="Times New Roman" w:hAnsi="Times New Roman"/>
          <w:i/>
          <w:sz w:val="20"/>
          <w:szCs w:val="20"/>
        </w:rPr>
        <w:t xml:space="preserve"> </w:t>
      </w:r>
      <w:r w:rsidRPr="00770129">
        <w:rPr>
          <w:rFonts w:ascii="Times New Roman" w:hAnsi="Times New Roman"/>
          <w:i/>
          <w:sz w:val="20"/>
          <w:szCs w:val="20"/>
        </w:rPr>
        <w:t>10</w:t>
      </w:r>
      <w:r w:rsidR="00490302" w:rsidRPr="0099708A">
        <w:rPr>
          <w:rFonts w:ascii="Times New Roman" w:hAnsi="Times New Roman"/>
          <w:sz w:val="20"/>
          <w:szCs w:val="20"/>
        </w:rPr>
        <w:t>(2)</w:t>
      </w:r>
      <w:r w:rsidRPr="0099708A">
        <w:rPr>
          <w:rFonts w:ascii="Times New Roman" w:hAnsi="Times New Roman"/>
          <w:sz w:val="20"/>
          <w:szCs w:val="20"/>
        </w:rPr>
        <w:t>,</w:t>
      </w:r>
      <w:r w:rsidRPr="00770129">
        <w:rPr>
          <w:rFonts w:ascii="Times New Roman" w:hAnsi="Times New Roman"/>
          <w:sz w:val="20"/>
          <w:szCs w:val="20"/>
        </w:rPr>
        <w:t xml:space="preserve"> 145-157</w:t>
      </w:r>
      <w:r w:rsidR="00B31D19" w:rsidRPr="00770129">
        <w:rPr>
          <w:rFonts w:ascii="Times New Roman" w:hAnsi="Times New Roman"/>
          <w:sz w:val="20"/>
          <w:szCs w:val="20"/>
        </w:rPr>
        <w:t>.</w:t>
      </w:r>
      <w:r w:rsidR="00770129">
        <w:rPr>
          <w:rFonts w:ascii="Times New Roman" w:hAnsi="Times New Roman"/>
          <w:sz w:val="20"/>
          <w:szCs w:val="20"/>
        </w:rPr>
        <w:t xml:space="preserve"> </w:t>
      </w:r>
      <w:r w:rsidR="00490302" w:rsidRPr="0099708A">
        <w:rPr>
          <w:rFonts w:ascii="Times New Roman" w:hAnsi="Times New Roman"/>
          <w:color w:val="333333"/>
          <w:sz w:val="20"/>
          <w:szCs w:val="20"/>
        </w:rPr>
        <w:t>https://doi.org/10.1080/15228930903446724</w:t>
      </w:r>
    </w:p>
    <w:p w:rsidR="00490302" w:rsidRPr="00770129" w:rsidRDefault="0068313C" w:rsidP="00490302">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xml:space="preserve"> &amp; Clements, C.B. (2010). Prison rape and psychological sequelae: A call for research. </w:t>
      </w:r>
      <w:r w:rsidR="00846E75" w:rsidRPr="00770129">
        <w:rPr>
          <w:rFonts w:ascii="Times New Roman" w:hAnsi="Times New Roman"/>
          <w:i/>
          <w:sz w:val="20"/>
          <w:szCs w:val="20"/>
        </w:rPr>
        <w:t xml:space="preserve">Psychology, </w:t>
      </w:r>
      <w:r w:rsidRPr="00770129">
        <w:rPr>
          <w:rFonts w:ascii="Times New Roman" w:hAnsi="Times New Roman"/>
          <w:i/>
          <w:sz w:val="20"/>
          <w:szCs w:val="20"/>
        </w:rPr>
        <w:t>Public Policy, and Law, 16</w:t>
      </w:r>
      <w:r w:rsidR="00490302" w:rsidRPr="0099708A">
        <w:rPr>
          <w:rFonts w:ascii="Times New Roman" w:hAnsi="Times New Roman"/>
          <w:sz w:val="20"/>
          <w:szCs w:val="20"/>
        </w:rPr>
        <w:t>(3)</w:t>
      </w:r>
      <w:r w:rsidRPr="0099708A">
        <w:rPr>
          <w:rFonts w:ascii="Times New Roman" w:hAnsi="Times New Roman"/>
          <w:sz w:val="20"/>
          <w:szCs w:val="20"/>
        </w:rPr>
        <w:t>,</w:t>
      </w:r>
      <w:r w:rsidRPr="00770129">
        <w:rPr>
          <w:rFonts w:ascii="Times New Roman" w:hAnsi="Times New Roman"/>
          <w:sz w:val="20"/>
          <w:szCs w:val="20"/>
        </w:rPr>
        <w:t xml:space="preserve"> 284-299</w:t>
      </w:r>
      <w:r w:rsidR="00770129">
        <w:rPr>
          <w:rFonts w:ascii="Times New Roman" w:hAnsi="Times New Roman"/>
          <w:sz w:val="20"/>
          <w:szCs w:val="20"/>
        </w:rPr>
        <w:t>.</w:t>
      </w:r>
      <w:r w:rsidR="00490302" w:rsidRPr="00770129">
        <w:rPr>
          <w:rFonts w:ascii="Times New Roman" w:hAnsi="Times New Roman"/>
          <w:sz w:val="20"/>
          <w:szCs w:val="20"/>
        </w:rPr>
        <w:t xml:space="preserve"> </w:t>
      </w:r>
      <w:r w:rsidR="00490302" w:rsidRPr="0099708A">
        <w:rPr>
          <w:rFonts w:ascii="Times New Roman" w:hAnsi="Times New Roman"/>
          <w:sz w:val="20"/>
          <w:szCs w:val="20"/>
          <w:shd w:val="clear" w:color="auto" w:fill="FFFFFF"/>
        </w:rPr>
        <w:t>https://doi.org/10.1037/a0019448</w:t>
      </w:r>
    </w:p>
    <w:p w:rsidR="00FB64A4" w:rsidRPr="00770129" w:rsidRDefault="0068313C" w:rsidP="00FB64A4">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Lichtenstein, B., &amp; Brodsky, S.L. (2010).</w:t>
      </w:r>
      <w:r w:rsidR="00990C37" w:rsidRPr="00770129">
        <w:rPr>
          <w:rFonts w:ascii="Times New Roman" w:hAnsi="Times New Roman"/>
          <w:sz w:val="20"/>
          <w:szCs w:val="20"/>
        </w:rPr>
        <w:t xml:space="preserve"> </w:t>
      </w:r>
      <w:r w:rsidRPr="00770129">
        <w:rPr>
          <w:rFonts w:ascii="Times New Roman" w:hAnsi="Times New Roman"/>
          <w:sz w:val="20"/>
          <w:szCs w:val="20"/>
        </w:rPr>
        <w:t>Clinical implications o</w:t>
      </w:r>
      <w:r w:rsidR="00846E75" w:rsidRPr="00770129">
        <w:rPr>
          <w:rFonts w:ascii="Times New Roman" w:hAnsi="Times New Roman"/>
          <w:sz w:val="20"/>
          <w:szCs w:val="20"/>
        </w:rPr>
        <w:t xml:space="preserve">f stigma in HIV/AIDS and other </w:t>
      </w:r>
      <w:r w:rsidRPr="00770129">
        <w:rPr>
          <w:rFonts w:ascii="Times New Roman" w:hAnsi="Times New Roman"/>
          <w:sz w:val="20"/>
          <w:szCs w:val="20"/>
        </w:rPr>
        <w:t>sexually transmitted infections.</w:t>
      </w:r>
      <w:r w:rsidR="00990C37" w:rsidRPr="00770129">
        <w:rPr>
          <w:rFonts w:ascii="Times New Roman" w:hAnsi="Times New Roman"/>
          <w:sz w:val="20"/>
          <w:szCs w:val="20"/>
        </w:rPr>
        <w:t xml:space="preserve"> </w:t>
      </w:r>
      <w:r w:rsidRPr="00770129">
        <w:rPr>
          <w:rFonts w:ascii="Times New Roman" w:hAnsi="Times New Roman"/>
          <w:i/>
          <w:sz w:val="20"/>
          <w:szCs w:val="20"/>
        </w:rPr>
        <w:t>International Journal of STDs &amp; AIDS, 21</w:t>
      </w:r>
      <w:r w:rsidR="00490302" w:rsidRPr="0099708A">
        <w:rPr>
          <w:rFonts w:ascii="Times New Roman" w:hAnsi="Times New Roman"/>
          <w:sz w:val="20"/>
          <w:szCs w:val="20"/>
        </w:rPr>
        <w:t>(3)</w:t>
      </w:r>
      <w:r w:rsidRPr="0099708A">
        <w:rPr>
          <w:rFonts w:ascii="Times New Roman" w:hAnsi="Times New Roman"/>
          <w:sz w:val="20"/>
          <w:szCs w:val="20"/>
        </w:rPr>
        <w:t>,</w:t>
      </w:r>
      <w:r w:rsidRPr="00770129">
        <w:rPr>
          <w:rFonts w:ascii="Times New Roman" w:hAnsi="Times New Roman"/>
          <w:sz w:val="20"/>
          <w:szCs w:val="20"/>
        </w:rPr>
        <w:t xml:space="preserve"> 158-160.</w:t>
      </w:r>
      <w:r w:rsidR="00B56B65" w:rsidRPr="00770129">
        <w:rPr>
          <w:rFonts w:ascii="Times New Roman" w:hAnsi="Times New Roman"/>
          <w:sz w:val="20"/>
          <w:szCs w:val="20"/>
        </w:rPr>
        <w:t xml:space="preserve"> </w:t>
      </w:r>
      <w:r w:rsidR="00FB64A4" w:rsidRPr="0099708A">
        <w:rPr>
          <w:rFonts w:ascii="Times New Roman" w:hAnsi="Times New Roman"/>
          <w:sz w:val="20"/>
          <w:szCs w:val="20"/>
          <w:shd w:val="clear" w:color="auto" w:fill="FFFFFF"/>
        </w:rPr>
        <w:t>https://doi.org/10.1258/ijsa.2008.008445</w:t>
      </w:r>
    </w:p>
    <w:p w:rsidR="00014545" w:rsidRPr="00770129" w:rsidRDefault="00014545" w:rsidP="00990C37">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Brodsky, S.L., </w:t>
      </w:r>
      <w:r w:rsidRPr="00770129">
        <w:rPr>
          <w:rFonts w:ascii="Times New Roman" w:hAnsi="Times New Roman"/>
          <w:b/>
          <w:sz w:val="20"/>
          <w:szCs w:val="20"/>
        </w:rPr>
        <w:t>Neal, T.M.S.</w:t>
      </w:r>
      <w:r w:rsidRPr="00770129">
        <w:rPr>
          <w:rFonts w:ascii="Times New Roman" w:hAnsi="Times New Roman"/>
          <w:sz w:val="20"/>
          <w:szCs w:val="20"/>
        </w:rPr>
        <w:t>,</w:t>
      </w:r>
      <w:r w:rsidR="00E1549F" w:rsidRPr="00770129">
        <w:rPr>
          <w:rFonts w:ascii="Times New Roman" w:hAnsi="Times New Roman"/>
          <w:sz w:val="20"/>
          <w:szCs w:val="20"/>
        </w:rPr>
        <w:t xml:space="preserve"> Cramer, R.J., &amp; Ziemke, M.H. (2009</w:t>
      </w:r>
      <w:r w:rsidRPr="00770129">
        <w:rPr>
          <w:rFonts w:ascii="Times New Roman" w:hAnsi="Times New Roman"/>
          <w:sz w:val="20"/>
          <w:szCs w:val="20"/>
        </w:rPr>
        <w:t>).</w:t>
      </w:r>
      <w:r w:rsidR="00990C37" w:rsidRPr="00770129">
        <w:rPr>
          <w:rFonts w:ascii="Times New Roman" w:hAnsi="Times New Roman"/>
          <w:sz w:val="20"/>
          <w:szCs w:val="20"/>
        </w:rPr>
        <w:t xml:space="preserve"> </w:t>
      </w:r>
      <w:r w:rsidRPr="00770129">
        <w:rPr>
          <w:rFonts w:ascii="Times New Roman" w:hAnsi="Times New Roman"/>
          <w:sz w:val="20"/>
          <w:szCs w:val="20"/>
        </w:rPr>
        <w:t>Credibility in the courtroom: How likeable should an expert witness be?</w:t>
      </w:r>
      <w:r w:rsidR="00990C37" w:rsidRPr="00770129">
        <w:rPr>
          <w:rFonts w:ascii="Times New Roman" w:hAnsi="Times New Roman"/>
          <w:sz w:val="20"/>
          <w:szCs w:val="20"/>
        </w:rPr>
        <w:t xml:space="preserve"> </w:t>
      </w:r>
      <w:r w:rsidRPr="00770129">
        <w:rPr>
          <w:rFonts w:ascii="Times New Roman" w:hAnsi="Times New Roman"/>
          <w:i/>
          <w:sz w:val="20"/>
          <w:szCs w:val="20"/>
        </w:rPr>
        <w:t>Journal of the American Academy of Psychiatry and the Law</w:t>
      </w:r>
      <w:r w:rsidR="00E1549F" w:rsidRPr="00770129">
        <w:rPr>
          <w:rFonts w:ascii="Times New Roman" w:hAnsi="Times New Roman"/>
          <w:i/>
          <w:sz w:val="20"/>
          <w:szCs w:val="20"/>
        </w:rPr>
        <w:t>, 37</w:t>
      </w:r>
      <w:r w:rsidR="00FB64A4" w:rsidRPr="0099708A">
        <w:rPr>
          <w:rFonts w:ascii="Times New Roman" w:hAnsi="Times New Roman"/>
          <w:sz w:val="20"/>
          <w:szCs w:val="20"/>
        </w:rPr>
        <w:t>(4)</w:t>
      </w:r>
      <w:r w:rsidR="00E1549F" w:rsidRPr="0099708A">
        <w:rPr>
          <w:rFonts w:ascii="Times New Roman" w:hAnsi="Times New Roman"/>
          <w:sz w:val="20"/>
          <w:szCs w:val="20"/>
        </w:rPr>
        <w:t>,</w:t>
      </w:r>
      <w:r w:rsidR="00E1549F" w:rsidRPr="00770129">
        <w:rPr>
          <w:rFonts w:ascii="Times New Roman" w:hAnsi="Times New Roman"/>
          <w:sz w:val="20"/>
          <w:szCs w:val="20"/>
        </w:rPr>
        <w:t xml:space="preserve"> 525-532</w:t>
      </w:r>
      <w:r w:rsidRPr="00770129">
        <w:rPr>
          <w:rFonts w:ascii="Times New Roman" w:hAnsi="Times New Roman"/>
          <w:sz w:val="20"/>
          <w:szCs w:val="20"/>
        </w:rPr>
        <w:t>.</w:t>
      </w:r>
      <w:r w:rsidR="00990C37" w:rsidRPr="00770129">
        <w:rPr>
          <w:rFonts w:ascii="Times New Roman" w:hAnsi="Times New Roman"/>
          <w:sz w:val="20"/>
          <w:szCs w:val="20"/>
        </w:rPr>
        <w:t xml:space="preserve"> </w:t>
      </w:r>
    </w:p>
    <w:p w:rsidR="00FB64A4" w:rsidRPr="00770129" w:rsidRDefault="00037A21" w:rsidP="00FB64A4">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sz w:val="20"/>
          <w:szCs w:val="20"/>
        </w:rPr>
        <w:t xml:space="preserve">Cramer, R.J., </w:t>
      </w:r>
      <w:r w:rsidRPr="00770129">
        <w:rPr>
          <w:rFonts w:ascii="Times New Roman" w:hAnsi="Times New Roman"/>
          <w:b/>
          <w:sz w:val="20"/>
          <w:szCs w:val="20"/>
        </w:rPr>
        <w:t>Neal, T.M.S.</w:t>
      </w:r>
      <w:r w:rsidRPr="00770129">
        <w:rPr>
          <w:rFonts w:ascii="Times New Roman" w:hAnsi="Times New Roman"/>
          <w:sz w:val="20"/>
          <w:szCs w:val="20"/>
        </w:rPr>
        <w:t>, &amp; Brodsky, S.L. (</w:t>
      </w:r>
      <w:r w:rsidR="00086C4C" w:rsidRPr="00770129">
        <w:rPr>
          <w:rFonts w:ascii="Times New Roman" w:hAnsi="Times New Roman"/>
          <w:sz w:val="20"/>
          <w:szCs w:val="20"/>
        </w:rPr>
        <w:t>2009</w:t>
      </w:r>
      <w:r w:rsidRPr="00770129">
        <w:rPr>
          <w:rFonts w:ascii="Times New Roman" w:hAnsi="Times New Roman"/>
          <w:sz w:val="20"/>
          <w:szCs w:val="20"/>
        </w:rPr>
        <w:t>).</w:t>
      </w:r>
      <w:r w:rsidR="00990C37" w:rsidRPr="00770129">
        <w:rPr>
          <w:rFonts w:ascii="Times New Roman" w:hAnsi="Times New Roman"/>
          <w:sz w:val="20"/>
          <w:szCs w:val="20"/>
        </w:rPr>
        <w:t xml:space="preserve"> </w:t>
      </w:r>
      <w:r w:rsidRPr="00770129">
        <w:rPr>
          <w:rFonts w:ascii="Times New Roman" w:hAnsi="Times New Roman"/>
          <w:sz w:val="20"/>
          <w:szCs w:val="20"/>
        </w:rPr>
        <w:t>Self-efficacy and confidenc</w:t>
      </w:r>
      <w:r w:rsidR="00846E75" w:rsidRPr="00770129">
        <w:rPr>
          <w:rFonts w:ascii="Times New Roman" w:hAnsi="Times New Roman"/>
          <w:sz w:val="20"/>
          <w:szCs w:val="20"/>
        </w:rPr>
        <w:t xml:space="preserve">e: Theoretical distinctions and </w:t>
      </w:r>
      <w:r w:rsidRPr="00770129">
        <w:rPr>
          <w:rFonts w:ascii="Times New Roman" w:hAnsi="Times New Roman"/>
          <w:sz w:val="20"/>
          <w:szCs w:val="20"/>
        </w:rPr>
        <w:t>implications for trial consultation.</w:t>
      </w:r>
      <w:r w:rsidR="00990C37" w:rsidRPr="00770129">
        <w:rPr>
          <w:rFonts w:ascii="Times New Roman" w:hAnsi="Times New Roman"/>
          <w:sz w:val="20"/>
          <w:szCs w:val="20"/>
        </w:rPr>
        <w:t xml:space="preserve"> </w:t>
      </w:r>
      <w:r w:rsidRPr="00770129">
        <w:rPr>
          <w:rFonts w:ascii="Times New Roman" w:hAnsi="Times New Roman"/>
          <w:i/>
          <w:sz w:val="20"/>
          <w:szCs w:val="20"/>
        </w:rPr>
        <w:t>Consulting Psychology Journal: Practice and Research</w:t>
      </w:r>
      <w:r w:rsidR="00086C4C" w:rsidRPr="00770129">
        <w:rPr>
          <w:rFonts w:ascii="Times New Roman" w:hAnsi="Times New Roman"/>
          <w:i/>
          <w:sz w:val="20"/>
          <w:szCs w:val="20"/>
        </w:rPr>
        <w:t>, 61</w:t>
      </w:r>
      <w:r w:rsidR="00FB64A4" w:rsidRPr="0099708A">
        <w:rPr>
          <w:rFonts w:ascii="Times New Roman" w:hAnsi="Times New Roman"/>
          <w:sz w:val="20"/>
          <w:szCs w:val="20"/>
        </w:rPr>
        <w:t>(4)</w:t>
      </w:r>
      <w:r w:rsidR="00086C4C" w:rsidRPr="0099708A">
        <w:rPr>
          <w:rFonts w:ascii="Times New Roman" w:hAnsi="Times New Roman"/>
          <w:sz w:val="20"/>
          <w:szCs w:val="20"/>
        </w:rPr>
        <w:t>,</w:t>
      </w:r>
      <w:r w:rsidR="00086C4C" w:rsidRPr="00770129">
        <w:rPr>
          <w:rFonts w:ascii="Times New Roman" w:hAnsi="Times New Roman"/>
          <w:sz w:val="20"/>
          <w:szCs w:val="20"/>
        </w:rPr>
        <w:t xml:space="preserve"> 319-334</w:t>
      </w:r>
      <w:r w:rsidRPr="00770129">
        <w:rPr>
          <w:rFonts w:ascii="Times New Roman" w:hAnsi="Times New Roman"/>
          <w:sz w:val="20"/>
          <w:szCs w:val="20"/>
        </w:rPr>
        <w:t>.</w:t>
      </w:r>
      <w:r w:rsidR="00770129">
        <w:rPr>
          <w:rFonts w:ascii="Times New Roman" w:hAnsi="Times New Roman"/>
          <w:sz w:val="20"/>
          <w:szCs w:val="20"/>
        </w:rPr>
        <w:t xml:space="preserve"> </w:t>
      </w:r>
      <w:r w:rsidR="00FB64A4" w:rsidRPr="0099708A">
        <w:rPr>
          <w:rFonts w:ascii="Times New Roman" w:hAnsi="Times New Roman"/>
          <w:sz w:val="20"/>
          <w:szCs w:val="20"/>
          <w:shd w:val="clear" w:color="auto" w:fill="FFFFFF"/>
        </w:rPr>
        <w:t>https://doi.org/10.1037/a0017310</w:t>
      </w:r>
    </w:p>
    <w:p w:rsidR="00FB64A4" w:rsidRPr="00770129" w:rsidRDefault="006C2865" w:rsidP="00FB64A4">
      <w:pPr>
        <w:pStyle w:val="ListParagraph"/>
        <w:numPr>
          <w:ilvl w:val="0"/>
          <w:numId w:val="14"/>
        </w:numPr>
        <w:shd w:val="clear" w:color="auto" w:fill="FFFFFF" w:themeFill="background1"/>
        <w:spacing w:before="120" w:line="240" w:lineRule="auto"/>
        <w:ind w:left="360" w:right="-634"/>
        <w:contextualSpacing w:val="0"/>
        <w:rPr>
          <w:rFonts w:ascii="Times New Roman" w:hAnsi="Times New Roman"/>
          <w:sz w:val="20"/>
          <w:szCs w:val="20"/>
        </w:rPr>
      </w:pPr>
      <w:r w:rsidRPr="00770129">
        <w:rPr>
          <w:rFonts w:ascii="Times New Roman" w:hAnsi="Times New Roman"/>
          <w:b/>
          <w:sz w:val="20"/>
          <w:szCs w:val="20"/>
        </w:rPr>
        <w:t>Neal, T.M.S</w:t>
      </w:r>
      <w:r w:rsidRPr="00770129">
        <w:rPr>
          <w:rFonts w:ascii="Times New Roman" w:hAnsi="Times New Roman"/>
          <w:sz w:val="20"/>
          <w:szCs w:val="20"/>
        </w:rPr>
        <w:t>. &amp; Brodsky, S.L. (2008).</w:t>
      </w:r>
      <w:r w:rsidR="00990C37" w:rsidRPr="00770129">
        <w:rPr>
          <w:rFonts w:ascii="Times New Roman" w:hAnsi="Times New Roman"/>
          <w:sz w:val="20"/>
          <w:szCs w:val="20"/>
        </w:rPr>
        <w:t xml:space="preserve"> </w:t>
      </w:r>
      <w:r w:rsidRPr="00770129">
        <w:rPr>
          <w:rFonts w:ascii="Times New Roman" w:hAnsi="Times New Roman"/>
          <w:sz w:val="20"/>
          <w:szCs w:val="20"/>
        </w:rPr>
        <w:t>Expert witness credibility as a function of eye contact behavior</w:t>
      </w:r>
      <w:r w:rsidR="00716B1B" w:rsidRPr="00770129">
        <w:rPr>
          <w:rFonts w:ascii="Times New Roman" w:hAnsi="Times New Roman"/>
          <w:sz w:val="20"/>
          <w:szCs w:val="20"/>
        </w:rPr>
        <w:t xml:space="preserve"> </w:t>
      </w:r>
      <w:r w:rsidRPr="00770129">
        <w:rPr>
          <w:rFonts w:ascii="Times New Roman" w:hAnsi="Times New Roman"/>
          <w:sz w:val="20"/>
          <w:szCs w:val="20"/>
        </w:rPr>
        <w:t>and gender.</w:t>
      </w:r>
      <w:r w:rsidR="00990C37" w:rsidRPr="00770129">
        <w:rPr>
          <w:rFonts w:ascii="Times New Roman" w:hAnsi="Times New Roman"/>
          <w:sz w:val="20"/>
          <w:szCs w:val="20"/>
        </w:rPr>
        <w:t xml:space="preserve"> </w:t>
      </w:r>
      <w:r w:rsidRPr="00770129">
        <w:rPr>
          <w:rFonts w:ascii="Times New Roman" w:hAnsi="Times New Roman"/>
          <w:i/>
          <w:sz w:val="20"/>
          <w:szCs w:val="20"/>
        </w:rPr>
        <w:t>Criminal Justice and Behavior, 35</w:t>
      </w:r>
      <w:r w:rsidR="00FB64A4" w:rsidRPr="0099708A">
        <w:rPr>
          <w:rFonts w:ascii="Times New Roman" w:hAnsi="Times New Roman"/>
          <w:sz w:val="20"/>
          <w:szCs w:val="20"/>
        </w:rPr>
        <w:t>(12)</w:t>
      </w:r>
      <w:r w:rsidRPr="00770129">
        <w:rPr>
          <w:rFonts w:ascii="Times New Roman" w:hAnsi="Times New Roman"/>
          <w:sz w:val="20"/>
          <w:szCs w:val="20"/>
        </w:rPr>
        <w:t xml:space="preserve">, 1515-1526. </w:t>
      </w:r>
      <w:r w:rsidR="00FB64A4" w:rsidRPr="0099708A">
        <w:rPr>
          <w:rFonts w:ascii="Times New Roman" w:hAnsi="Times New Roman"/>
          <w:sz w:val="20"/>
          <w:szCs w:val="20"/>
          <w:shd w:val="clear" w:color="auto" w:fill="FFFFFF"/>
        </w:rPr>
        <w:t>https://doi.org/10.1177/0093854808325405</w:t>
      </w:r>
    </w:p>
    <w:p w:rsidR="00B448A0" w:rsidRDefault="00B448A0" w:rsidP="008B3738">
      <w:pPr>
        <w:shd w:val="clear" w:color="auto" w:fill="FFFFFF" w:themeFill="background1"/>
        <w:ind w:right="-630"/>
        <w:rPr>
          <w:rFonts w:ascii="Times New Roman" w:hAnsi="Times New Roman"/>
          <w:i/>
          <w:sz w:val="20"/>
          <w:u w:val="single"/>
        </w:rPr>
      </w:pPr>
    </w:p>
    <w:p w:rsidR="005E6F01" w:rsidRPr="008B3738" w:rsidRDefault="002A03F9" w:rsidP="008B3738">
      <w:pPr>
        <w:shd w:val="clear" w:color="auto" w:fill="FFFFFF" w:themeFill="background1"/>
        <w:tabs>
          <w:tab w:val="left" w:pos="2970"/>
          <w:tab w:val="left" w:pos="3960"/>
          <w:tab w:val="left" w:pos="6030"/>
        </w:tabs>
        <w:ind w:right="3330"/>
        <w:rPr>
          <w:rFonts w:ascii="Times New Roman" w:hAnsi="Times New Roman"/>
          <w:b/>
          <w:i/>
          <w:sz w:val="22"/>
          <w:szCs w:val="22"/>
        </w:rPr>
      </w:pPr>
      <w:r w:rsidRPr="00D765D7">
        <w:rPr>
          <w:rFonts w:ascii="Times New Roman" w:hAnsi="Times New Roman"/>
          <w:b/>
          <w:i/>
          <w:sz w:val="22"/>
          <w:szCs w:val="22"/>
        </w:rPr>
        <w:t xml:space="preserve">EDITED </w:t>
      </w:r>
      <w:r w:rsidR="00D765D7" w:rsidRPr="00D765D7">
        <w:rPr>
          <w:rFonts w:ascii="Times New Roman" w:hAnsi="Times New Roman"/>
          <w:b/>
          <w:i/>
          <w:sz w:val="22"/>
          <w:szCs w:val="22"/>
        </w:rPr>
        <w:t>BOOK</w:t>
      </w:r>
      <w:r w:rsidR="00D765D7">
        <w:rPr>
          <w:rFonts w:ascii="Times New Roman" w:hAnsi="Times New Roman"/>
          <w:b/>
          <w:i/>
          <w:sz w:val="22"/>
          <w:szCs w:val="22"/>
        </w:rPr>
        <w:t xml:space="preserve"> (PEER-REVIEWED)</w:t>
      </w:r>
    </w:p>
    <w:p w:rsidR="00254ECD" w:rsidRDefault="00254ECD" w:rsidP="00254ECD">
      <w:pPr>
        <w:shd w:val="clear" w:color="auto" w:fill="FFFFFF" w:themeFill="background1"/>
        <w:ind w:right="-630"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5E6F01" w:rsidRPr="008B3738" w:rsidRDefault="005E6F01" w:rsidP="008B3738">
      <w:pPr>
        <w:shd w:val="clear" w:color="auto" w:fill="FFFFFF" w:themeFill="background1"/>
        <w:ind w:right="-630"/>
        <w:rPr>
          <w:rFonts w:ascii="Times New Roman" w:hAnsi="Times New Roman"/>
          <w:sz w:val="20"/>
        </w:rPr>
      </w:pPr>
    </w:p>
    <w:p w:rsidR="005E6F01" w:rsidRPr="00D765D7" w:rsidRDefault="005E6F01" w:rsidP="00D765D7">
      <w:pPr>
        <w:pStyle w:val="ListParagraph"/>
        <w:numPr>
          <w:ilvl w:val="0"/>
          <w:numId w:val="3"/>
        </w:numPr>
        <w:shd w:val="clear" w:color="auto" w:fill="FFFFFF" w:themeFill="background1"/>
        <w:spacing w:line="240" w:lineRule="auto"/>
        <w:ind w:left="360" w:right="-810"/>
        <w:rPr>
          <w:rFonts w:ascii="Times New Roman" w:hAnsi="Times New Roman"/>
          <w:sz w:val="20"/>
          <w:szCs w:val="20"/>
        </w:rPr>
      </w:pPr>
      <w:r w:rsidRPr="00D765D7">
        <w:rPr>
          <w:rFonts w:ascii="Times New Roman" w:hAnsi="Times New Roman"/>
          <w:sz w:val="20"/>
          <w:szCs w:val="20"/>
          <w:shd w:val="clear" w:color="auto" w:fill="FFFFFF" w:themeFill="background1"/>
        </w:rPr>
        <w:t xml:space="preserve">Shockley, E., </w:t>
      </w:r>
      <w:r w:rsidRPr="00D765D7">
        <w:rPr>
          <w:rFonts w:ascii="Times New Roman" w:hAnsi="Times New Roman"/>
          <w:b/>
          <w:sz w:val="20"/>
          <w:szCs w:val="20"/>
          <w:shd w:val="clear" w:color="auto" w:fill="FFFFFF" w:themeFill="background1"/>
        </w:rPr>
        <w:t>Neal, T.M.S.</w:t>
      </w:r>
      <w:r w:rsidRPr="00D765D7">
        <w:rPr>
          <w:rFonts w:ascii="Times New Roman" w:hAnsi="Times New Roman"/>
          <w:sz w:val="20"/>
          <w:szCs w:val="20"/>
          <w:shd w:val="clear" w:color="auto" w:fill="FFFFFF" w:themeFill="background1"/>
        </w:rPr>
        <w:t xml:space="preserve">, &amp; PytlikZillig, L.M., &amp; Bornstein, B.H. (Eds.) (2016). </w:t>
      </w:r>
      <w:r w:rsidRPr="00D765D7">
        <w:rPr>
          <w:rFonts w:ascii="Times New Roman" w:hAnsi="Times New Roman"/>
          <w:i/>
          <w:sz w:val="20"/>
          <w:szCs w:val="20"/>
          <w:shd w:val="clear" w:color="auto" w:fill="FFFFFF" w:themeFill="background1"/>
        </w:rPr>
        <w:t xml:space="preserve">Interdisciplinary </w:t>
      </w:r>
      <w:r w:rsidR="00D765D7" w:rsidRPr="00D765D7">
        <w:rPr>
          <w:rFonts w:ascii="Times New Roman" w:hAnsi="Times New Roman"/>
          <w:i/>
          <w:sz w:val="20"/>
          <w:szCs w:val="20"/>
          <w:shd w:val="clear" w:color="auto" w:fill="FFFFFF" w:themeFill="background1"/>
        </w:rPr>
        <w:t>p</w:t>
      </w:r>
      <w:r w:rsidRPr="00D765D7">
        <w:rPr>
          <w:rFonts w:ascii="Times New Roman" w:hAnsi="Times New Roman"/>
          <w:i/>
          <w:sz w:val="20"/>
          <w:szCs w:val="20"/>
          <w:shd w:val="clear" w:color="auto" w:fill="FFFFFF" w:themeFill="background1"/>
        </w:rPr>
        <w:t xml:space="preserve">erspectives on </w:t>
      </w:r>
      <w:r w:rsidR="00D765D7" w:rsidRPr="00D765D7">
        <w:rPr>
          <w:rFonts w:ascii="Times New Roman" w:hAnsi="Times New Roman"/>
          <w:i/>
          <w:sz w:val="20"/>
          <w:szCs w:val="20"/>
          <w:shd w:val="clear" w:color="auto" w:fill="FFFFFF" w:themeFill="background1"/>
        </w:rPr>
        <w:t>t</w:t>
      </w:r>
      <w:r w:rsidRPr="00D765D7">
        <w:rPr>
          <w:rFonts w:ascii="Times New Roman" w:hAnsi="Times New Roman"/>
          <w:i/>
          <w:sz w:val="20"/>
          <w:szCs w:val="20"/>
          <w:shd w:val="clear" w:color="auto" w:fill="FFFFFF" w:themeFill="background1"/>
        </w:rPr>
        <w:t xml:space="preserve">rust: Towards </w:t>
      </w:r>
      <w:r w:rsidR="00D765D7" w:rsidRPr="00D765D7">
        <w:rPr>
          <w:rFonts w:ascii="Times New Roman" w:hAnsi="Times New Roman"/>
          <w:i/>
          <w:sz w:val="20"/>
          <w:szCs w:val="20"/>
          <w:shd w:val="clear" w:color="auto" w:fill="FFFFFF" w:themeFill="background1"/>
        </w:rPr>
        <w:t>t</w:t>
      </w:r>
      <w:r w:rsidRPr="00D765D7">
        <w:rPr>
          <w:rFonts w:ascii="Times New Roman" w:hAnsi="Times New Roman"/>
          <w:i/>
          <w:sz w:val="20"/>
          <w:szCs w:val="20"/>
          <w:shd w:val="clear" w:color="auto" w:fill="FFFFFF" w:themeFill="background1"/>
        </w:rPr>
        <w:t xml:space="preserve">heoretical and </w:t>
      </w:r>
      <w:r w:rsidR="00D765D7" w:rsidRPr="00D765D7">
        <w:rPr>
          <w:rFonts w:ascii="Times New Roman" w:hAnsi="Times New Roman"/>
          <w:i/>
          <w:sz w:val="20"/>
          <w:szCs w:val="20"/>
          <w:shd w:val="clear" w:color="auto" w:fill="FFFFFF" w:themeFill="background1"/>
        </w:rPr>
        <w:t>m</w:t>
      </w:r>
      <w:r w:rsidRPr="00D765D7">
        <w:rPr>
          <w:rFonts w:ascii="Times New Roman" w:hAnsi="Times New Roman"/>
          <w:i/>
          <w:sz w:val="20"/>
          <w:szCs w:val="20"/>
          <w:shd w:val="clear" w:color="auto" w:fill="FFFFFF" w:themeFill="background1"/>
        </w:rPr>
        <w:t xml:space="preserve">ethodological </w:t>
      </w:r>
      <w:r w:rsidR="00D765D7" w:rsidRPr="00D765D7">
        <w:rPr>
          <w:rFonts w:ascii="Times New Roman" w:hAnsi="Times New Roman"/>
          <w:i/>
          <w:sz w:val="20"/>
          <w:szCs w:val="20"/>
          <w:shd w:val="clear" w:color="auto" w:fill="FFFFFF" w:themeFill="background1"/>
        </w:rPr>
        <w:t>i</w:t>
      </w:r>
      <w:r w:rsidRPr="00D765D7">
        <w:rPr>
          <w:rFonts w:ascii="Times New Roman" w:hAnsi="Times New Roman"/>
          <w:i/>
          <w:sz w:val="20"/>
          <w:szCs w:val="20"/>
          <w:shd w:val="clear" w:color="auto" w:fill="FFFFFF" w:themeFill="background1"/>
        </w:rPr>
        <w:t>ntegration</w:t>
      </w:r>
      <w:r w:rsidRPr="00D765D7">
        <w:rPr>
          <w:rFonts w:ascii="Times New Roman" w:hAnsi="Times New Roman"/>
          <w:sz w:val="20"/>
          <w:szCs w:val="20"/>
          <w:shd w:val="clear" w:color="auto" w:fill="FFFFFF" w:themeFill="background1"/>
        </w:rPr>
        <w:t>. Springer</w:t>
      </w:r>
      <w:r w:rsidRPr="00D765D7">
        <w:rPr>
          <w:rFonts w:ascii="Times New Roman" w:hAnsi="Times New Roman"/>
          <w:sz w:val="20"/>
          <w:szCs w:val="20"/>
        </w:rPr>
        <w:t>.</w:t>
      </w:r>
      <w:r w:rsidR="00D765D7" w:rsidRPr="00D765D7">
        <w:rPr>
          <w:rFonts w:ascii="Times New Roman" w:hAnsi="Times New Roman"/>
          <w:sz w:val="20"/>
          <w:szCs w:val="20"/>
        </w:rPr>
        <w:t xml:space="preserve"> https://www.springer.com/gp/book/9783319222608</w:t>
      </w:r>
    </w:p>
    <w:p w:rsidR="005E6F01" w:rsidRPr="008B3738" w:rsidRDefault="005E6F01" w:rsidP="008B3738">
      <w:pPr>
        <w:shd w:val="clear" w:color="auto" w:fill="FFFFFF" w:themeFill="background1"/>
        <w:ind w:right="-630"/>
        <w:rPr>
          <w:rFonts w:ascii="Times New Roman" w:hAnsi="Times New Roman"/>
          <w:sz w:val="20"/>
        </w:rPr>
      </w:pPr>
    </w:p>
    <w:p w:rsidR="00EB41EB" w:rsidRPr="008B3738" w:rsidRDefault="00EB41EB" w:rsidP="008B3738">
      <w:pPr>
        <w:shd w:val="clear" w:color="auto" w:fill="FFFFFF" w:themeFill="background1"/>
        <w:tabs>
          <w:tab w:val="left" w:pos="2970"/>
          <w:tab w:val="left" w:pos="3960"/>
          <w:tab w:val="left" w:pos="6030"/>
        </w:tabs>
        <w:ind w:right="3330"/>
        <w:rPr>
          <w:rFonts w:ascii="Times New Roman" w:hAnsi="Times New Roman"/>
          <w:b/>
          <w:i/>
          <w:sz w:val="22"/>
          <w:szCs w:val="22"/>
        </w:rPr>
      </w:pPr>
      <w:r w:rsidRPr="008B3738">
        <w:rPr>
          <w:rFonts w:ascii="Times New Roman" w:hAnsi="Times New Roman"/>
          <w:b/>
          <w:i/>
          <w:sz w:val="22"/>
          <w:szCs w:val="22"/>
        </w:rPr>
        <w:lastRenderedPageBreak/>
        <w:t>BOOK CHAPTERS</w:t>
      </w:r>
      <w:r w:rsidR="00DA441A" w:rsidRPr="008B3738">
        <w:rPr>
          <w:rFonts w:ascii="Times New Roman" w:hAnsi="Times New Roman"/>
          <w:b/>
          <w:i/>
          <w:sz w:val="22"/>
          <w:szCs w:val="22"/>
        </w:rPr>
        <w:t xml:space="preserve"> </w:t>
      </w:r>
      <w:r w:rsidR="00D765D7">
        <w:rPr>
          <w:rFonts w:ascii="Times New Roman" w:hAnsi="Times New Roman"/>
          <w:b/>
          <w:i/>
          <w:sz w:val="22"/>
          <w:szCs w:val="22"/>
        </w:rPr>
        <w:t>(PEER-REVIEWED)</w:t>
      </w:r>
    </w:p>
    <w:p w:rsidR="00254ECD" w:rsidRDefault="00254ECD" w:rsidP="00254ECD">
      <w:pPr>
        <w:shd w:val="clear" w:color="auto" w:fill="FFFFFF" w:themeFill="background1"/>
        <w:ind w:right="-630"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EB41EB" w:rsidRPr="008B3738" w:rsidRDefault="00EB41EB" w:rsidP="008B3738">
      <w:pPr>
        <w:shd w:val="clear" w:color="auto" w:fill="FFFFFF" w:themeFill="background1"/>
        <w:ind w:right="-630"/>
        <w:rPr>
          <w:rFonts w:ascii="Times New Roman" w:hAnsi="Times New Roman"/>
          <w:sz w:val="22"/>
          <w:szCs w:val="22"/>
        </w:rPr>
      </w:pPr>
    </w:p>
    <w:p w:rsidR="00FE0321" w:rsidRPr="006F4841" w:rsidRDefault="00FE0321" w:rsidP="00ED58B2">
      <w:pPr>
        <w:pStyle w:val="ListParagraph"/>
        <w:numPr>
          <w:ilvl w:val="0"/>
          <w:numId w:val="4"/>
        </w:numPr>
        <w:spacing w:after="120" w:line="240" w:lineRule="auto"/>
        <w:ind w:right="-634"/>
        <w:contextualSpacing w:val="0"/>
        <w:rPr>
          <w:rFonts w:ascii="Times New Roman" w:hAnsi="Times New Roman"/>
          <w:sz w:val="20"/>
        </w:rPr>
      </w:pPr>
      <w:r w:rsidRPr="00D765D7">
        <w:rPr>
          <w:rFonts w:ascii="Times New Roman" w:hAnsi="Times New Roman"/>
          <w:sz w:val="20"/>
        </w:rPr>
        <w:t>Line, E.</w:t>
      </w:r>
      <w:r w:rsidR="001B35C5" w:rsidRPr="00D765D7">
        <w:rPr>
          <w:rFonts w:ascii="Times New Roman" w:hAnsi="Times New Roman"/>
          <w:sz w:val="20"/>
        </w:rPr>
        <w:t>N</w:t>
      </w:r>
      <w:r w:rsidR="001252DE" w:rsidRPr="00D765D7">
        <w:rPr>
          <w:rFonts w:ascii="Times New Roman" w:hAnsi="Times New Roman"/>
          <w:sz w:val="20"/>
        </w:rPr>
        <w:t>.</w:t>
      </w:r>
      <w:r w:rsidRPr="00D765D7">
        <w:rPr>
          <w:rFonts w:ascii="Times New Roman" w:hAnsi="Times New Roman"/>
          <w:sz w:val="20"/>
        </w:rPr>
        <w:t>,</w:t>
      </w:r>
      <w:r w:rsidR="00D765D7">
        <w:rPr>
          <w:rFonts w:ascii="Times New Roman" w:hAnsi="Times New Roman"/>
          <w:sz w:val="20"/>
        </w:rPr>
        <w:t>*</w:t>
      </w:r>
      <w:r w:rsidRPr="00D765D7">
        <w:rPr>
          <w:rFonts w:ascii="Times New Roman" w:hAnsi="Times New Roman"/>
          <w:sz w:val="20"/>
        </w:rPr>
        <w:t xml:space="preserve"> McCowan, K.,</w:t>
      </w:r>
      <w:r w:rsidR="00D765D7">
        <w:rPr>
          <w:rFonts w:ascii="Times New Roman" w:hAnsi="Times New Roman"/>
          <w:sz w:val="20"/>
        </w:rPr>
        <w:t>*</w:t>
      </w:r>
      <w:r w:rsidRPr="00D765D7">
        <w:rPr>
          <w:rFonts w:ascii="Times New Roman" w:hAnsi="Times New Roman"/>
          <w:sz w:val="20"/>
        </w:rPr>
        <w:t xml:space="preserve"> Plantz, J.</w:t>
      </w:r>
      <w:r w:rsidR="001B35C5" w:rsidRPr="00D765D7">
        <w:rPr>
          <w:rFonts w:ascii="Times New Roman" w:hAnsi="Times New Roman"/>
          <w:sz w:val="20"/>
        </w:rPr>
        <w:t>W.</w:t>
      </w:r>
      <w:r w:rsidRPr="00D765D7">
        <w:rPr>
          <w:rFonts w:ascii="Times New Roman" w:hAnsi="Times New Roman"/>
          <w:sz w:val="20"/>
        </w:rPr>
        <w:t>,</w:t>
      </w:r>
      <w:r w:rsidR="00D765D7">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w:t>
      </w:r>
      <w:r w:rsidR="00990C37" w:rsidRPr="006F4841">
        <w:rPr>
          <w:rFonts w:ascii="Times New Roman" w:hAnsi="Times New Roman"/>
          <w:sz w:val="20"/>
        </w:rPr>
        <w:t>in press</w:t>
      </w:r>
      <w:r w:rsidRPr="006F4841">
        <w:rPr>
          <w:rFonts w:ascii="Times New Roman" w:hAnsi="Times New Roman"/>
          <w:sz w:val="20"/>
        </w:rPr>
        <w:t>). Expert witness testimony.</w:t>
      </w:r>
      <w:r w:rsidR="00990C37" w:rsidRPr="006F4841">
        <w:rPr>
          <w:rFonts w:ascii="Times New Roman" w:hAnsi="Times New Roman"/>
          <w:sz w:val="20"/>
        </w:rPr>
        <w:t xml:space="preserve"> </w:t>
      </w:r>
      <w:r w:rsidRPr="006F4841">
        <w:rPr>
          <w:rFonts w:ascii="Times New Roman" w:hAnsi="Times New Roman"/>
          <w:sz w:val="20"/>
        </w:rPr>
        <w:t xml:space="preserve">In R. </w:t>
      </w:r>
      <w:proofErr w:type="spellStart"/>
      <w:r w:rsidRPr="006F4841">
        <w:rPr>
          <w:rFonts w:ascii="Times New Roman" w:hAnsi="Times New Roman"/>
          <w:sz w:val="20"/>
        </w:rPr>
        <w:t>Roesch</w:t>
      </w:r>
      <w:proofErr w:type="spellEnd"/>
      <w:r w:rsidRPr="006F4841">
        <w:rPr>
          <w:rFonts w:ascii="Times New Roman" w:hAnsi="Times New Roman"/>
          <w:sz w:val="20"/>
        </w:rPr>
        <w:t xml:space="preserve"> (Ed.)</w:t>
      </w:r>
      <w:r w:rsidR="00D765D7">
        <w:rPr>
          <w:rFonts w:ascii="Times New Roman" w:hAnsi="Times New Roman"/>
          <w:sz w:val="20"/>
        </w:rPr>
        <w:t>,</w:t>
      </w:r>
      <w:r w:rsidRPr="006F4841">
        <w:rPr>
          <w:rFonts w:ascii="Times New Roman" w:hAnsi="Times New Roman"/>
          <w:sz w:val="20"/>
        </w:rPr>
        <w:t xml:space="preserve"> </w:t>
      </w:r>
      <w:r w:rsidRPr="006F4841">
        <w:rPr>
          <w:rFonts w:ascii="Times New Roman" w:hAnsi="Times New Roman"/>
          <w:i/>
          <w:sz w:val="20"/>
        </w:rPr>
        <w:t xml:space="preserve">The Routledge </w:t>
      </w:r>
      <w:r w:rsidR="00D765D7">
        <w:rPr>
          <w:rFonts w:ascii="Times New Roman" w:hAnsi="Times New Roman"/>
          <w:i/>
          <w:sz w:val="20"/>
        </w:rPr>
        <w:t>e</w:t>
      </w:r>
      <w:r w:rsidRPr="006F4841">
        <w:rPr>
          <w:rFonts w:ascii="Times New Roman" w:hAnsi="Times New Roman"/>
          <w:i/>
          <w:sz w:val="20"/>
        </w:rPr>
        <w:t xml:space="preserve">ncyclopedia of </w:t>
      </w:r>
      <w:r w:rsidR="00D765D7">
        <w:rPr>
          <w:rFonts w:ascii="Times New Roman" w:hAnsi="Times New Roman"/>
          <w:i/>
          <w:sz w:val="20"/>
        </w:rPr>
        <w:t>p</w:t>
      </w:r>
      <w:r w:rsidRPr="006F4841">
        <w:rPr>
          <w:rFonts w:ascii="Times New Roman" w:hAnsi="Times New Roman"/>
          <w:i/>
          <w:sz w:val="20"/>
        </w:rPr>
        <w:t xml:space="preserve">sychology in the </w:t>
      </w:r>
      <w:r w:rsidR="00D765D7">
        <w:rPr>
          <w:rFonts w:ascii="Times New Roman" w:hAnsi="Times New Roman"/>
          <w:i/>
          <w:sz w:val="20"/>
        </w:rPr>
        <w:t>r</w:t>
      </w:r>
      <w:r w:rsidRPr="006F4841">
        <w:rPr>
          <w:rFonts w:ascii="Times New Roman" w:hAnsi="Times New Roman"/>
          <w:i/>
          <w:sz w:val="20"/>
        </w:rPr>
        <w:t xml:space="preserve">eal </w:t>
      </w:r>
      <w:r w:rsidR="00D765D7">
        <w:rPr>
          <w:rFonts w:ascii="Times New Roman" w:hAnsi="Times New Roman"/>
          <w:i/>
          <w:sz w:val="20"/>
        </w:rPr>
        <w:t>w</w:t>
      </w:r>
      <w:r w:rsidRPr="006F4841">
        <w:rPr>
          <w:rFonts w:ascii="Times New Roman" w:hAnsi="Times New Roman"/>
          <w:i/>
          <w:sz w:val="20"/>
        </w:rPr>
        <w:t>orld</w:t>
      </w:r>
      <w:r w:rsidRPr="006F4841">
        <w:rPr>
          <w:rFonts w:ascii="Times New Roman" w:hAnsi="Times New Roman"/>
          <w:sz w:val="20"/>
        </w:rPr>
        <w:t xml:space="preserve">. </w:t>
      </w:r>
      <w:r w:rsidR="001252DE" w:rsidRPr="006F4841">
        <w:rPr>
          <w:rFonts w:ascii="Times New Roman" w:hAnsi="Times New Roman"/>
          <w:sz w:val="20"/>
        </w:rPr>
        <w:t>Routledge.</w:t>
      </w:r>
    </w:p>
    <w:p w:rsidR="007D55AF" w:rsidRPr="006F4841" w:rsidRDefault="007D55AF" w:rsidP="00ED58B2">
      <w:pPr>
        <w:pStyle w:val="ListParagraph"/>
        <w:numPr>
          <w:ilvl w:val="0"/>
          <w:numId w:val="4"/>
        </w:numPr>
        <w:spacing w:after="120" w:line="240" w:lineRule="auto"/>
        <w:ind w:right="-634"/>
        <w:contextualSpacing w:val="0"/>
        <w:rPr>
          <w:rFonts w:ascii="Times New Roman" w:hAnsi="Times New Roman"/>
          <w:sz w:val="20"/>
        </w:rPr>
      </w:pPr>
      <w:r w:rsidRPr="006F4841">
        <w:rPr>
          <w:rFonts w:ascii="Times New Roman" w:hAnsi="Times New Roman"/>
          <w:sz w:val="20"/>
        </w:rPr>
        <w:t xml:space="preserve">Clements, C. &amp; </w:t>
      </w:r>
      <w:r w:rsidRPr="006F4841">
        <w:rPr>
          <w:rFonts w:ascii="Times New Roman" w:hAnsi="Times New Roman"/>
          <w:b/>
          <w:sz w:val="20"/>
        </w:rPr>
        <w:t>Neal, T.M.S.</w:t>
      </w:r>
      <w:r w:rsidRPr="006F4841">
        <w:rPr>
          <w:rFonts w:ascii="Times New Roman" w:hAnsi="Times New Roman"/>
          <w:sz w:val="20"/>
        </w:rPr>
        <w:t xml:space="preserve"> (</w:t>
      </w:r>
      <w:r w:rsidR="00990C37" w:rsidRPr="006F4841">
        <w:rPr>
          <w:rFonts w:ascii="Times New Roman" w:hAnsi="Times New Roman"/>
          <w:sz w:val="20"/>
        </w:rPr>
        <w:t>2019</w:t>
      </w:r>
      <w:r w:rsidRPr="006F4841">
        <w:rPr>
          <w:rFonts w:ascii="Times New Roman" w:hAnsi="Times New Roman"/>
          <w:sz w:val="20"/>
        </w:rPr>
        <w:t>). Research in criminal psychology.</w:t>
      </w:r>
      <w:r w:rsidR="00990C37" w:rsidRPr="006F4841">
        <w:rPr>
          <w:rFonts w:ascii="Times New Roman" w:hAnsi="Times New Roman"/>
          <w:sz w:val="20"/>
        </w:rPr>
        <w:t xml:space="preserve"> </w:t>
      </w:r>
      <w:r w:rsidRPr="006F4841">
        <w:rPr>
          <w:rFonts w:ascii="Times New Roman" w:hAnsi="Times New Roman"/>
          <w:sz w:val="20"/>
        </w:rPr>
        <w:t xml:space="preserve">In R.D. Morgan (Ed.) </w:t>
      </w:r>
      <w:r w:rsidRPr="00D765D7">
        <w:rPr>
          <w:rFonts w:ascii="Times New Roman" w:hAnsi="Times New Roman"/>
          <w:i/>
          <w:sz w:val="20"/>
        </w:rPr>
        <w:t xml:space="preserve">The SAGE </w:t>
      </w:r>
      <w:r w:rsidR="00D765D7" w:rsidRPr="00D765D7">
        <w:rPr>
          <w:rFonts w:ascii="Times New Roman" w:hAnsi="Times New Roman"/>
          <w:i/>
          <w:sz w:val="20"/>
        </w:rPr>
        <w:t>e</w:t>
      </w:r>
      <w:r w:rsidRPr="00D765D7">
        <w:rPr>
          <w:rFonts w:ascii="Times New Roman" w:hAnsi="Times New Roman"/>
          <w:i/>
          <w:sz w:val="20"/>
        </w:rPr>
        <w:t xml:space="preserve">ncyclopedia of </w:t>
      </w:r>
      <w:r w:rsidR="00D765D7" w:rsidRPr="00D765D7">
        <w:rPr>
          <w:rFonts w:ascii="Times New Roman" w:hAnsi="Times New Roman"/>
          <w:i/>
          <w:sz w:val="20"/>
        </w:rPr>
        <w:t>c</w:t>
      </w:r>
      <w:r w:rsidRPr="00D765D7">
        <w:rPr>
          <w:rFonts w:ascii="Times New Roman" w:hAnsi="Times New Roman"/>
          <w:i/>
          <w:sz w:val="20"/>
        </w:rPr>
        <w:t xml:space="preserve">riminal </w:t>
      </w:r>
      <w:r w:rsidR="00D765D7" w:rsidRPr="00D765D7">
        <w:rPr>
          <w:rFonts w:ascii="Times New Roman" w:hAnsi="Times New Roman"/>
          <w:i/>
          <w:sz w:val="20"/>
        </w:rPr>
        <w:t>p</w:t>
      </w:r>
      <w:r w:rsidRPr="00D765D7">
        <w:rPr>
          <w:rFonts w:ascii="Times New Roman" w:hAnsi="Times New Roman"/>
          <w:i/>
          <w:sz w:val="20"/>
        </w:rPr>
        <w:t>sychology</w:t>
      </w:r>
      <w:r w:rsidR="00990C37" w:rsidRPr="006F4841">
        <w:rPr>
          <w:rFonts w:ascii="Times New Roman" w:hAnsi="Times New Roman"/>
          <w:sz w:val="20"/>
        </w:rPr>
        <w:t xml:space="preserve"> (</w:t>
      </w:r>
      <w:r w:rsidR="00D765D7">
        <w:rPr>
          <w:rFonts w:ascii="Times New Roman" w:hAnsi="Times New Roman"/>
          <w:sz w:val="20"/>
        </w:rPr>
        <w:t xml:space="preserve">pp. </w:t>
      </w:r>
      <w:r w:rsidR="00990C37" w:rsidRPr="006F4841">
        <w:rPr>
          <w:rFonts w:ascii="Times New Roman" w:hAnsi="Times New Roman"/>
          <w:sz w:val="20"/>
        </w:rPr>
        <w:t>1242-1247)</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SAGE.</w:t>
      </w:r>
      <w:r w:rsidR="00990C37" w:rsidRPr="006F4841">
        <w:rPr>
          <w:rFonts w:ascii="Times New Roman" w:hAnsi="Times New Roman"/>
          <w:sz w:val="20"/>
        </w:rPr>
        <w:t xml:space="preserve"> </w:t>
      </w:r>
      <w:r w:rsidR="00D765D7" w:rsidRPr="00D765D7">
        <w:rPr>
          <w:rFonts w:ascii="Times New Roman" w:hAnsi="Times New Roman"/>
          <w:sz w:val="20"/>
          <w:szCs w:val="20"/>
        </w:rPr>
        <w:t>https://us.sagepub.com/en-us/nam/the-sage-encyclopedia-of-criminal-psychology/book245428</w:t>
      </w:r>
    </w:p>
    <w:p w:rsidR="00254ECD" w:rsidRPr="00254ECD" w:rsidRDefault="00F667F3" w:rsidP="00254ECD">
      <w:pPr>
        <w:pStyle w:val="ListParagraph"/>
        <w:numPr>
          <w:ilvl w:val="0"/>
          <w:numId w:val="4"/>
        </w:numPr>
        <w:spacing w:after="120" w:line="240" w:lineRule="auto"/>
        <w:ind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w:t>
      </w:r>
      <w:r w:rsidRPr="006F4841">
        <w:rPr>
          <w:rFonts w:ascii="Times New Roman" w:hAnsi="Times New Roman"/>
          <w:i/>
          <w:sz w:val="20"/>
        </w:rPr>
        <w:t xml:space="preserve"> </w:t>
      </w:r>
      <w:r w:rsidRPr="00D765D7">
        <w:rPr>
          <w:rFonts w:ascii="Times New Roman" w:hAnsi="Times New Roman"/>
          <w:sz w:val="20"/>
        </w:rPr>
        <w:t>Hight, M.,</w:t>
      </w:r>
      <w:r w:rsidR="00D765D7">
        <w:rPr>
          <w:rFonts w:ascii="Times New Roman" w:hAnsi="Times New Roman"/>
          <w:sz w:val="20"/>
        </w:rPr>
        <w:t>*</w:t>
      </w:r>
      <w:r w:rsidRPr="00D765D7">
        <w:rPr>
          <w:rFonts w:ascii="Times New Roman" w:hAnsi="Times New Roman"/>
          <w:sz w:val="20"/>
        </w:rPr>
        <w:t xml:space="preserve"> Howatt, B.C.,</w:t>
      </w:r>
      <w:r w:rsidR="00D765D7">
        <w:rPr>
          <w:rFonts w:ascii="Times New Roman" w:hAnsi="Times New Roman"/>
          <w:sz w:val="20"/>
        </w:rPr>
        <w:t>*</w:t>
      </w:r>
      <w:r w:rsidRPr="00D765D7">
        <w:rPr>
          <w:rFonts w:ascii="Times New Roman" w:hAnsi="Times New Roman"/>
          <w:sz w:val="20"/>
        </w:rPr>
        <w:t xml:space="preserve"> &amp; Hamza, C.</w:t>
      </w:r>
      <w:r w:rsidR="00D765D7">
        <w:rPr>
          <w:rFonts w:ascii="Times New Roman" w:hAnsi="Times New Roman"/>
          <w:sz w:val="20"/>
        </w:rPr>
        <w:t>*</w:t>
      </w:r>
      <w:r w:rsidRPr="006F4841">
        <w:rPr>
          <w:rFonts w:ascii="Times New Roman" w:hAnsi="Times New Roman"/>
          <w:sz w:val="20"/>
        </w:rPr>
        <w:t xml:space="preserve"> </w:t>
      </w:r>
      <w:bookmarkStart w:id="1" w:name="_Hlk2687113"/>
      <w:r w:rsidRPr="006F4841">
        <w:rPr>
          <w:rFonts w:ascii="Times New Roman" w:hAnsi="Times New Roman"/>
          <w:sz w:val="20"/>
        </w:rPr>
        <w:t xml:space="preserve">(2018). The cognitive and social psychological bases of bias in forensic mental health judgments. In M.K. Miller &amp; B.H. Bornstein (Eds), </w:t>
      </w:r>
      <w:r w:rsidRPr="00254ECD">
        <w:rPr>
          <w:rFonts w:ascii="Times New Roman" w:hAnsi="Times New Roman"/>
          <w:i/>
          <w:sz w:val="20"/>
        </w:rPr>
        <w:t xml:space="preserve">Advances in </w:t>
      </w:r>
      <w:r w:rsidR="00254ECD" w:rsidRPr="00254ECD">
        <w:rPr>
          <w:rFonts w:ascii="Times New Roman" w:hAnsi="Times New Roman"/>
          <w:i/>
          <w:sz w:val="20"/>
        </w:rPr>
        <w:t>p</w:t>
      </w:r>
      <w:r w:rsidRPr="00254ECD">
        <w:rPr>
          <w:rFonts w:ascii="Times New Roman" w:hAnsi="Times New Roman"/>
          <w:i/>
          <w:sz w:val="20"/>
        </w:rPr>
        <w:t xml:space="preserve">sychology and </w:t>
      </w:r>
      <w:r w:rsidR="00254ECD" w:rsidRPr="00254ECD">
        <w:rPr>
          <w:rFonts w:ascii="Times New Roman" w:hAnsi="Times New Roman"/>
          <w:i/>
          <w:sz w:val="20"/>
        </w:rPr>
        <w:t>l</w:t>
      </w:r>
      <w:r w:rsidRPr="00254ECD">
        <w:rPr>
          <w:rFonts w:ascii="Times New Roman" w:hAnsi="Times New Roman"/>
          <w:i/>
          <w:sz w:val="20"/>
        </w:rPr>
        <w:t>aw: Volume 3</w:t>
      </w:r>
      <w:r w:rsidRPr="006F4841">
        <w:rPr>
          <w:rFonts w:ascii="Times New Roman" w:hAnsi="Times New Roman"/>
          <w:sz w:val="20"/>
        </w:rPr>
        <w:t xml:space="preserve"> (</w:t>
      </w:r>
      <w:r w:rsidR="00254ECD">
        <w:rPr>
          <w:rFonts w:ascii="Times New Roman" w:hAnsi="Times New Roman"/>
          <w:sz w:val="20"/>
        </w:rPr>
        <w:t xml:space="preserve">pp. </w:t>
      </w:r>
      <w:r w:rsidRPr="006F4841">
        <w:rPr>
          <w:rFonts w:ascii="Times New Roman" w:hAnsi="Times New Roman"/>
          <w:sz w:val="20"/>
        </w:rPr>
        <w:t>151-176). Springer.</w:t>
      </w:r>
      <w:r w:rsidR="00254ECD">
        <w:rPr>
          <w:rFonts w:ascii="Times New Roman" w:hAnsi="Times New Roman"/>
          <w:sz w:val="20"/>
        </w:rPr>
        <w:t xml:space="preserve"> </w:t>
      </w:r>
      <w:r w:rsidR="00254ECD" w:rsidRPr="00254ECD">
        <w:rPr>
          <w:rFonts w:ascii="Times New Roman" w:hAnsi="Times New Roman"/>
          <w:sz w:val="20"/>
        </w:rPr>
        <w:t>https://link.springer.com/chapter/10.1007/978-3-319-75859-6_5</w:t>
      </w:r>
    </w:p>
    <w:bookmarkEnd w:id="1"/>
    <w:p w:rsidR="00D765D7" w:rsidRPr="00D765D7" w:rsidRDefault="00D573FB" w:rsidP="00D765D7">
      <w:pPr>
        <w:pStyle w:val="ListParagraph"/>
        <w:numPr>
          <w:ilvl w:val="0"/>
          <w:numId w:val="4"/>
        </w:numPr>
        <w:shd w:val="clear" w:color="auto" w:fill="FFFFFF" w:themeFill="background1"/>
        <w:spacing w:line="240" w:lineRule="auto"/>
        <w:ind w:right="-63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w:t>
      </w:r>
      <w:r w:rsidR="00D80A2E" w:rsidRPr="006F4841">
        <w:rPr>
          <w:rFonts w:ascii="Times New Roman" w:hAnsi="Times New Roman"/>
          <w:sz w:val="20"/>
        </w:rPr>
        <w:t>2017</w:t>
      </w:r>
      <w:r w:rsidRPr="006F4841">
        <w:rPr>
          <w:rFonts w:ascii="Times New Roman" w:hAnsi="Times New Roman"/>
          <w:sz w:val="20"/>
        </w:rPr>
        <w:t>).</w:t>
      </w:r>
      <w:r w:rsidRPr="006F4841">
        <w:rPr>
          <w:rFonts w:ascii="Times New Roman" w:hAnsi="Times New Roman"/>
          <w:b/>
          <w:sz w:val="20"/>
        </w:rPr>
        <w:t xml:space="preserve"> </w:t>
      </w:r>
      <w:r w:rsidRPr="006F4841">
        <w:rPr>
          <w:rFonts w:ascii="Times New Roman" w:hAnsi="Times New Roman"/>
          <w:sz w:val="20"/>
        </w:rPr>
        <w:t xml:space="preserve">Identifying the forensic psychologist role. In </w:t>
      </w:r>
      <w:r w:rsidR="008000B1" w:rsidRPr="006F4841">
        <w:rPr>
          <w:rFonts w:ascii="Times New Roman" w:hAnsi="Times New Roman"/>
          <w:sz w:val="20"/>
        </w:rPr>
        <w:t xml:space="preserve">G. Pirelli, </w:t>
      </w:r>
      <w:r w:rsidRPr="006F4841">
        <w:rPr>
          <w:rFonts w:ascii="Times New Roman" w:hAnsi="Times New Roman"/>
          <w:sz w:val="20"/>
        </w:rPr>
        <w:t>R. Beattey</w:t>
      </w:r>
      <w:r w:rsidR="008000B1" w:rsidRPr="006F4841">
        <w:rPr>
          <w:rFonts w:ascii="Times New Roman" w:hAnsi="Times New Roman"/>
          <w:sz w:val="20"/>
        </w:rPr>
        <w:t>, &amp; P. Zapf</w:t>
      </w:r>
      <w:r w:rsidRPr="006F4841">
        <w:rPr>
          <w:rFonts w:ascii="Times New Roman" w:hAnsi="Times New Roman"/>
          <w:sz w:val="20"/>
        </w:rPr>
        <w:t xml:space="preserve"> (Eds.), </w:t>
      </w:r>
      <w:r w:rsidRPr="00D765D7">
        <w:rPr>
          <w:rFonts w:ascii="Times New Roman" w:hAnsi="Times New Roman"/>
          <w:i/>
          <w:sz w:val="20"/>
        </w:rPr>
        <w:t xml:space="preserve">The </w:t>
      </w:r>
      <w:r w:rsidR="00D765D7" w:rsidRPr="00D765D7">
        <w:rPr>
          <w:rFonts w:ascii="Times New Roman" w:hAnsi="Times New Roman"/>
          <w:i/>
          <w:sz w:val="20"/>
        </w:rPr>
        <w:t>e</w:t>
      </w:r>
      <w:r w:rsidRPr="00D765D7">
        <w:rPr>
          <w:rFonts w:ascii="Times New Roman" w:hAnsi="Times New Roman"/>
          <w:i/>
          <w:sz w:val="20"/>
        </w:rPr>
        <w:t xml:space="preserve">thical </w:t>
      </w:r>
      <w:r w:rsidR="00D765D7" w:rsidRPr="00D765D7">
        <w:rPr>
          <w:rFonts w:ascii="Times New Roman" w:hAnsi="Times New Roman"/>
          <w:i/>
          <w:sz w:val="20"/>
        </w:rPr>
        <w:t>p</w:t>
      </w:r>
      <w:r w:rsidR="005E6F01" w:rsidRPr="00D765D7">
        <w:rPr>
          <w:rFonts w:ascii="Times New Roman" w:hAnsi="Times New Roman"/>
          <w:i/>
          <w:sz w:val="20"/>
        </w:rPr>
        <w:t xml:space="preserve">ractice of </w:t>
      </w:r>
      <w:r w:rsidR="00D765D7" w:rsidRPr="00D765D7">
        <w:rPr>
          <w:rFonts w:ascii="Times New Roman" w:hAnsi="Times New Roman"/>
          <w:i/>
          <w:sz w:val="20"/>
        </w:rPr>
        <w:t>f</w:t>
      </w:r>
      <w:r w:rsidR="005E6F01" w:rsidRPr="00D765D7">
        <w:rPr>
          <w:rFonts w:ascii="Times New Roman" w:hAnsi="Times New Roman"/>
          <w:i/>
          <w:sz w:val="20"/>
        </w:rPr>
        <w:t xml:space="preserve">orensic </w:t>
      </w:r>
      <w:r w:rsidR="00D765D7" w:rsidRPr="00D765D7">
        <w:rPr>
          <w:rFonts w:ascii="Times New Roman" w:hAnsi="Times New Roman"/>
          <w:i/>
          <w:sz w:val="20"/>
        </w:rPr>
        <w:t>p</w:t>
      </w:r>
      <w:r w:rsidR="005E6F01" w:rsidRPr="00D765D7">
        <w:rPr>
          <w:rFonts w:ascii="Times New Roman" w:hAnsi="Times New Roman"/>
          <w:i/>
          <w:sz w:val="20"/>
        </w:rPr>
        <w:t xml:space="preserve">sychology: A </w:t>
      </w:r>
      <w:r w:rsidR="00D765D7" w:rsidRPr="00D765D7">
        <w:rPr>
          <w:rFonts w:ascii="Times New Roman" w:hAnsi="Times New Roman"/>
          <w:i/>
          <w:sz w:val="20"/>
        </w:rPr>
        <w:t>c</w:t>
      </w:r>
      <w:r w:rsidRPr="00D765D7">
        <w:rPr>
          <w:rFonts w:ascii="Times New Roman" w:hAnsi="Times New Roman"/>
          <w:i/>
          <w:sz w:val="20"/>
        </w:rPr>
        <w:t>asebook</w:t>
      </w:r>
      <w:r w:rsidR="008A0C19" w:rsidRPr="006F4841">
        <w:rPr>
          <w:rFonts w:ascii="Times New Roman" w:hAnsi="Times New Roman"/>
          <w:sz w:val="20"/>
        </w:rPr>
        <w:t xml:space="preserve"> (</w:t>
      </w:r>
      <w:r w:rsidR="00D765D7">
        <w:rPr>
          <w:rFonts w:ascii="Times New Roman" w:hAnsi="Times New Roman"/>
          <w:sz w:val="20"/>
        </w:rPr>
        <w:t xml:space="preserve">pp. </w:t>
      </w:r>
      <w:r w:rsidR="008A0C19" w:rsidRPr="006F4841">
        <w:rPr>
          <w:rFonts w:ascii="Times New Roman" w:hAnsi="Times New Roman"/>
          <w:sz w:val="20"/>
        </w:rPr>
        <w:t>1-17)</w:t>
      </w:r>
      <w:r w:rsidRPr="006F4841">
        <w:rPr>
          <w:rFonts w:ascii="Times New Roman" w:hAnsi="Times New Roman"/>
          <w:sz w:val="20"/>
        </w:rPr>
        <w:t>.</w:t>
      </w:r>
      <w:r w:rsidR="00990C37" w:rsidRPr="006F4841">
        <w:rPr>
          <w:rFonts w:ascii="Times New Roman" w:hAnsi="Times New Roman"/>
          <w:sz w:val="20"/>
        </w:rPr>
        <w:t xml:space="preserve"> </w:t>
      </w:r>
      <w:r w:rsidR="00C402DC" w:rsidRPr="006F4841">
        <w:rPr>
          <w:rFonts w:ascii="Times New Roman" w:hAnsi="Times New Roman"/>
          <w:sz w:val="20"/>
        </w:rPr>
        <w:t>Oxford University Press</w:t>
      </w:r>
      <w:r w:rsidRPr="006F4841">
        <w:rPr>
          <w:rFonts w:ascii="Times New Roman" w:hAnsi="Times New Roman"/>
          <w:sz w:val="20"/>
        </w:rPr>
        <w:t>.</w:t>
      </w:r>
      <w:r w:rsidR="00D765D7">
        <w:rPr>
          <w:rFonts w:ascii="Times New Roman" w:hAnsi="Times New Roman"/>
          <w:sz w:val="20"/>
        </w:rPr>
        <w:t xml:space="preserve"> </w:t>
      </w:r>
      <w:r w:rsidR="00D765D7" w:rsidRPr="00D765D7">
        <w:rPr>
          <w:rFonts w:ascii="Times New Roman" w:hAnsi="Times New Roman"/>
          <w:sz w:val="20"/>
          <w:shd w:val="clear" w:color="auto" w:fill="FFFFFF"/>
        </w:rPr>
        <w:t>https://doi.org/10.1093/acprof:oso/9780190258542.001.0001</w:t>
      </w:r>
    </w:p>
    <w:p w:rsidR="00D66694" w:rsidRPr="005E6F01" w:rsidRDefault="00D66694" w:rsidP="00254ECD">
      <w:pPr>
        <w:pStyle w:val="ListParagraph"/>
        <w:numPr>
          <w:ilvl w:val="0"/>
          <w:numId w:val="4"/>
        </w:numPr>
        <w:shd w:val="clear" w:color="auto" w:fill="FFFFFF" w:themeFill="background1"/>
        <w:spacing w:before="120" w:line="240" w:lineRule="auto"/>
        <w:ind w:right="-634"/>
        <w:contextualSpacing w:val="0"/>
        <w:rPr>
          <w:rFonts w:ascii="Times New Roman" w:hAnsi="Times New Roman"/>
          <w:sz w:val="20"/>
        </w:rPr>
      </w:pPr>
      <w:r w:rsidRPr="006F4841">
        <w:rPr>
          <w:rFonts w:ascii="Times New Roman" w:hAnsi="Times New Roman"/>
          <w:sz w:val="20"/>
        </w:rPr>
        <w:t xml:space="preserve">Herian, M.N. &amp; </w:t>
      </w:r>
      <w:r w:rsidRPr="006F4841">
        <w:rPr>
          <w:rFonts w:ascii="Times New Roman" w:hAnsi="Times New Roman"/>
          <w:b/>
          <w:sz w:val="20"/>
        </w:rPr>
        <w:t>Neal, T.M.S.</w:t>
      </w:r>
      <w:r w:rsidRPr="006F4841">
        <w:rPr>
          <w:rFonts w:ascii="Times New Roman" w:hAnsi="Times New Roman"/>
          <w:sz w:val="20"/>
        </w:rPr>
        <w:t xml:space="preserve"> (</w:t>
      </w:r>
      <w:r w:rsidR="0069469D" w:rsidRPr="006F4841">
        <w:rPr>
          <w:rFonts w:ascii="Times New Roman" w:hAnsi="Times New Roman"/>
          <w:sz w:val="20"/>
        </w:rPr>
        <w:t>2016</w:t>
      </w:r>
      <w:r w:rsidRPr="006F4841">
        <w:rPr>
          <w:rFonts w:ascii="Times New Roman" w:hAnsi="Times New Roman"/>
          <w:sz w:val="20"/>
        </w:rPr>
        <w:t>). Trust as a multilevel phenomenon: Implications for improved integrative science in trust research. In E. Shockley, T.M.S. Neal, L.M. PytlikZillig</w:t>
      </w:r>
      <w:r w:rsidR="008C0044" w:rsidRPr="006F4841">
        <w:rPr>
          <w:rFonts w:ascii="Times New Roman" w:hAnsi="Times New Roman"/>
          <w:sz w:val="20"/>
        </w:rPr>
        <w:t>, &amp; B.H.</w:t>
      </w:r>
      <w:r w:rsidR="008C0044" w:rsidRPr="005E6F01">
        <w:rPr>
          <w:rFonts w:ascii="Times New Roman" w:hAnsi="Times New Roman"/>
          <w:sz w:val="20"/>
        </w:rPr>
        <w:t xml:space="preserve"> Bornstein</w:t>
      </w:r>
      <w:r w:rsidRPr="005E6F01">
        <w:rPr>
          <w:rFonts w:ascii="Times New Roman" w:hAnsi="Times New Roman"/>
          <w:sz w:val="20"/>
        </w:rPr>
        <w:t xml:space="preserve"> (Eds.), </w:t>
      </w:r>
      <w:r w:rsidR="005E6F01" w:rsidRPr="00254ECD">
        <w:rPr>
          <w:rFonts w:ascii="Times New Roman" w:hAnsi="Times New Roman"/>
          <w:i/>
          <w:sz w:val="20"/>
        </w:rPr>
        <w:t xml:space="preserve">Interdisciplinary </w:t>
      </w:r>
      <w:r w:rsidR="00254ECD" w:rsidRPr="00254ECD">
        <w:rPr>
          <w:rFonts w:ascii="Times New Roman" w:hAnsi="Times New Roman"/>
          <w:i/>
          <w:sz w:val="20"/>
        </w:rPr>
        <w:t>p</w:t>
      </w:r>
      <w:r w:rsidR="005E6F01" w:rsidRPr="00254ECD">
        <w:rPr>
          <w:rFonts w:ascii="Times New Roman" w:hAnsi="Times New Roman"/>
          <w:i/>
          <w:sz w:val="20"/>
        </w:rPr>
        <w:t xml:space="preserve">erspectives on </w:t>
      </w:r>
      <w:r w:rsidR="00254ECD" w:rsidRPr="00254ECD">
        <w:rPr>
          <w:rFonts w:ascii="Times New Roman" w:hAnsi="Times New Roman"/>
          <w:i/>
          <w:sz w:val="20"/>
        </w:rPr>
        <w:t>t</w:t>
      </w:r>
      <w:r w:rsidR="005E6F01" w:rsidRPr="00254ECD">
        <w:rPr>
          <w:rFonts w:ascii="Times New Roman" w:hAnsi="Times New Roman"/>
          <w:i/>
          <w:sz w:val="20"/>
        </w:rPr>
        <w:t xml:space="preserve">rust: </w:t>
      </w:r>
      <w:r w:rsidR="00254ECD" w:rsidRPr="00254ECD">
        <w:rPr>
          <w:rFonts w:ascii="Times New Roman" w:hAnsi="Times New Roman"/>
          <w:i/>
          <w:sz w:val="20"/>
        </w:rPr>
        <w:t>T</w:t>
      </w:r>
      <w:r w:rsidR="005E6F01" w:rsidRPr="00254ECD">
        <w:rPr>
          <w:rFonts w:ascii="Times New Roman" w:hAnsi="Times New Roman"/>
          <w:i/>
          <w:sz w:val="20"/>
        </w:rPr>
        <w:t xml:space="preserve">owards </w:t>
      </w:r>
      <w:r w:rsidR="00254ECD" w:rsidRPr="00254ECD">
        <w:rPr>
          <w:rFonts w:ascii="Times New Roman" w:hAnsi="Times New Roman"/>
          <w:i/>
          <w:sz w:val="20"/>
        </w:rPr>
        <w:t>t</w:t>
      </w:r>
      <w:r w:rsidR="005E6F01" w:rsidRPr="00254ECD">
        <w:rPr>
          <w:rFonts w:ascii="Times New Roman" w:hAnsi="Times New Roman"/>
          <w:i/>
          <w:sz w:val="20"/>
        </w:rPr>
        <w:t xml:space="preserve">heoretical and </w:t>
      </w:r>
      <w:r w:rsidR="00254ECD" w:rsidRPr="00254ECD">
        <w:rPr>
          <w:rFonts w:ascii="Times New Roman" w:hAnsi="Times New Roman"/>
          <w:i/>
          <w:sz w:val="20"/>
        </w:rPr>
        <w:t>m</w:t>
      </w:r>
      <w:r w:rsidR="005E6F01" w:rsidRPr="00254ECD">
        <w:rPr>
          <w:rFonts w:ascii="Times New Roman" w:hAnsi="Times New Roman"/>
          <w:i/>
          <w:sz w:val="20"/>
        </w:rPr>
        <w:t xml:space="preserve">ethodological </w:t>
      </w:r>
      <w:r w:rsidR="00254ECD" w:rsidRPr="00254ECD">
        <w:rPr>
          <w:rFonts w:ascii="Times New Roman" w:hAnsi="Times New Roman"/>
          <w:i/>
          <w:sz w:val="20"/>
        </w:rPr>
        <w:t>i</w:t>
      </w:r>
      <w:r w:rsidR="005E6F01" w:rsidRPr="00254ECD">
        <w:rPr>
          <w:rFonts w:ascii="Times New Roman" w:hAnsi="Times New Roman"/>
          <w:i/>
          <w:sz w:val="20"/>
        </w:rPr>
        <w:t>ntegration</w:t>
      </w:r>
      <w:r w:rsidR="005E6F01" w:rsidRPr="005E6F01">
        <w:rPr>
          <w:rFonts w:ascii="Times New Roman" w:hAnsi="Times New Roman"/>
          <w:sz w:val="20"/>
        </w:rPr>
        <w:t xml:space="preserve"> </w:t>
      </w:r>
      <w:r w:rsidR="0069469D" w:rsidRPr="005E6F01">
        <w:rPr>
          <w:rFonts w:ascii="Times New Roman" w:hAnsi="Times New Roman"/>
          <w:sz w:val="20"/>
        </w:rPr>
        <w:t>(</w:t>
      </w:r>
      <w:r w:rsidR="00254ECD">
        <w:rPr>
          <w:rFonts w:ascii="Times New Roman" w:hAnsi="Times New Roman"/>
          <w:sz w:val="20"/>
        </w:rPr>
        <w:t xml:space="preserve">pp. </w:t>
      </w:r>
      <w:r w:rsidR="0069469D" w:rsidRPr="005E6F01">
        <w:rPr>
          <w:rFonts w:ascii="Times New Roman" w:hAnsi="Times New Roman"/>
          <w:sz w:val="20"/>
        </w:rPr>
        <w:t>117-130)</w:t>
      </w:r>
      <w:r w:rsidRPr="005E6F01">
        <w:rPr>
          <w:rFonts w:ascii="Times New Roman" w:hAnsi="Times New Roman"/>
          <w:sz w:val="20"/>
        </w:rPr>
        <w:t>. Springer.</w:t>
      </w:r>
      <w:r w:rsidR="00254ECD">
        <w:rPr>
          <w:rFonts w:ascii="Times New Roman" w:hAnsi="Times New Roman"/>
          <w:sz w:val="20"/>
        </w:rPr>
        <w:t xml:space="preserve"> </w:t>
      </w:r>
      <w:r w:rsidR="00254ECD" w:rsidRPr="00D765D7">
        <w:rPr>
          <w:rFonts w:ascii="Times New Roman" w:hAnsi="Times New Roman"/>
          <w:sz w:val="20"/>
          <w:szCs w:val="20"/>
        </w:rPr>
        <w:t>https://www.springer.com/gp/book/9783319222608</w:t>
      </w:r>
    </w:p>
    <w:p w:rsidR="00E03465" w:rsidRPr="00F52684" w:rsidRDefault="00E03465" w:rsidP="00ED58B2">
      <w:pPr>
        <w:pStyle w:val="ListParagraph"/>
        <w:numPr>
          <w:ilvl w:val="0"/>
          <w:numId w:val="4"/>
        </w:numPr>
        <w:spacing w:before="120" w:line="240" w:lineRule="auto"/>
        <w:ind w:right="-634"/>
        <w:contextualSpacing w:val="0"/>
        <w:rPr>
          <w:rFonts w:ascii="Times New Roman" w:hAnsi="Times New Roman"/>
          <w:sz w:val="20"/>
        </w:rPr>
      </w:pPr>
      <w:r w:rsidRPr="005E6F01">
        <w:rPr>
          <w:rFonts w:ascii="Times New Roman" w:hAnsi="Times New Roman"/>
          <w:b/>
          <w:sz w:val="20"/>
        </w:rPr>
        <w:t>Neal, T.M.S.,</w:t>
      </w:r>
      <w:r w:rsidRPr="005E6F01">
        <w:rPr>
          <w:rFonts w:ascii="Times New Roman" w:hAnsi="Times New Roman"/>
          <w:sz w:val="20"/>
        </w:rPr>
        <w:t xml:space="preserve"> PytlikZillig, L.M., Bornstein, B.</w:t>
      </w:r>
      <w:r w:rsidR="005A3793" w:rsidRPr="005E6F01">
        <w:rPr>
          <w:rFonts w:ascii="Times New Roman" w:hAnsi="Times New Roman"/>
          <w:sz w:val="20"/>
        </w:rPr>
        <w:t>H</w:t>
      </w:r>
      <w:r w:rsidRPr="005E6F01">
        <w:rPr>
          <w:rFonts w:ascii="Times New Roman" w:hAnsi="Times New Roman"/>
          <w:sz w:val="20"/>
        </w:rPr>
        <w:t>., &amp; Shockley, E. (</w:t>
      </w:r>
      <w:r w:rsidR="0069469D" w:rsidRPr="005E6F01">
        <w:rPr>
          <w:rFonts w:ascii="Times New Roman" w:hAnsi="Times New Roman"/>
          <w:sz w:val="20"/>
        </w:rPr>
        <w:t>2016</w:t>
      </w:r>
      <w:r w:rsidRPr="005E6F01">
        <w:rPr>
          <w:rFonts w:ascii="Times New Roman" w:hAnsi="Times New Roman"/>
          <w:sz w:val="20"/>
        </w:rPr>
        <w:t xml:space="preserve">). </w:t>
      </w:r>
      <w:r w:rsidR="00D44E21" w:rsidRPr="005E6F01">
        <w:rPr>
          <w:rFonts w:ascii="Times New Roman" w:hAnsi="Times New Roman"/>
          <w:sz w:val="20"/>
        </w:rPr>
        <w:t>Inspiring and advancing t</w:t>
      </w:r>
      <w:r w:rsidRPr="005E6F01">
        <w:rPr>
          <w:rFonts w:ascii="Times New Roman" w:hAnsi="Times New Roman"/>
          <w:sz w:val="20"/>
        </w:rPr>
        <w:t xml:space="preserve">he many-disciplined </w:t>
      </w:r>
      <w:r w:rsidRPr="00F52684">
        <w:rPr>
          <w:rFonts w:ascii="Times New Roman" w:hAnsi="Times New Roman"/>
          <w:sz w:val="20"/>
        </w:rPr>
        <w:t>study of institutional trust. In E. Shockley, T.M.S. Neal, L.M. PytlikZillig</w:t>
      </w:r>
      <w:r w:rsidR="008C0044" w:rsidRPr="00F52684">
        <w:rPr>
          <w:rFonts w:ascii="Times New Roman" w:hAnsi="Times New Roman"/>
          <w:sz w:val="20"/>
        </w:rPr>
        <w:t>, &amp; B.H. Bornstein</w:t>
      </w:r>
      <w:r w:rsidRPr="00F52684">
        <w:rPr>
          <w:rFonts w:ascii="Times New Roman" w:hAnsi="Times New Roman"/>
          <w:sz w:val="20"/>
        </w:rPr>
        <w:t xml:space="preserve"> (Eds.), </w:t>
      </w:r>
      <w:r w:rsidR="00254ECD" w:rsidRPr="00254ECD">
        <w:rPr>
          <w:rFonts w:ascii="Times New Roman" w:hAnsi="Times New Roman"/>
          <w:i/>
          <w:sz w:val="20"/>
        </w:rPr>
        <w:t>Interdisciplinary perspectives on trust: Towards theoretical and methodological integration</w:t>
      </w:r>
      <w:r w:rsidR="00254ECD" w:rsidRPr="005E6F01">
        <w:rPr>
          <w:rFonts w:ascii="Times New Roman" w:hAnsi="Times New Roman"/>
          <w:sz w:val="20"/>
        </w:rPr>
        <w:t xml:space="preserve"> </w:t>
      </w:r>
      <w:r w:rsidR="0069469D" w:rsidRPr="00F52684">
        <w:rPr>
          <w:rFonts w:ascii="Times New Roman" w:hAnsi="Times New Roman"/>
          <w:sz w:val="20"/>
        </w:rPr>
        <w:t>(</w:t>
      </w:r>
      <w:r w:rsidR="00254ECD">
        <w:rPr>
          <w:rFonts w:ascii="Times New Roman" w:hAnsi="Times New Roman"/>
          <w:sz w:val="20"/>
        </w:rPr>
        <w:t xml:space="preserve">pp. </w:t>
      </w:r>
      <w:r w:rsidR="0069469D" w:rsidRPr="00F52684">
        <w:rPr>
          <w:rFonts w:ascii="Times New Roman" w:hAnsi="Times New Roman"/>
          <w:sz w:val="20"/>
        </w:rPr>
        <w:t>1-16)</w:t>
      </w:r>
      <w:r w:rsidRPr="00F52684">
        <w:rPr>
          <w:rFonts w:ascii="Times New Roman" w:hAnsi="Times New Roman"/>
          <w:sz w:val="20"/>
        </w:rPr>
        <w:t>. Springer.</w:t>
      </w:r>
      <w:r w:rsidR="00254ECD">
        <w:rPr>
          <w:rFonts w:ascii="Times New Roman" w:hAnsi="Times New Roman"/>
          <w:sz w:val="20"/>
        </w:rPr>
        <w:t xml:space="preserve"> </w:t>
      </w:r>
      <w:r w:rsidR="00254ECD" w:rsidRPr="00D765D7">
        <w:rPr>
          <w:rFonts w:ascii="Times New Roman" w:hAnsi="Times New Roman"/>
          <w:sz w:val="20"/>
          <w:szCs w:val="20"/>
        </w:rPr>
        <w:t>https://www.springer.com/gp/book/9783319222608</w:t>
      </w:r>
      <w:r w:rsidR="00254ECD">
        <w:rPr>
          <w:rFonts w:ascii="Times New Roman" w:hAnsi="Times New Roman"/>
          <w:sz w:val="20"/>
          <w:szCs w:val="20"/>
        </w:rPr>
        <w:t xml:space="preserve"> </w:t>
      </w:r>
    </w:p>
    <w:p w:rsidR="00477D9C" w:rsidRPr="00F52684" w:rsidRDefault="00477D9C" w:rsidP="00ED58B2">
      <w:pPr>
        <w:pStyle w:val="ListParagraph"/>
        <w:numPr>
          <w:ilvl w:val="0"/>
          <w:numId w:val="4"/>
        </w:numPr>
        <w:spacing w:before="120" w:line="240" w:lineRule="auto"/>
        <w:ind w:right="-634"/>
        <w:contextualSpacing w:val="0"/>
        <w:rPr>
          <w:rFonts w:ascii="Times New Roman" w:hAnsi="Times New Roman"/>
          <w:sz w:val="20"/>
        </w:rPr>
      </w:pPr>
      <w:r w:rsidRPr="005E6F01">
        <w:rPr>
          <w:rFonts w:ascii="Times New Roman" w:hAnsi="Times New Roman"/>
          <w:b/>
          <w:sz w:val="20"/>
        </w:rPr>
        <w:t>Neal, T.M.S.,</w:t>
      </w:r>
      <w:r w:rsidRPr="005E6F01">
        <w:rPr>
          <w:rFonts w:ascii="Times New Roman" w:hAnsi="Times New Roman"/>
          <w:sz w:val="20"/>
        </w:rPr>
        <w:t xml:space="preserve"> Shockley, E.,</w:t>
      </w:r>
      <w:r w:rsidR="00BA4003" w:rsidRPr="005E6F01">
        <w:rPr>
          <w:rFonts w:ascii="Times New Roman" w:hAnsi="Times New Roman"/>
          <w:sz w:val="20"/>
        </w:rPr>
        <w:t xml:space="preserve"> &amp; Schilke, O. (</w:t>
      </w:r>
      <w:r w:rsidR="0069469D" w:rsidRPr="005E6F01">
        <w:rPr>
          <w:rFonts w:ascii="Times New Roman" w:hAnsi="Times New Roman"/>
          <w:sz w:val="20"/>
        </w:rPr>
        <w:t>2016</w:t>
      </w:r>
      <w:r w:rsidR="00BA4003" w:rsidRPr="005E6F01">
        <w:rPr>
          <w:rFonts w:ascii="Times New Roman" w:hAnsi="Times New Roman"/>
          <w:sz w:val="20"/>
        </w:rPr>
        <w:t>). The “</w:t>
      </w:r>
      <w:r w:rsidRPr="005E6F01">
        <w:rPr>
          <w:rFonts w:ascii="Times New Roman" w:hAnsi="Times New Roman"/>
          <w:sz w:val="20"/>
        </w:rPr>
        <w:t>dark side</w:t>
      </w:r>
      <w:r w:rsidR="00BA4003" w:rsidRPr="005E6F01">
        <w:rPr>
          <w:rFonts w:ascii="Times New Roman" w:hAnsi="Times New Roman"/>
          <w:sz w:val="20"/>
        </w:rPr>
        <w:t>”</w:t>
      </w:r>
      <w:r w:rsidRPr="005E6F01">
        <w:rPr>
          <w:rFonts w:ascii="Times New Roman" w:hAnsi="Times New Roman"/>
          <w:sz w:val="20"/>
        </w:rPr>
        <w:t xml:space="preserve"> of institutional trust.</w:t>
      </w:r>
      <w:r w:rsidR="00990C37">
        <w:rPr>
          <w:rFonts w:ascii="Times New Roman" w:hAnsi="Times New Roman"/>
          <w:sz w:val="20"/>
        </w:rPr>
        <w:t xml:space="preserve"> </w:t>
      </w:r>
      <w:r w:rsidRPr="005E6F01">
        <w:rPr>
          <w:rFonts w:ascii="Times New Roman" w:hAnsi="Times New Roman"/>
          <w:sz w:val="20"/>
        </w:rPr>
        <w:t xml:space="preserve">In E. Shockley, T.M.S. Neal, </w:t>
      </w:r>
      <w:r w:rsidRPr="00F52684">
        <w:rPr>
          <w:rFonts w:ascii="Times New Roman" w:hAnsi="Times New Roman"/>
          <w:sz w:val="20"/>
        </w:rPr>
        <w:t>L.M. PytlikZillig</w:t>
      </w:r>
      <w:r w:rsidR="008C0044" w:rsidRPr="00F52684">
        <w:rPr>
          <w:rFonts w:ascii="Times New Roman" w:hAnsi="Times New Roman"/>
          <w:sz w:val="20"/>
        </w:rPr>
        <w:t>, &amp; B.H. Bornstein</w:t>
      </w:r>
      <w:r w:rsidRPr="00F52684">
        <w:rPr>
          <w:rFonts w:ascii="Times New Roman" w:hAnsi="Times New Roman"/>
          <w:sz w:val="20"/>
        </w:rPr>
        <w:t xml:space="preserve"> (Eds.), </w:t>
      </w:r>
      <w:r w:rsidR="00254ECD" w:rsidRPr="00254ECD">
        <w:rPr>
          <w:rFonts w:ascii="Times New Roman" w:hAnsi="Times New Roman"/>
          <w:i/>
          <w:sz w:val="20"/>
        </w:rPr>
        <w:t>Interdisciplinary perspectives on trust: Towards theoretical and methodological integration</w:t>
      </w:r>
      <w:r w:rsidR="00254ECD" w:rsidRPr="005E6F01">
        <w:rPr>
          <w:rFonts w:ascii="Times New Roman" w:hAnsi="Times New Roman"/>
          <w:sz w:val="20"/>
        </w:rPr>
        <w:t xml:space="preserve"> </w:t>
      </w:r>
      <w:r w:rsidR="0069469D" w:rsidRPr="00F52684">
        <w:rPr>
          <w:rFonts w:ascii="Times New Roman" w:hAnsi="Times New Roman"/>
          <w:sz w:val="20"/>
        </w:rPr>
        <w:t>(</w:t>
      </w:r>
      <w:r w:rsidR="00254ECD">
        <w:rPr>
          <w:rFonts w:ascii="Times New Roman" w:hAnsi="Times New Roman"/>
          <w:sz w:val="20"/>
        </w:rPr>
        <w:t xml:space="preserve">pp. </w:t>
      </w:r>
      <w:r w:rsidR="0069469D" w:rsidRPr="00F52684">
        <w:rPr>
          <w:rFonts w:ascii="Times New Roman" w:hAnsi="Times New Roman"/>
          <w:sz w:val="20"/>
        </w:rPr>
        <w:t>177-192)</w:t>
      </w:r>
      <w:r w:rsidRPr="00F52684">
        <w:rPr>
          <w:rFonts w:ascii="Times New Roman" w:hAnsi="Times New Roman"/>
          <w:sz w:val="20"/>
        </w:rPr>
        <w:t>. Springer.</w:t>
      </w:r>
      <w:r w:rsidR="00254ECD">
        <w:rPr>
          <w:rFonts w:ascii="Times New Roman" w:hAnsi="Times New Roman"/>
          <w:sz w:val="20"/>
        </w:rPr>
        <w:t xml:space="preserve"> </w:t>
      </w:r>
      <w:r w:rsidR="00254ECD" w:rsidRPr="00D765D7">
        <w:rPr>
          <w:rFonts w:ascii="Times New Roman" w:hAnsi="Times New Roman"/>
          <w:sz w:val="20"/>
          <w:szCs w:val="20"/>
        </w:rPr>
        <w:t>https://www.springer.com/gp/book/9783319222608</w:t>
      </w:r>
    </w:p>
    <w:p w:rsidR="00E27730" w:rsidRPr="00F52684" w:rsidRDefault="00E27730" w:rsidP="00ED58B2">
      <w:pPr>
        <w:pStyle w:val="ListParagraph"/>
        <w:numPr>
          <w:ilvl w:val="0"/>
          <w:numId w:val="4"/>
        </w:numPr>
        <w:tabs>
          <w:tab w:val="left" w:pos="0"/>
        </w:tabs>
        <w:spacing w:before="120" w:line="240" w:lineRule="auto"/>
        <w:ind w:right="-634"/>
        <w:contextualSpacing w:val="0"/>
        <w:rPr>
          <w:rFonts w:ascii="Times New Roman" w:hAnsi="Times New Roman"/>
          <w:sz w:val="20"/>
        </w:rPr>
      </w:pPr>
      <w:r w:rsidRPr="005E6F01">
        <w:rPr>
          <w:rFonts w:ascii="Times New Roman" w:hAnsi="Times New Roman"/>
          <w:sz w:val="20"/>
        </w:rPr>
        <w:t xml:space="preserve">Brodsky, S.L. &amp; </w:t>
      </w:r>
      <w:r w:rsidRPr="005E6F01">
        <w:rPr>
          <w:rFonts w:ascii="Times New Roman" w:hAnsi="Times New Roman"/>
          <w:b/>
          <w:sz w:val="20"/>
        </w:rPr>
        <w:t>Neal, T.M.S.</w:t>
      </w:r>
      <w:r w:rsidRPr="005E6F01">
        <w:rPr>
          <w:rFonts w:ascii="Times New Roman" w:hAnsi="Times New Roman"/>
          <w:sz w:val="20"/>
        </w:rPr>
        <w:t xml:space="preserve"> (2013).</w:t>
      </w:r>
      <w:r w:rsidR="00990C37">
        <w:rPr>
          <w:rFonts w:ascii="Times New Roman" w:hAnsi="Times New Roman"/>
          <w:sz w:val="20"/>
        </w:rPr>
        <w:t xml:space="preserve"> </w:t>
      </w:r>
      <w:r w:rsidRPr="005E6F01">
        <w:rPr>
          <w:rFonts w:ascii="Times New Roman" w:hAnsi="Times New Roman"/>
          <w:sz w:val="20"/>
        </w:rPr>
        <w:t>Preparing and giving expert testimony.</w:t>
      </w:r>
      <w:r w:rsidR="00990C37">
        <w:rPr>
          <w:rFonts w:ascii="Times New Roman" w:hAnsi="Times New Roman"/>
          <w:sz w:val="20"/>
        </w:rPr>
        <w:t xml:space="preserve"> </w:t>
      </w:r>
      <w:r w:rsidRPr="005E6F01">
        <w:rPr>
          <w:rFonts w:ascii="Times New Roman" w:hAnsi="Times New Roman"/>
          <w:sz w:val="20"/>
        </w:rPr>
        <w:t xml:space="preserve">In Koocher, G.P., Norcross, J.C. &amp; Greene, </w:t>
      </w:r>
      <w:r w:rsidRPr="00F52684">
        <w:rPr>
          <w:rFonts w:ascii="Times New Roman" w:hAnsi="Times New Roman"/>
          <w:sz w:val="20"/>
        </w:rPr>
        <w:t>B.A. (Eds.)</w:t>
      </w:r>
      <w:r w:rsidR="00254ECD">
        <w:rPr>
          <w:rFonts w:ascii="Times New Roman" w:hAnsi="Times New Roman"/>
          <w:sz w:val="20"/>
        </w:rPr>
        <w:t>,</w:t>
      </w:r>
      <w:r w:rsidRPr="00F52684">
        <w:rPr>
          <w:rFonts w:ascii="Times New Roman" w:hAnsi="Times New Roman"/>
          <w:sz w:val="20"/>
        </w:rPr>
        <w:t xml:space="preserve"> Psychologi</w:t>
      </w:r>
      <w:r w:rsidR="00F52684">
        <w:rPr>
          <w:rFonts w:ascii="Times New Roman" w:hAnsi="Times New Roman"/>
          <w:sz w:val="20"/>
        </w:rPr>
        <w:t xml:space="preserve">st’s </w:t>
      </w:r>
      <w:r w:rsidR="00254ECD">
        <w:rPr>
          <w:rFonts w:ascii="Times New Roman" w:hAnsi="Times New Roman"/>
          <w:sz w:val="20"/>
        </w:rPr>
        <w:t>d</w:t>
      </w:r>
      <w:r w:rsidR="00F52684">
        <w:rPr>
          <w:rFonts w:ascii="Times New Roman" w:hAnsi="Times New Roman"/>
          <w:sz w:val="20"/>
        </w:rPr>
        <w:t xml:space="preserve">esk </w:t>
      </w:r>
      <w:r w:rsidR="00254ECD">
        <w:rPr>
          <w:rFonts w:ascii="Times New Roman" w:hAnsi="Times New Roman"/>
          <w:sz w:val="20"/>
        </w:rPr>
        <w:t>r</w:t>
      </w:r>
      <w:r w:rsidRPr="00F52684">
        <w:rPr>
          <w:rFonts w:ascii="Times New Roman" w:hAnsi="Times New Roman"/>
          <w:sz w:val="20"/>
        </w:rPr>
        <w:t xml:space="preserve">eference: Third </w:t>
      </w:r>
      <w:r w:rsidR="00254ECD">
        <w:rPr>
          <w:rFonts w:ascii="Times New Roman" w:hAnsi="Times New Roman"/>
          <w:sz w:val="20"/>
        </w:rPr>
        <w:t>e</w:t>
      </w:r>
      <w:r w:rsidRPr="00F52684">
        <w:rPr>
          <w:rFonts w:ascii="Times New Roman" w:hAnsi="Times New Roman"/>
          <w:sz w:val="20"/>
        </w:rPr>
        <w:t>dition (</w:t>
      </w:r>
      <w:r w:rsidR="00254ECD">
        <w:rPr>
          <w:rFonts w:ascii="Times New Roman" w:hAnsi="Times New Roman"/>
          <w:sz w:val="20"/>
        </w:rPr>
        <w:t xml:space="preserve">pp. </w:t>
      </w:r>
      <w:r w:rsidRPr="00F52684">
        <w:rPr>
          <w:rFonts w:ascii="Times New Roman" w:hAnsi="Times New Roman"/>
          <w:sz w:val="20"/>
        </w:rPr>
        <w:t>604-608). Oxford University Press.</w:t>
      </w:r>
      <w:r w:rsidR="00254ECD">
        <w:rPr>
          <w:rFonts w:ascii="Times New Roman" w:hAnsi="Times New Roman"/>
          <w:sz w:val="20"/>
        </w:rPr>
        <w:t xml:space="preserve"> </w:t>
      </w:r>
      <w:r w:rsidR="00254ECD" w:rsidRPr="00254ECD">
        <w:rPr>
          <w:rFonts w:ascii="Times New Roman" w:hAnsi="Times New Roman"/>
          <w:sz w:val="20"/>
          <w:szCs w:val="20"/>
        </w:rPr>
        <w:t>https://www.oxfordclinicalpsych.com/view/10.1093/med:psych/9780199845491.001.0001/med-9780199845491-chapter-115</w:t>
      </w:r>
    </w:p>
    <w:p w:rsidR="003C7C68" w:rsidRDefault="003C7C68" w:rsidP="00DE5727">
      <w:pPr>
        <w:tabs>
          <w:tab w:val="left" w:pos="2970"/>
          <w:tab w:val="left" w:pos="3960"/>
        </w:tabs>
        <w:ind w:right="1620"/>
        <w:rPr>
          <w:rFonts w:ascii="Times New Roman" w:hAnsi="Times New Roman"/>
          <w:b/>
          <w:i/>
          <w:sz w:val="22"/>
          <w:szCs w:val="22"/>
        </w:rPr>
      </w:pPr>
    </w:p>
    <w:p w:rsidR="00DE5727" w:rsidRDefault="002B3CB6" w:rsidP="007048ED">
      <w:pPr>
        <w:tabs>
          <w:tab w:val="left" w:pos="2970"/>
          <w:tab w:val="left" w:pos="3960"/>
        </w:tabs>
        <w:ind w:right="1620"/>
        <w:rPr>
          <w:rFonts w:ascii="Times New Roman" w:hAnsi="Times New Roman"/>
          <w:b/>
          <w:i/>
          <w:sz w:val="22"/>
          <w:szCs w:val="22"/>
        </w:rPr>
      </w:pPr>
      <w:r>
        <w:rPr>
          <w:rFonts w:ascii="Times New Roman" w:hAnsi="Times New Roman"/>
          <w:b/>
          <w:i/>
          <w:sz w:val="22"/>
          <w:szCs w:val="22"/>
        </w:rPr>
        <w:t xml:space="preserve">OTHER </w:t>
      </w:r>
      <w:r w:rsidR="00695342" w:rsidRPr="00695342">
        <w:rPr>
          <w:rFonts w:ascii="Times New Roman" w:hAnsi="Times New Roman"/>
          <w:b/>
          <w:i/>
          <w:sz w:val="22"/>
          <w:szCs w:val="22"/>
        </w:rPr>
        <w:t>PUBLICATIONS</w:t>
      </w:r>
      <w:r w:rsidR="00990C37">
        <w:rPr>
          <w:rFonts w:ascii="Times New Roman" w:hAnsi="Times New Roman"/>
          <w:b/>
          <w:i/>
          <w:sz w:val="22"/>
          <w:szCs w:val="22"/>
        </w:rPr>
        <w:t xml:space="preserve"> </w:t>
      </w:r>
      <w:r>
        <w:rPr>
          <w:rFonts w:ascii="Times New Roman" w:hAnsi="Times New Roman"/>
          <w:b/>
          <w:i/>
          <w:sz w:val="22"/>
          <w:szCs w:val="22"/>
        </w:rPr>
        <w:t>(NOT PEER-REVIEWED)</w:t>
      </w:r>
    </w:p>
    <w:p w:rsidR="002B3CB6" w:rsidRPr="002B3CB6" w:rsidRDefault="002B3CB6" w:rsidP="002B3CB6">
      <w:pPr>
        <w:shd w:val="clear" w:color="auto" w:fill="FFFFFF" w:themeFill="background1"/>
        <w:ind w:right="-630"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CD3FA7" w:rsidRPr="006F4841" w:rsidRDefault="00CD3FA7" w:rsidP="00ED58B2">
      <w:pPr>
        <w:pStyle w:val="ListParagraph"/>
        <w:numPr>
          <w:ilvl w:val="0"/>
          <w:numId w:val="5"/>
        </w:numPr>
        <w:spacing w:before="240" w:line="240" w:lineRule="auto"/>
        <w:ind w:left="360" w:right="-634"/>
        <w:contextualSpacing w:val="0"/>
        <w:jc w:val="both"/>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(2018). </w:t>
      </w:r>
      <w:hyperlink r:id="rId19" w:history="1">
        <w:r w:rsidRPr="006F4841">
          <w:rPr>
            <w:rStyle w:val="Hyperlink"/>
            <w:rFonts w:ascii="Times New Roman" w:hAnsi="Times New Roman"/>
            <w:sz w:val="20"/>
          </w:rPr>
          <w:t>Building access and excellence across the curriculum in ASU’s Law and Behavioral Science programs</w:t>
        </w:r>
      </w:hyperlink>
      <w:r w:rsidRPr="006F4841">
        <w:rPr>
          <w:rFonts w:ascii="Times New Roman" w:hAnsi="Times New Roman"/>
          <w:sz w:val="20"/>
        </w:rPr>
        <w:t>.</w:t>
      </w:r>
      <w:r w:rsidR="00990C37" w:rsidRPr="006F4841">
        <w:rPr>
          <w:rFonts w:ascii="Times New Roman" w:hAnsi="Times New Roman"/>
          <w:sz w:val="20"/>
        </w:rPr>
        <w:t xml:space="preserve"> </w:t>
      </w:r>
      <w:r w:rsidRPr="002B3CB6">
        <w:rPr>
          <w:rFonts w:ascii="Times New Roman" w:hAnsi="Times New Roman"/>
          <w:i/>
          <w:sz w:val="20"/>
        </w:rPr>
        <w:t>A</w:t>
      </w:r>
      <w:r w:rsidR="002B3CB6">
        <w:rPr>
          <w:rFonts w:ascii="Times New Roman" w:hAnsi="Times New Roman"/>
          <w:i/>
          <w:sz w:val="20"/>
        </w:rPr>
        <w:t xml:space="preserve">merican </w:t>
      </w:r>
      <w:r w:rsidRPr="002B3CB6">
        <w:rPr>
          <w:rFonts w:ascii="Times New Roman" w:hAnsi="Times New Roman"/>
          <w:i/>
          <w:sz w:val="20"/>
        </w:rPr>
        <w:t>P</w:t>
      </w:r>
      <w:r w:rsidR="002B3CB6">
        <w:rPr>
          <w:rFonts w:ascii="Times New Roman" w:hAnsi="Times New Roman"/>
          <w:i/>
          <w:sz w:val="20"/>
        </w:rPr>
        <w:t>sychology</w:t>
      </w:r>
      <w:r w:rsidRPr="002B3CB6">
        <w:rPr>
          <w:rFonts w:ascii="Times New Roman" w:hAnsi="Times New Roman"/>
          <w:i/>
          <w:sz w:val="20"/>
        </w:rPr>
        <w:t>-L</w:t>
      </w:r>
      <w:r w:rsidR="002B3CB6">
        <w:rPr>
          <w:rFonts w:ascii="Times New Roman" w:hAnsi="Times New Roman"/>
          <w:i/>
          <w:sz w:val="20"/>
        </w:rPr>
        <w:t xml:space="preserve">aw </w:t>
      </w:r>
      <w:r w:rsidRPr="002B3CB6">
        <w:rPr>
          <w:rFonts w:ascii="Times New Roman" w:hAnsi="Times New Roman"/>
          <w:i/>
          <w:sz w:val="20"/>
        </w:rPr>
        <w:t>S</w:t>
      </w:r>
      <w:r w:rsidR="002B3CB6">
        <w:rPr>
          <w:rFonts w:ascii="Times New Roman" w:hAnsi="Times New Roman"/>
          <w:i/>
          <w:sz w:val="20"/>
        </w:rPr>
        <w:t>ociety</w:t>
      </w:r>
      <w:r w:rsidRPr="002B3CB6">
        <w:rPr>
          <w:rFonts w:ascii="Times New Roman" w:hAnsi="Times New Roman"/>
          <w:i/>
          <w:sz w:val="20"/>
        </w:rPr>
        <w:t xml:space="preserve"> e-newsletter</w:t>
      </w:r>
      <w:r w:rsidR="002B3CB6">
        <w:rPr>
          <w:rFonts w:ascii="Times New Roman" w:hAnsi="Times New Roman"/>
          <w:i/>
          <w:sz w:val="20"/>
        </w:rPr>
        <w:t xml:space="preserve">, </w:t>
      </w:r>
      <w:r w:rsidR="002B3CB6" w:rsidRPr="006F4841">
        <w:rPr>
          <w:rFonts w:ascii="Times New Roman" w:hAnsi="Times New Roman"/>
          <w:sz w:val="20"/>
        </w:rPr>
        <w:t xml:space="preserve">Teaching in </w:t>
      </w:r>
      <w:r w:rsidR="002B3CB6">
        <w:rPr>
          <w:rFonts w:ascii="Times New Roman" w:hAnsi="Times New Roman"/>
          <w:sz w:val="20"/>
        </w:rPr>
        <w:t>p</w:t>
      </w:r>
      <w:r w:rsidR="002B3CB6" w:rsidRPr="006F4841">
        <w:rPr>
          <w:rFonts w:ascii="Times New Roman" w:hAnsi="Times New Roman"/>
          <w:sz w:val="20"/>
        </w:rPr>
        <w:t xml:space="preserve">sychology and </w:t>
      </w:r>
      <w:r w:rsidR="002B3CB6">
        <w:rPr>
          <w:rFonts w:ascii="Times New Roman" w:hAnsi="Times New Roman"/>
          <w:sz w:val="20"/>
        </w:rPr>
        <w:t>l</w:t>
      </w:r>
      <w:r w:rsidR="002B3CB6" w:rsidRPr="006F4841">
        <w:rPr>
          <w:rFonts w:ascii="Times New Roman" w:hAnsi="Times New Roman"/>
          <w:sz w:val="20"/>
        </w:rPr>
        <w:t xml:space="preserve">aw </w:t>
      </w:r>
      <w:r w:rsidR="002B3CB6">
        <w:rPr>
          <w:rFonts w:ascii="Times New Roman" w:hAnsi="Times New Roman"/>
          <w:sz w:val="20"/>
        </w:rPr>
        <w:t>c</w:t>
      </w:r>
      <w:r w:rsidR="002B3CB6" w:rsidRPr="006F4841">
        <w:rPr>
          <w:rFonts w:ascii="Times New Roman" w:hAnsi="Times New Roman"/>
          <w:sz w:val="20"/>
        </w:rPr>
        <w:t>olumn</w:t>
      </w:r>
      <w:r w:rsidRPr="006F4841">
        <w:rPr>
          <w:rFonts w:ascii="Times New Roman" w:hAnsi="Times New Roman"/>
          <w:sz w:val="20"/>
        </w:rPr>
        <w:t>.</w:t>
      </w:r>
    </w:p>
    <w:p w:rsidR="007048ED" w:rsidRPr="006F4841" w:rsidRDefault="007048ED" w:rsidP="00990C37">
      <w:pPr>
        <w:pStyle w:val="ListParagraph"/>
        <w:numPr>
          <w:ilvl w:val="0"/>
          <w:numId w:val="5"/>
        </w:numPr>
        <w:spacing w:before="120" w:after="120" w:line="240" w:lineRule="auto"/>
        <w:ind w:left="360" w:right="-634"/>
        <w:contextualSpacing w:val="0"/>
        <w:jc w:val="both"/>
        <w:rPr>
          <w:rFonts w:ascii="Times New Roman" w:hAnsi="Times New Roman"/>
          <w:sz w:val="20"/>
        </w:rPr>
      </w:pPr>
      <w:r w:rsidRPr="002B3CB6">
        <w:rPr>
          <w:rFonts w:ascii="Times New Roman" w:hAnsi="Times New Roman"/>
          <w:sz w:val="20"/>
        </w:rPr>
        <w:t>Velez, R.E.,</w:t>
      </w:r>
      <w:r w:rsidR="002B3CB6">
        <w:rPr>
          <w:rFonts w:ascii="Times New Roman" w:hAnsi="Times New Roman"/>
          <w:sz w:val="20"/>
        </w:rPr>
        <w:t>*</w:t>
      </w:r>
      <w:r w:rsidRPr="006F4841">
        <w:rPr>
          <w:rFonts w:ascii="Times New Roman" w:hAnsi="Times New Roman"/>
          <w:b/>
          <w:sz w:val="20"/>
        </w:rPr>
        <w:t xml:space="preserve"> Neal, T.M.S.</w:t>
      </w:r>
      <w:r w:rsidRPr="006F4841">
        <w:rPr>
          <w:rFonts w:ascii="Times New Roman" w:hAnsi="Times New Roman"/>
          <w:sz w:val="20"/>
        </w:rPr>
        <w:t>, &amp; Kovera, M.B. (</w:t>
      </w:r>
      <w:r w:rsidR="00BC6CA2" w:rsidRPr="006F4841">
        <w:rPr>
          <w:rFonts w:ascii="Times New Roman" w:hAnsi="Times New Roman"/>
          <w:sz w:val="20"/>
        </w:rPr>
        <w:t>2016</w:t>
      </w:r>
      <w:r w:rsidRPr="006F4841">
        <w:rPr>
          <w:rFonts w:ascii="Times New Roman" w:hAnsi="Times New Roman"/>
          <w:sz w:val="20"/>
        </w:rPr>
        <w:t>).</w:t>
      </w:r>
      <w:r w:rsidR="00990C37" w:rsidRPr="006F4841">
        <w:rPr>
          <w:rFonts w:ascii="Times New Roman" w:hAnsi="Times New Roman"/>
          <w:sz w:val="20"/>
        </w:rPr>
        <w:t xml:space="preserve"> </w:t>
      </w:r>
      <w:hyperlink r:id="rId20" w:history="1">
        <w:r w:rsidRPr="006F4841">
          <w:rPr>
            <w:rStyle w:val="Hyperlink"/>
            <w:rFonts w:ascii="Times New Roman" w:hAnsi="Times New Roman"/>
            <w:sz w:val="20"/>
          </w:rPr>
          <w:t>Juries, witnesses, and persuasion: A brief overview of the science of persuasion and its applications for expert witness testimony</w:t>
        </w:r>
      </w:hyperlink>
      <w:r w:rsidRPr="006F4841">
        <w:rPr>
          <w:rFonts w:ascii="Times New Roman" w:hAnsi="Times New Roman"/>
          <w:sz w:val="20"/>
        </w:rPr>
        <w:t xml:space="preserve">. </w:t>
      </w:r>
      <w:r w:rsidR="00BC6CA2" w:rsidRPr="002B3CB6">
        <w:rPr>
          <w:rFonts w:ascii="Times New Roman" w:hAnsi="Times New Roman"/>
          <w:i/>
          <w:sz w:val="20"/>
        </w:rPr>
        <w:t xml:space="preserve">The </w:t>
      </w:r>
      <w:r w:rsidR="002B3CB6">
        <w:rPr>
          <w:rFonts w:ascii="Times New Roman" w:hAnsi="Times New Roman"/>
          <w:i/>
          <w:sz w:val="20"/>
        </w:rPr>
        <w:t>J</w:t>
      </w:r>
      <w:r w:rsidR="00BC6CA2" w:rsidRPr="002B3CB6">
        <w:rPr>
          <w:rFonts w:ascii="Times New Roman" w:hAnsi="Times New Roman"/>
          <w:i/>
          <w:sz w:val="20"/>
        </w:rPr>
        <w:t xml:space="preserve">ury </w:t>
      </w:r>
      <w:r w:rsidR="002B3CB6">
        <w:rPr>
          <w:rFonts w:ascii="Times New Roman" w:hAnsi="Times New Roman"/>
          <w:i/>
          <w:sz w:val="20"/>
        </w:rPr>
        <w:t>E</w:t>
      </w:r>
      <w:r w:rsidR="00BC6CA2" w:rsidRPr="002B3CB6">
        <w:rPr>
          <w:rFonts w:ascii="Times New Roman" w:hAnsi="Times New Roman"/>
          <w:i/>
          <w:sz w:val="20"/>
        </w:rPr>
        <w:t>xpert, 28</w:t>
      </w:r>
      <w:r w:rsidR="00BC6CA2" w:rsidRPr="006F4841">
        <w:rPr>
          <w:rFonts w:ascii="Times New Roman" w:hAnsi="Times New Roman"/>
          <w:sz w:val="20"/>
        </w:rPr>
        <w:t xml:space="preserve">, </w:t>
      </w:r>
      <w:r w:rsidR="009A5BA9" w:rsidRPr="006F4841">
        <w:rPr>
          <w:rFonts w:ascii="Times New Roman" w:hAnsi="Times New Roman"/>
          <w:sz w:val="20"/>
        </w:rPr>
        <w:t>12-16</w:t>
      </w:r>
      <w:r w:rsidR="00BC6CA2" w:rsidRPr="006F4841">
        <w:rPr>
          <w:rFonts w:ascii="Times New Roman" w:hAnsi="Times New Roman"/>
          <w:sz w:val="20"/>
        </w:rPr>
        <w:t>.</w:t>
      </w:r>
    </w:p>
    <w:p w:rsidR="004B6485" w:rsidRPr="00F52684" w:rsidRDefault="004B6485" w:rsidP="00ED58B2">
      <w:pPr>
        <w:pStyle w:val="ListParagraph"/>
        <w:numPr>
          <w:ilvl w:val="0"/>
          <w:numId w:val="5"/>
        </w:numPr>
        <w:spacing w:before="120" w:line="240" w:lineRule="auto"/>
        <w:ind w:left="360" w:right="-634"/>
        <w:contextualSpacing w:val="0"/>
        <w:jc w:val="both"/>
        <w:rPr>
          <w:rFonts w:ascii="Times New Roman" w:hAnsi="Times New Roman"/>
          <w:sz w:val="20"/>
        </w:rPr>
      </w:pPr>
      <w:r w:rsidRPr="00F52684">
        <w:rPr>
          <w:rFonts w:ascii="Times New Roman" w:hAnsi="Times New Roman"/>
          <w:i/>
          <w:sz w:val="20"/>
        </w:rPr>
        <w:t>Coffey, C.A.</w:t>
      </w:r>
      <w:r w:rsidRPr="00F52684">
        <w:rPr>
          <w:rFonts w:ascii="Times New Roman" w:hAnsi="Times New Roman"/>
          <w:sz w:val="20"/>
        </w:rPr>
        <w:t xml:space="preserve">, </w:t>
      </w:r>
      <w:r w:rsidRPr="00F52684">
        <w:rPr>
          <w:rFonts w:ascii="Times New Roman" w:hAnsi="Times New Roman"/>
          <w:i/>
          <w:sz w:val="20"/>
        </w:rPr>
        <w:t>Sams, D.M.</w:t>
      </w:r>
      <w:r w:rsidRPr="00F52684">
        <w:rPr>
          <w:rFonts w:ascii="Times New Roman" w:hAnsi="Times New Roman"/>
          <w:sz w:val="20"/>
        </w:rPr>
        <w:t xml:space="preserve">, Brodsky, S.L, &amp; </w:t>
      </w:r>
      <w:r w:rsidRPr="00F52684">
        <w:rPr>
          <w:rFonts w:ascii="Times New Roman" w:hAnsi="Times New Roman"/>
          <w:b/>
          <w:sz w:val="20"/>
        </w:rPr>
        <w:t>Neal, T.M.S.</w:t>
      </w:r>
      <w:r w:rsidRPr="00F52684">
        <w:rPr>
          <w:rFonts w:ascii="Times New Roman" w:hAnsi="Times New Roman"/>
          <w:sz w:val="20"/>
        </w:rPr>
        <w:t xml:space="preserve"> (</w:t>
      </w:r>
      <w:r w:rsidR="00C34AFA">
        <w:rPr>
          <w:rFonts w:ascii="Times New Roman" w:hAnsi="Times New Roman"/>
          <w:sz w:val="20"/>
        </w:rPr>
        <w:t>2016</w:t>
      </w:r>
      <w:r w:rsidRPr="00F52684">
        <w:rPr>
          <w:rFonts w:ascii="Times New Roman" w:hAnsi="Times New Roman"/>
          <w:sz w:val="20"/>
        </w:rPr>
        <w:t xml:space="preserve">). </w:t>
      </w:r>
      <w:hyperlink r:id="rId21" w:history="1">
        <w:r w:rsidRPr="00C34AFA">
          <w:rPr>
            <w:rStyle w:val="Hyperlink"/>
            <w:rFonts w:ascii="Times New Roman" w:hAnsi="Times New Roman"/>
            <w:sz w:val="20"/>
          </w:rPr>
          <w:t>An examination of website advice to avoid jury duty</w:t>
        </w:r>
      </w:hyperlink>
      <w:r w:rsidRPr="00F52684">
        <w:rPr>
          <w:rFonts w:ascii="Times New Roman" w:hAnsi="Times New Roman"/>
          <w:sz w:val="20"/>
        </w:rPr>
        <w:t xml:space="preserve">. </w:t>
      </w:r>
      <w:r w:rsidRPr="002B3CB6">
        <w:rPr>
          <w:rFonts w:ascii="Times New Roman" w:hAnsi="Times New Roman"/>
          <w:i/>
          <w:sz w:val="20"/>
        </w:rPr>
        <w:t>Court Review</w:t>
      </w:r>
      <w:r w:rsidR="00C34AFA" w:rsidRPr="002B3CB6">
        <w:rPr>
          <w:rFonts w:ascii="Times New Roman" w:hAnsi="Times New Roman"/>
          <w:i/>
          <w:sz w:val="20"/>
        </w:rPr>
        <w:t>, 52</w:t>
      </w:r>
      <w:r w:rsidR="00C34AFA">
        <w:rPr>
          <w:rFonts w:ascii="Times New Roman" w:hAnsi="Times New Roman"/>
          <w:sz w:val="20"/>
        </w:rPr>
        <w:t>, 110-118</w:t>
      </w:r>
      <w:r w:rsidRPr="00F52684">
        <w:rPr>
          <w:rFonts w:ascii="Times New Roman" w:hAnsi="Times New Roman"/>
          <w:sz w:val="20"/>
        </w:rPr>
        <w:t>.</w:t>
      </w:r>
    </w:p>
    <w:p w:rsidR="00FC679B" w:rsidRPr="00F52684" w:rsidRDefault="00FC679B" w:rsidP="00ED58B2">
      <w:pPr>
        <w:pStyle w:val="ListParagraph"/>
        <w:numPr>
          <w:ilvl w:val="0"/>
          <w:numId w:val="5"/>
        </w:numPr>
        <w:spacing w:before="120" w:line="240" w:lineRule="auto"/>
        <w:ind w:left="360" w:right="-634"/>
        <w:contextualSpacing w:val="0"/>
        <w:rPr>
          <w:rFonts w:ascii="Times New Roman" w:hAnsi="Times New Roman"/>
          <w:sz w:val="20"/>
        </w:rPr>
      </w:pPr>
      <w:r w:rsidRPr="00F52684">
        <w:rPr>
          <w:rFonts w:ascii="Times New Roman" w:hAnsi="Times New Roman"/>
          <w:b/>
          <w:sz w:val="20"/>
        </w:rPr>
        <w:t xml:space="preserve">Neal, T.M.S. </w:t>
      </w:r>
      <w:r w:rsidRPr="00F52684">
        <w:rPr>
          <w:rFonts w:ascii="Times New Roman" w:hAnsi="Times New Roman"/>
          <w:sz w:val="20"/>
        </w:rPr>
        <w:t>(</w:t>
      </w:r>
      <w:r w:rsidR="000032EF" w:rsidRPr="00F52684">
        <w:rPr>
          <w:rFonts w:ascii="Times New Roman" w:hAnsi="Times New Roman"/>
          <w:sz w:val="20"/>
        </w:rPr>
        <w:t>2015, Winter</w:t>
      </w:r>
      <w:r w:rsidRPr="00F52684">
        <w:rPr>
          <w:rFonts w:ascii="Times New Roman" w:hAnsi="Times New Roman"/>
          <w:sz w:val="20"/>
        </w:rPr>
        <w:t xml:space="preserve">). </w:t>
      </w:r>
      <w:hyperlink r:id="rId22" w:history="1">
        <w:r w:rsidR="00305B5C" w:rsidRPr="00F52684">
          <w:rPr>
            <w:rStyle w:val="Hyperlink"/>
            <w:rFonts w:ascii="Times New Roman" w:hAnsi="Times New Roman"/>
            <w:sz w:val="20"/>
          </w:rPr>
          <w:t>T</w:t>
        </w:r>
        <w:r w:rsidRPr="00F52684">
          <w:rPr>
            <w:rStyle w:val="Hyperlink"/>
            <w:rFonts w:ascii="Times New Roman" w:hAnsi="Times New Roman"/>
            <w:sz w:val="20"/>
          </w:rPr>
          <w:t xml:space="preserve">he philosophy of science </w:t>
        </w:r>
        <w:r w:rsidR="00305B5C" w:rsidRPr="00F52684">
          <w:rPr>
            <w:rStyle w:val="Hyperlink"/>
            <w:rFonts w:ascii="Times New Roman" w:hAnsi="Times New Roman"/>
            <w:sz w:val="20"/>
          </w:rPr>
          <w:t>on testing</w:t>
        </w:r>
        <w:r w:rsidRPr="00F52684">
          <w:rPr>
            <w:rStyle w:val="Hyperlink"/>
            <w:rFonts w:ascii="Times New Roman" w:hAnsi="Times New Roman"/>
            <w:sz w:val="20"/>
          </w:rPr>
          <w:t xml:space="preserve"> research and clinical questions</w:t>
        </w:r>
      </w:hyperlink>
      <w:r w:rsidRPr="00F52684">
        <w:rPr>
          <w:rFonts w:ascii="Times New Roman" w:hAnsi="Times New Roman"/>
          <w:sz w:val="20"/>
        </w:rPr>
        <w:t xml:space="preserve">. </w:t>
      </w:r>
      <w:r w:rsidRPr="002B3CB6">
        <w:rPr>
          <w:rFonts w:ascii="Times New Roman" w:hAnsi="Times New Roman"/>
          <w:i/>
          <w:sz w:val="20"/>
        </w:rPr>
        <w:t xml:space="preserve">American Psychology-Law </w:t>
      </w:r>
      <w:r w:rsidR="0087350C" w:rsidRPr="002B3CB6">
        <w:rPr>
          <w:rFonts w:ascii="Times New Roman" w:hAnsi="Times New Roman"/>
          <w:i/>
          <w:sz w:val="20"/>
        </w:rPr>
        <w:t>News</w:t>
      </w:r>
      <w:r w:rsidR="0087350C" w:rsidRPr="00F52684">
        <w:rPr>
          <w:rFonts w:ascii="Times New Roman" w:hAnsi="Times New Roman"/>
          <w:sz w:val="20"/>
        </w:rPr>
        <w:t xml:space="preserve">, Expert </w:t>
      </w:r>
      <w:r w:rsidR="002B3CB6">
        <w:rPr>
          <w:rFonts w:ascii="Times New Roman" w:hAnsi="Times New Roman"/>
          <w:sz w:val="20"/>
        </w:rPr>
        <w:t>o</w:t>
      </w:r>
      <w:r w:rsidR="0087350C" w:rsidRPr="00F52684">
        <w:rPr>
          <w:rFonts w:ascii="Times New Roman" w:hAnsi="Times New Roman"/>
          <w:sz w:val="20"/>
        </w:rPr>
        <w:t xml:space="preserve">pinion </w:t>
      </w:r>
      <w:r w:rsidR="002B3CB6">
        <w:rPr>
          <w:rFonts w:ascii="Times New Roman" w:hAnsi="Times New Roman"/>
          <w:sz w:val="20"/>
        </w:rPr>
        <w:t>c</w:t>
      </w:r>
      <w:r w:rsidR="0087350C" w:rsidRPr="00F52684">
        <w:rPr>
          <w:rFonts w:ascii="Times New Roman" w:hAnsi="Times New Roman"/>
          <w:sz w:val="20"/>
        </w:rPr>
        <w:t>olumn</w:t>
      </w:r>
      <w:r w:rsidR="000032EF" w:rsidRPr="00F52684">
        <w:rPr>
          <w:rFonts w:ascii="Times New Roman" w:hAnsi="Times New Roman"/>
          <w:sz w:val="20"/>
        </w:rPr>
        <w:t xml:space="preserve">, 6-8. </w:t>
      </w:r>
    </w:p>
    <w:p w:rsidR="00433651" w:rsidRPr="00F52684" w:rsidRDefault="002B13C9" w:rsidP="00ED58B2">
      <w:pPr>
        <w:pStyle w:val="ListParagraph"/>
        <w:numPr>
          <w:ilvl w:val="0"/>
          <w:numId w:val="5"/>
        </w:numPr>
        <w:spacing w:before="120" w:line="240" w:lineRule="auto"/>
        <w:ind w:left="360" w:right="-634"/>
        <w:contextualSpacing w:val="0"/>
        <w:rPr>
          <w:rFonts w:ascii="Times New Roman" w:hAnsi="Times New Roman"/>
          <w:sz w:val="20"/>
        </w:rPr>
      </w:pPr>
      <w:r w:rsidRPr="00F52684">
        <w:rPr>
          <w:rFonts w:ascii="Times New Roman" w:hAnsi="Times New Roman"/>
          <w:b/>
          <w:sz w:val="20"/>
        </w:rPr>
        <w:t>Neal, T.M.S.</w:t>
      </w:r>
      <w:r w:rsidRPr="00F52684">
        <w:rPr>
          <w:rFonts w:ascii="Times New Roman" w:hAnsi="Times New Roman"/>
          <w:sz w:val="20"/>
        </w:rPr>
        <w:t xml:space="preserve"> &amp; Brank, E.M. (</w:t>
      </w:r>
      <w:r w:rsidR="00433651" w:rsidRPr="00F52684">
        <w:rPr>
          <w:rFonts w:ascii="Times New Roman" w:hAnsi="Times New Roman"/>
          <w:sz w:val="20"/>
        </w:rPr>
        <w:t>2014</w:t>
      </w:r>
      <w:r w:rsidRPr="00F52684">
        <w:rPr>
          <w:rFonts w:ascii="Times New Roman" w:hAnsi="Times New Roman"/>
          <w:sz w:val="20"/>
        </w:rPr>
        <w:t>).</w:t>
      </w:r>
      <w:r w:rsidR="00990C37">
        <w:rPr>
          <w:rFonts w:ascii="Times New Roman" w:hAnsi="Times New Roman"/>
          <w:sz w:val="20"/>
        </w:rPr>
        <w:t xml:space="preserve"> </w:t>
      </w:r>
      <w:hyperlink r:id="rId23" w:anchor="pg29" w:history="1">
        <w:r w:rsidR="00433651" w:rsidRPr="00F52684">
          <w:rPr>
            <w:rStyle w:val="Hyperlink"/>
            <w:rFonts w:ascii="Times New Roman" w:hAnsi="Times New Roman"/>
            <w:sz w:val="20"/>
          </w:rPr>
          <w:t>Could</w:t>
        </w:r>
        <w:r w:rsidRPr="00F52684">
          <w:rPr>
            <w:rStyle w:val="Hyperlink"/>
            <w:rFonts w:ascii="Times New Roman" w:hAnsi="Times New Roman"/>
            <w:sz w:val="20"/>
          </w:rPr>
          <w:t xml:space="preserve"> mindfulness improve judicial decision making?</w:t>
        </w:r>
      </w:hyperlink>
      <w:r w:rsidR="00990C37">
        <w:rPr>
          <w:rFonts w:ascii="Times New Roman" w:hAnsi="Times New Roman"/>
          <w:sz w:val="20"/>
        </w:rPr>
        <w:t xml:space="preserve"> </w:t>
      </w:r>
      <w:r w:rsidRPr="002B3CB6">
        <w:rPr>
          <w:rFonts w:ascii="Times New Roman" w:hAnsi="Times New Roman"/>
          <w:i/>
          <w:sz w:val="20"/>
        </w:rPr>
        <w:t>APA Monitor on Psychology</w:t>
      </w:r>
      <w:r w:rsidR="002B3CB6" w:rsidRPr="002B3CB6">
        <w:rPr>
          <w:rFonts w:ascii="Times New Roman" w:hAnsi="Times New Roman"/>
          <w:i/>
          <w:sz w:val="20"/>
        </w:rPr>
        <w:t>, 45</w:t>
      </w:r>
      <w:r w:rsidR="002B3CB6">
        <w:rPr>
          <w:rFonts w:ascii="Times New Roman" w:hAnsi="Times New Roman"/>
          <w:sz w:val="20"/>
        </w:rPr>
        <w:t xml:space="preserve">(3), </w:t>
      </w:r>
      <w:r w:rsidR="00F52684">
        <w:rPr>
          <w:rFonts w:ascii="Times New Roman" w:hAnsi="Times New Roman"/>
          <w:sz w:val="20"/>
        </w:rPr>
        <w:t xml:space="preserve">Judicial </w:t>
      </w:r>
      <w:r w:rsidR="00433651" w:rsidRPr="00F52684">
        <w:rPr>
          <w:rFonts w:ascii="Times New Roman" w:hAnsi="Times New Roman"/>
          <w:sz w:val="20"/>
        </w:rPr>
        <w:t>Notebook, 26</w:t>
      </w:r>
      <w:r w:rsidR="00364E6D" w:rsidRPr="00F52684">
        <w:rPr>
          <w:rFonts w:ascii="Times New Roman" w:hAnsi="Times New Roman"/>
          <w:sz w:val="20"/>
        </w:rPr>
        <w:t>.</w:t>
      </w:r>
      <w:r w:rsidR="00433651" w:rsidRPr="00F52684">
        <w:rPr>
          <w:rFonts w:ascii="Times New Roman" w:hAnsi="Times New Roman"/>
          <w:sz w:val="20"/>
        </w:rPr>
        <w:t xml:space="preserve"> </w:t>
      </w:r>
    </w:p>
    <w:p w:rsidR="00BA73D9" w:rsidRPr="00F52684" w:rsidRDefault="003F6D70" w:rsidP="00ED58B2">
      <w:pPr>
        <w:pStyle w:val="ListParagraph"/>
        <w:numPr>
          <w:ilvl w:val="0"/>
          <w:numId w:val="5"/>
        </w:numPr>
        <w:spacing w:before="120" w:line="240" w:lineRule="auto"/>
        <w:ind w:left="360" w:right="-634"/>
        <w:contextualSpacing w:val="0"/>
        <w:rPr>
          <w:rFonts w:ascii="Times New Roman" w:hAnsi="Times New Roman"/>
          <w:sz w:val="20"/>
        </w:rPr>
      </w:pPr>
      <w:r w:rsidRPr="00F52684">
        <w:rPr>
          <w:rFonts w:ascii="Times New Roman" w:hAnsi="Times New Roman"/>
          <w:sz w:val="20"/>
        </w:rPr>
        <w:t xml:space="preserve">Jones, M.A. &amp; </w:t>
      </w:r>
      <w:r w:rsidRPr="00F52684">
        <w:rPr>
          <w:rFonts w:ascii="Times New Roman" w:hAnsi="Times New Roman"/>
          <w:b/>
          <w:sz w:val="20"/>
        </w:rPr>
        <w:t>Neal, T.M.S.</w:t>
      </w:r>
      <w:r w:rsidRPr="00F52684">
        <w:rPr>
          <w:rFonts w:ascii="Times New Roman" w:hAnsi="Times New Roman"/>
          <w:sz w:val="20"/>
        </w:rPr>
        <w:t xml:space="preserve"> (2014).</w:t>
      </w:r>
      <w:r w:rsidR="00990C37">
        <w:rPr>
          <w:rFonts w:ascii="Times New Roman" w:hAnsi="Times New Roman"/>
          <w:sz w:val="20"/>
        </w:rPr>
        <w:t xml:space="preserve"> </w:t>
      </w:r>
      <w:hyperlink r:id="rId24" w:history="1">
        <w:r w:rsidRPr="00F52684">
          <w:rPr>
            <w:rStyle w:val="Hyperlink"/>
            <w:rFonts w:ascii="Times New Roman" w:hAnsi="Times New Roman"/>
            <w:sz w:val="20"/>
          </w:rPr>
          <w:t xml:space="preserve">Women </w:t>
        </w:r>
        <w:r w:rsidR="00450130" w:rsidRPr="00F52684">
          <w:rPr>
            <w:rStyle w:val="Hyperlink"/>
            <w:rFonts w:ascii="Times New Roman" w:hAnsi="Times New Roman"/>
            <w:sz w:val="20"/>
          </w:rPr>
          <w:t xml:space="preserve">as </w:t>
        </w:r>
        <w:r w:rsidRPr="00F52684">
          <w:rPr>
            <w:rStyle w:val="Hyperlink"/>
            <w:rFonts w:ascii="Times New Roman" w:hAnsi="Times New Roman"/>
            <w:sz w:val="20"/>
          </w:rPr>
          <w:t>expert</w:t>
        </w:r>
        <w:r w:rsidR="00450130" w:rsidRPr="00F52684">
          <w:rPr>
            <w:rStyle w:val="Hyperlink"/>
            <w:rFonts w:ascii="Times New Roman" w:hAnsi="Times New Roman"/>
            <w:sz w:val="20"/>
          </w:rPr>
          <w:t xml:space="preserve"> witnesses</w:t>
        </w:r>
      </w:hyperlink>
      <w:r w:rsidRPr="00F52684">
        <w:rPr>
          <w:rFonts w:ascii="Times New Roman" w:hAnsi="Times New Roman"/>
          <w:sz w:val="20"/>
        </w:rPr>
        <w:t>.</w:t>
      </w:r>
      <w:r w:rsidR="00990C37">
        <w:rPr>
          <w:rFonts w:ascii="Times New Roman" w:hAnsi="Times New Roman"/>
          <w:sz w:val="20"/>
        </w:rPr>
        <w:t xml:space="preserve"> </w:t>
      </w:r>
      <w:r w:rsidRPr="002B3CB6">
        <w:rPr>
          <w:rFonts w:ascii="Times New Roman" w:hAnsi="Times New Roman"/>
          <w:i/>
          <w:sz w:val="20"/>
        </w:rPr>
        <w:t>The Jury Expert</w:t>
      </w:r>
      <w:r w:rsidR="00BA73D9" w:rsidRPr="002B3CB6">
        <w:rPr>
          <w:rFonts w:ascii="Times New Roman" w:hAnsi="Times New Roman"/>
          <w:i/>
          <w:sz w:val="20"/>
        </w:rPr>
        <w:t>, 26</w:t>
      </w:r>
      <w:r w:rsidR="00BA73D9" w:rsidRPr="00F52684">
        <w:rPr>
          <w:rFonts w:ascii="Times New Roman" w:hAnsi="Times New Roman"/>
          <w:sz w:val="20"/>
        </w:rPr>
        <w:t>, 50-58</w:t>
      </w:r>
      <w:r w:rsidRPr="00F52684">
        <w:rPr>
          <w:rFonts w:ascii="Times New Roman" w:hAnsi="Times New Roman"/>
          <w:sz w:val="20"/>
        </w:rPr>
        <w:t>.</w:t>
      </w:r>
      <w:r w:rsidR="00BA73D9" w:rsidRPr="00F52684">
        <w:rPr>
          <w:rFonts w:ascii="Times New Roman" w:hAnsi="Times New Roman"/>
          <w:sz w:val="20"/>
        </w:rPr>
        <w:t xml:space="preserve"> </w:t>
      </w:r>
    </w:p>
    <w:p w:rsidR="00AD730B" w:rsidRPr="00F52684" w:rsidRDefault="00AD730B" w:rsidP="00ED58B2">
      <w:pPr>
        <w:pStyle w:val="ListParagraph"/>
        <w:numPr>
          <w:ilvl w:val="0"/>
          <w:numId w:val="5"/>
        </w:numPr>
        <w:tabs>
          <w:tab w:val="right" w:pos="0"/>
        </w:tabs>
        <w:spacing w:before="120" w:line="240" w:lineRule="auto"/>
        <w:ind w:left="360" w:right="-634"/>
        <w:contextualSpacing w:val="0"/>
        <w:rPr>
          <w:rFonts w:ascii="Times New Roman" w:hAnsi="Times New Roman"/>
          <w:sz w:val="20"/>
        </w:rPr>
      </w:pPr>
      <w:r w:rsidRPr="00F52684">
        <w:rPr>
          <w:rFonts w:ascii="Times New Roman" w:hAnsi="Times New Roman"/>
          <w:sz w:val="20"/>
        </w:rPr>
        <w:t xml:space="preserve">Gross, N.R. &amp; </w:t>
      </w:r>
      <w:r w:rsidRPr="00F52684">
        <w:rPr>
          <w:rFonts w:ascii="Times New Roman" w:hAnsi="Times New Roman"/>
          <w:b/>
          <w:sz w:val="20"/>
        </w:rPr>
        <w:t>Neal, T.M.S.</w:t>
      </w:r>
      <w:r w:rsidRPr="00F52684">
        <w:rPr>
          <w:rFonts w:ascii="Times New Roman" w:hAnsi="Times New Roman"/>
          <w:sz w:val="20"/>
        </w:rPr>
        <w:t xml:space="preserve"> (</w:t>
      </w:r>
      <w:r w:rsidR="004D207E" w:rsidRPr="00F52684">
        <w:rPr>
          <w:rFonts w:ascii="Times New Roman" w:hAnsi="Times New Roman"/>
          <w:sz w:val="20"/>
        </w:rPr>
        <w:t>2013</w:t>
      </w:r>
      <w:r w:rsidRPr="00F52684">
        <w:rPr>
          <w:rFonts w:ascii="Times New Roman" w:hAnsi="Times New Roman"/>
          <w:sz w:val="20"/>
        </w:rPr>
        <w:t>).</w:t>
      </w:r>
      <w:r w:rsidR="00990C37">
        <w:rPr>
          <w:rFonts w:ascii="Times New Roman" w:hAnsi="Times New Roman"/>
          <w:sz w:val="20"/>
        </w:rPr>
        <w:t xml:space="preserve"> </w:t>
      </w:r>
      <w:hyperlink r:id="rId25" w:history="1">
        <w:r w:rsidRPr="00F52684">
          <w:rPr>
            <w:rStyle w:val="Hyperlink"/>
            <w:rFonts w:ascii="Times New Roman" w:hAnsi="Times New Roman"/>
            <w:sz w:val="20"/>
          </w:rPr>
          <w:t>Applying for a predoctoral internship</w:t>
        </w:r>
      </w:hyperlink>
      <w:r w:rsidRPr="00F52684">
        <w:rPr>
          <w:rFonts w:ascii="Times New Roman" w:hAnsi="Times New Roman"/>
          <w:sz w:val="20"/>
        </w:rPr>
        <w:t>.</w:t>
      </w:r>
      <w:r w:rsidR="00990C37">
        <w:rPr>
          <w:rFonts w:ascii="Times New Roman" w:hAnsi="Times New Roman"/>
          <w:sz w:val="20"/>
        </w:rPr>
        <w:t xml:space="preserve"> </w:t>
      </w:r>
      <w:r w:rsidRPr="002B3CB6">
        <w:rPr>
          <w:rFonts w:ascii="Times New Roman" w:hAnsi="Times New Roman"/>
          <w:i/>
          <w:sz w:val="20"/>
        </w:rPr>
        <w:t>Th</w:t>
      </w:r>
      <w:r w:rsidR="00846E75" w:rsidRPr="002B3CB6">
        <w:rPr>
          <w:rFonts w:ascii="Times New Roman" w:hAnsi="Times New Roman"/>
          <w:i/>
          <w:sz w:val="20"/>
        </w:rPr>
        <w:t xml:space="preserve">e Gavel: The Newsletter of the </w:t>
      </w:r>
      <w:r w:rsidRPr="002B3CB6">
        <w:rPr>
          <w:rFonts w:ascii="Times New Roman" w:hAnsi="Times New Roman"/>
          <w:i/>
          <w:sz w:val="20"/>
        </w:rPr>
        <w:t>American Psychological Association’s Division 18 Criminal Justice Section, 1</w:t>
      </w:r>
      <w:r w:rsidR="004D207E" w:rsidRPr="00F52684">
        <w:rPr>
          <w:rFonts w:ascii="Times New Roman" w:hAnsi="Times New Roman"/>
          <w:sz w:val="20"/>
        </w:rPr>
        <w:t>, 2-3</w:t>
      </w:r>
      <w:r w:rsidRPr="00F52684">
        <w:rPr>
          <w:rFonts w:ascii="Times New Roman" w:hAnsi="Times New Roman"/>
          <w:sz w:val="20"/>
        </w:rPr>
        <w:t xml:space="preserve">. </w:t>
      </w:r>
    </w:p>
    <w:p w:rsidR="00AD730B" w:rsidRPr="00F52684" w:rsidRDefault="00AD730B" w:rsidP="00ED58B2">
      <w:pPr>
        <w:pStyle w:val="ListParagraph"/>
        <w:numPr>
          <w:ilvl w:val="0"/>
          <w:numId w:val="5"/>
        </w:numPr>
        <w:spacing w:before="120" w:line="240" w:lineRule="auto"/>
        <w:ind w:left="360" w:right="-634"/>
        <w:contextualSpacing w:val="0"/>
        <w:rPr>
          <w:rFonts w:ascii="Times New Roman" w:hAnsi="Times New Roman"/>
          <w:sz w:val="20"/>
        </w:rPr>
      </w:pPr>
      <w:r w:rsidRPr="00F52684">
        <w:rPr>
          <w:rFonts w:ascii="Times New Roman" w:hAnsi="Times New Roman"/>
          <w:sz w:val="20"/>
        </w:rPr>
        <w:t>Sams, D.M.,</w:t>
      </w:r>
      <w:r w:rsidRPr="00F52684">
        <w:rPr>
          <w:rFonts w:ascii="Times New Roman" w:hAnsi="Times New Roman"/>
          <w:b/>
          <w:sz w:val="20"/>
        </w:rPr>
        <w:t xml:space="preserve"> Neal, T.M.S., </w:t>
      </w:r>
      <w:r w:rsidRPr="00F52684">
        <w:rPr>
          <w:rFonts w:ascii="Times New Roman" w:hAnsi="Times New Roman"/>
          <w:sz w:val="20"/>
        </w:rPr>
        <w:t xml:space="preserve">&amp; Brodsky, S.L. (2013). </w:t>
      </w:r>
      <w:hyperlink r:id="rId26" w:history="1">
        <w:r w:rsidR="006B7D91">
          <w:rPr>
            <w:rStyle w:val="Hyperlink"/>
            <w:rFonts w:ascii="Times New Roman" w:hAnsi="Times New Roman"/>
            <w:sz w:val="20"/>
          </w:rPr>
          <w:t>Avoiding jury duty</w:t>
        </w:r>
      </w:hyperlink>
      <w:r w:rsidR="00846E75" w:rsidRPr="00F52684">
        <w:rPr>
          <w:rFonts w:ascii="Times New Roman" w:hAnsi="Times New Roman"/>
          <w:sz w:val="20"/>
        </w:rPr>
        <w:t xml:space="preserve">. </w:t>
      </w:r>
      <w:r w:rsidR="00F52684" w:rsidRPr="002B3CB6">
        <w:rPr>
          <w:rFonts w:ascii="Times New Roman" w:hAnsi="Times New Roman"/>
          <w:i/>
          <w:sz w:val="20"/>
        </w:rPr>
        <w:t xml:space="preserve">The Jury </w:t>
      </w:r>
      <w:r w:rsidRPr="002B3CB6">
        <w:rPr>
          <w:rFonts w:ascii="Times New Roman" w:hAnsi="Times New Roman"/>
          <w:i/>
          <w:sz w:val="20"/>
        </w:rPr>
        <w:t>Expert, 25</w:t>
      </w:r>
      <w:r w:rsidRPr="00F52684">
        <w:rPr>
          <w:rFonts w:ascii="Times New Roman" w:hAnsi="Times New Roman"/>
          <w:sz w:val="20"/>
        </w:rPr>
        <w:t>, 4-8.</w:t>
      </w:r>
      <w:r w:rsidR="00990C37">
        <w:rPr>
          <w:rFonts w:ascii="Times New Roman" w:hAnsi="Times New Roman"/>
          <w:sz w:val="20"/>
        </w:rPr>
        <w:t xml:space="preserve"> </w:t>
      </w:r>
    </w:p>
    <w:p w:rsidR="00DF4B6D" w:rsidRPr="00F52684" w:rsidRDefault="00DF4B6D" w:rsidP="00ED58B2">
      <w:pPr>
        <w:pStyle w:val="ListParagraph"/>
        <w:numPr>
          <w:ilvl w:val="0"/>
          <w:numId w:val="5"/>
        </w:numPr>
        <w:tabs>
          <w:tab w:val="left" w:pos="0"/>
        </w:tabs>
        <w:spacing w:before="120" w:line="240" w:lineRule="auto"/>
        <w:ind w:left="360" w:right="-634"/>
        <w:contextualSpacing w:val="0"/>
        <w:rPr>
          <w:rFonts w:ascii="Times New Roman" w:hAnsi="Times New Roman"/>
          <w:sz w:val="20"/>
          <w:u w:val="single"/>
        </w:rPr>
      </w:pPr>
      <w:r w:rsidRPr="00F52684">
        <w:rPr>
          <w:rFonts w:ascii="Times New Roman" w:hAnsi="Times New Roman"/>
          <w:sz w:val="20"/>
        </w:rPr>
        <w:lastRenderedPageBreak/>
        <w:t xml:space="preserve">Brodsky, S.L. &amp; </w:t>
      </w:r>
      <w:r w:rsidRPr="00F52684">
        <w:rPr>
          <w:rFonts w:ascii="Times New Roman" w:hAnsi="Times New Roman"/>
          <w:b/>
          <w:sz w:val="20"/>
        </w:rPr>
        <w:t>Neal, T.M.S.</w:t>
      </w:r>
      <w:r w:rsidRPr="00F52684">
        <w:rPr>
          <w:rFonts w:ascii="Times New Roman" w:hAnsi="Times New Roman"/>
          <w:sz w:val="20"/>
        </w:rPr>
        <w:t xml:space="preserve"> (2011).</w:t>
      </w:r>
      <w:r w:rsidR="00990C37">
        <w:rPr>
          <w:rFonts w:ascii="Times New Roman" w:hAnsi="Times New Roman"/>
          <w:sz w:val="20"/>
        </w:rPr>
        <w:t xml:space="preserve"> </w:t>
      </w:r>
      <w:hyperlink r:id="rId27" w:history="1">
        <w:r w:rsidRPr="00F52684">
          <w:rPr>
            <w:rStyle w:val="Hyperlink"/>
            <w:rFonts w:ascii="Times New Roman" w:hAnsi="Times New Roman"/>
            <w:sz w:val="20"/>
          </w:rPr>
          <w:t>The ivory tower and the trench</w:t>
        </w:r>
        <w:r w:rsidR="00846E75" w:rsidRPr="00F52684">
          <w:rPr>
            <w:rStyle w:val="Hyperlink"/>
            <w:rFonts w:ascii="Times New Roman" w:hAnsi="Times New Roman"/>
            <w:sz w:val="20"/>
          </w:rPr>
          <w:t xml:space="preserve">es: Five mentoring suggestions </w:t>
        </w:r>
        <w:r w:rsidRPr="00F52684">
          <w:rPr>
            <w:rStyle w:val="Hyperlink"/>
            <w:rFonts w:ascii="Times New Roman" w:hAnsi="Times New Roman"/>
            <w:sz w:val="20"/>
          </w:rPr>
          <w:t>for the novice in clinical-forensic psychology</w:t>
        </w:r>
      </w:hyperlink>
      <w:r w:rsidRPr="00F52684">
        <w:rPr>
          <w:rFonts w:ascii="Times New Roman" w:hAnsi="Times New Roman"/>
          <w:sz w:val="20"/>
        </w:rPr>
        <w:t xml:space="preserve">. </w:t>
      </w:r>
      <w:r w:rsidRPr="002B3CB6">
        <w:rPr>
          <w:rFonts w:ascii="Times New Roman" w:hAnsi="Times New Roman"/>
          <w:i/>
          <w:sz w:val="20"/>
        </w:rPr>
        <w:t xml:space="preserve">American Psychology-Law </w:t>
      </w:r>
      <w:r w:rsidR="00FC679B" w:rsidRPr="002B3CB6">
        <w:rPr>
          <w:rFonts w:ascii="Times New Roman" w:hAnsi="Times New Roman"/>
          <w:i/>
          <w:sz w:val="20"/>
        </w:rPr>
        <w:t xml:space="preserve">Society </w:t>
      </w:r>
      <w:r w:rsidRPr="002B3CB6">
        <w:rPr>
          <w:rFonts w:ascii="Times New Roman" w:hAnsi="Times New Roman"/>
          <w:i/>
          <w:sz w:val="20"/>
        </w:rPr>
        <w:t>News, 31</w:t>
      </w:r>
      <w:r w:rsidRPr="00F52684">
        <w:rPr>
          <w:rFonts w:ascii="Times New Roman" w:hAnsi="Times New Roman"/>
          <w:sz w:val="20"/>
        </w:rPr>
        <w:t>(1), 27.</w:t>
      </w:r>
      <w:r w:rsidR="00990C37">
        <w:rPr>
          <w:rFonts w:ascii="Times New Roman" w:hAnsi="Times New Roman"/>
          <w:sz w:val="20"/>
        </w:rPr>
        <w:t xml:space="preserve"> </w:t>
      </w:r>
    </w:p>
    <w:p w:rsidR="00AD730B" w:rsidRPr="00F52684" w:rsidRDefault="00AD730B" w:rsidP="00ED58B2">
      <w:pPr>
        <w:pStyle w:val="ListParagraph"/>
        <w:numPr>
          <w:ilvl w:val="0"/>
          <w:numId w:val="5"/>
        </w:numPr>
        <w:spacing w:before="120" w:line="240" w:lineRule="auto"/>
        <w:ind w:left="360" w:right="-634"/>
        <w:contextualSpacing w:val="0"/>
        <w:rPr>
          <w:rFonts w:ascii="Times New Roman" w:hAnsi="Times New Roman"/>
          <w:sz w:val="20"/>
        </w:rPr>
      </w:pPr>
      <w:r w:rsidRPr="00F52684">
        <w:rPr>
          <w:rFonts w:ascii="Times New Roman" w:hAnsi="Times New Roman"/>
          <w:b/>
          <w:sz w:val="20"/>
        </w:rPr>
        <w:t>Neal, T.M.S.</w:t>
      </w:r>
      <w:r w:rsidRPr="00F52684">
        <w:rPr>
          <w:rFonts w:ascii="Times New Roman" w:hAnsi="Times New Roman"/>
          <w:sz w:val="20"/>
        </w:rPr>
        <w:t xml:space="preserve"> (2011</w:t>
      </w:r>
      <w:r w:rsidR="002B3CB6">
        <w:rPr>
          <w:rFonts w:ascii="Times New Roman" w:hAnsi="Times New Roman"/>
          <w:sz w:val="20"/>
        </w:rPr>
        <w:t>, Spring</w:t>
      </w:r>
      <w:r w:rsidRPr="00F52684">
        <w:rPr>
          <w:rFonts w:ascii="Times New Roman" w:hAnsi="Times New Roman"/>
          <w:sz w:val="20"/>
        </w:rPr>
        <w:t>).</w:t>
      </w:r>
      <w:r w:rsidR="00990C37">
        <w:rPr>
          <w:rFonts w:ascii="Times New Roman" w:hAnsi="Times New Roman"/>
          <w:sz w:val="20"/>
        </w:rPr>
        <w:t xml:space="preserve"> </w:t>
      </w:r>
      <w:hyperlink r:id="rId28" w:history="1">
        <w:r w:rsidRPr="00F52684">
          <w:rPr>
            <w:rStyle w:val="Hyperlink"/>
            <w:rFonts w:ascii="Times New Roman" w:hAnsi="Times New Roman"/>
            <w:sz w:val="20"/>
          </w:rPr>
          <w:t>What psychology can do to address the U.S. prison rape epidemic</w:t>
        </w:r>
      </w:hyperlink>
      <w:r w:rsidRPr="00F52684">
        <w:rPr>
          <w:rFonts w:ascii="Times New Roman" w:hAnsi="Times New Roman"/>
          <w:sz w:val="20"/>
        </w:rPr>
        <w:t>.</w:t>
      </w:r>
      <w:r w:rsidR="00990C37">
        <w:rPr>
          <w:rFonts w:ascii="Times New Roman" w:hAnsi="Times New Roman"/>
          <w:sz w:val="20"/>
        </w:rPr>
        <w:t xml:space="preserve"> </w:t>
      </w:r>
      <w:r w:rsidR="00846E75" w:rsidRPr="002B3CB6">
        <w:rPr>
          <w:rFonts w:ascii="Times New Roman" w:hAnsi="Times New Roman"/>
          <w:i/>
          <w:sz w:val="20"/>
        </w:rPr>
        <w:t xml:space="preserve">SPSSI Graduate </w:t>
      </w:r>
      <w:r w:rsidRPr="002B3CB6">
        <w:rPr>
          <w:rFonts w:ascii="Times New Roman" w:hAnsi="Times New Roman"/>
          <w:i/>
          <w:sz w:val="20"/>
        </w:rPr>
        <w:t>Student Committee Rookie Newsletter</w:t>
      </w:r>
      <w:r w:rsidRPr="00F52684">
        <w:rPr>
          <w:rFonts w:ascii="Times New Roman" w:hAnsi="Times New Roman"/>
          <w:sz w:val="20"/>
        </w:rPr>
        <w:t xml:space="preserve">, </w:t>
      </w:r>
      <w:r w:rsidR="00846E75" w:rsidRPr="00F52684">
        <w:rPr>
          <w:rFonts w:ascii="Times New Roman" w:hAnsi="Times New Roman"/>
          <w:sz w:val="20"/>
        </w:rPr>
        <w:t>8-9.</w:t>
      </w:r>
      <w:r w:rsidR="00990C37">
        <w:rPr>
          <w:rFonts w:ascii="Times New Roman" w:hAnsi="Times New Roman"/>
          <w:sz w:val="20"/>
        </w:rPr>
        <w:t xml:space="preserve"> </w:t>
      </w:r>
    </w:p>
    <w:p w:rsidR="00AD730B" w:rsidRPr="00F52684" w:rsidRDefault="00AD730B" w:rsidP="00ED58B2">
      <w:pPr>
        <w:pStyle w:val="ListParagraph"/>
        <w:numPr>
          <w:ilvl w:val="0"/>
          <w:numId w:val="5"/>
        </w:numPr>
        <w:spacing w:before="120" w:line="240" w:lineRule="auto"/>
        <w:ind w:left="360" w:right="-634"/>
        <w:contextualSpacing w:val="0"/>
        <w:rPr>
          <w:rFonts w:ascii="Times New Roman" w:hAnsi="Times New Roman"/>
          <w:sz w:val="18"/>
          <w:szCs w:val="18"/>
        </w:rPr>
      </w:pPr>
      <w:r w:rsidRPr="00F52684">
        <w:rPr>
          <w:rFonts w:ascii="Times New Roman" w:hAnsi="Times New Roman"/>
          <w:b/>
          <w:sz w:val="20"/>
        </w:rPr>
        <w:t xml:space="preserve">Neal, T.M.S. </w:t>
      </w:r>
      <w:r w:rsidRPr="00F52684">
        <w:rPr>
          <w:rFonts w:ascii="Times New Roman" w:hAnsi="Times New Roman"/>
          <w:sz w:val="20"/>
        </w:rPr>
        <w:t>(2011).</w:t>
      </w:r>
      <w:r w:rsidR="00990C37">
        <w:rPr>
          <w:rFonts w:ascii="Times New Roman" w:hAnsi="Times New Roman"/>
          <w:sz w:val="20"/>
        </w:rPr>
        <w:t xml:space="preserve"> </w:t>
      </w:r>
      <w:hyperlink r:id="rId29" w:history="1">
        <w:r w:rsidRPr="00F52684">
          <w:rPr>
            <w:rStyle w:val="Hyperlink"/>
            <w:rFonts w:ascii="Times New Roman" w:hAnsi="Times New Roman"/>
            <w:sz w:val="20"/>
          </w:rPr>
          <w:t>How to be a good mentee</w:t>
        </w:r>
      </w:hyperlink>
      <w:r w:rsidRPr="00F52684">
        <w:rPr>
          <w:rFonts w:ascii="Times New Roman" w:hAnsi="Times New Roman"/>
          <w:sz w:val="20"/>
        </w:rPr>
        <w:t>.</w:t>
      </w:r>
      <w:r w:rsidR="00990C37">
        <w:rPr>
          <w:rFonts w:ascii="Times New Roman" w:hAnsi="Times New Roman"/>
          <w:sz w:val="20"/>
        </w:rPr>
        <w:t xml:space="preserve"> </w:t>
      </w:r>
      <w:r w:rsidRPr="002B3CB6">
        <w:rPr>
          <w:rFonts w:ascii="Times New Roman" w:hAnsi="Times New Roman"/>
          <w:i/>
          <w:sz w:val="20"/>
        </w:rPr>
        <w:t>APS Observer Student Notebook, 24</w:t>
      </w:r>
      <w:r w:rsidRPr="00F52684">
        <w:rPr>
          <w:rFonts w:ascii="Times New Roman" w:hAnsi="Times New Roman"/>
          <w:sz w:val="20"/>
        </w:rPr>
        <w:t>(2), 35.</w:t>
      </w:r>
      <w:r w:rsidR="007368F6" w:rsidRPr="00F52684">
        <w:rPr>
          <w:rFonts w:ascii="Times New Roman" w:hAnsi="Times New Roman"/>
          <w:sz w:val="20"/>
        </w:rPr>
        <w:t xml:space="preserve"> </w:t>
      </w:r>
    </w:p>
    <w:p w:rsidR="007368F6" w:rsidRPr="00F52684" w:rsidRDefault="00AD730B" w:rsidP="00ED58B2">
      <w:pPr>
        <w:pStyle w:val="ListParagraph"/>
        <w:numPr>
          <w:ilvl w:val="0"/>
          <w:numId w:val="5"/>
        </w:numPr>
        <w:spacing w:before="120" w:line="240" w:lineRule="auto"/>
        <w:ind w:left="360" w:right="-634"/>
        <w:contextualSpacing w:val="0"/>
        <w:rPr>
          <w:rFonts w:ascii="Times New Roman" w:hAnsi="Times New Roman"/>
          <w:sz w:val="20"/>
        </w:rPr>
      </w:pPr>
      <w:r w:rsidRPr="00F52684">
        <w:rPr>
          <w:rFonts w:ascii="Times New Roman" w:hAnsi="Times New Roman"/>
          <w:b/>
          <w:sz w:val="20"/>
        </w:rPr>
        <w:t>Neal, T.M.S.</w:t>
      </w:r>
      <w:r w:rsidRPr="00F52684">
        <w:rPr>
          <w:rFonts w:ascii="Times New Roman" w:hAnsi="Times New Roman"/>
          <w:sz w:val="20"/>
        </w:rPr>
        <w:t xml:space="preserve"> (2009).</w:t>
      </w:r>
      <w:r w:rsidR="00990C37">
        <w:rPr>
          <w:rFonts w:ascii="Times New Roman" w:hAnsi="Times New Roman"/>
          <w:sz w:val="20"/>
        </w:rPr>
        <w:t xml:space="preserve"> </w:t>
      </w:r>
      <w:hyperlink r:id="rId30" w:history="1">
        <w:r w:rsidRPr="00F52684">
          <w:rPr>
            <w:rStyle w:val="Hyperlink"/>
            <w:rFonts w:ascii="Times New Roman" w:hAnsi="Times New Roman"/>
            <w:sz w:val="20"/>
          </w:rPr>
          <w:t>Expert witness preparation: What does the literature tell us</w:t>
        </w:r>
      </w:hyperlink>
      <w:r w:rsidRPr="00F52684">
        <w:rPr>
          <w:rFonts w:ascii="Times New Roman" w:hAnsi="Times New Roman"/>
          <w:sz w:val="20"/>
        </w:rPr>
        <w:t>?</w:t>
      </w:r>
      <w:r w:rsidR="00990C37">
        <w:rPr>
          <w:rFonts w:ascii="Times New Roman" w:hAnsi="Times New Roman"/>
          <w:sz w:val="20"/>
        </w:rPr>
        <w:t xml:space="preserve"> </w:t>
      </w:r>
      <w:r w:rsidRPr="002B3CB6">
        <w:rPr>
          <w:rFonts w:ascii="Times New Roman" w:hAnsi="Times New Roman"/>
          <w:i/>
          <w:sz w:val="20"/>
        </w:rPr>
        <w:t>The Jury Expert, 21</w:t>
      </w:r>
      <w:r w:rsidRPr="00F52684">
        <w:rPr>
          <w:rFonts w:ascii="Times New Roman" w:hAnsi="Times New Roman"/>
          <w:sz w:val="20"/>
        </w:rPr>
        <w:t>, 44-52.</w:t>
      </w:r>
      <w:r w:rsidR="00990C37">
        <w:rPr>
          <w:rFonts w:ascii="Times New Roman" w:hAnsi="Times New Roman"/>
          <w:sz w:val="20"/>
        </w:rPr>
        <w:t xml:space="preserve"> </w:t>
      </w:r>
      <w:r w:rsidR="007368F6" w:rsidRPr="00F52684">
        <w:rPr>
          <w:rFonts w:ascii="Times New Roman" w:hAnsi="Times New Roman"/>
          <w:sz w:val="20"/>
        </w:rPr>
        <w:t xml:space="preserve"> </w:t>
      </w:r>
    </w:p>
    <w:p w:rsidR="00846E75" w:rsidRPr="00F52684" w:rsidRDefault="00DF4B6D" w:rsidP="00ED58B2">
      <w:pPr>
        <w:pStyle w:val="ListParagraph"/>
        <w:numPr>
          <w:ilvl w:val="0"/>
          <w:numId w:val="5"/>
        </w:numPr>
        <w:tabs>
          <w:tab w:val="right" w:pos="10170"/>
        </w:tabs>
        <w:spacing w:before="120" w:line="240" w:lineRule="auto"/>
        <w:ind w:left="360" w:right="-634"/>
        <w:contextualSpacing w:val="0"/>
        <w:rPr>
          <w:rFonts w:ascii="Times New Roman" w:hAnsi="Times New Roman"/>
          <w:sz w:val="20"/>
        </w:rPr>
      </w:pPr>
      <w:r w:rsidRPr="00F52684">
        <w:rPr>
          <w:rFonts w:ascii="Times New Roman" w:hAnsi="Times New Roman"/>
          <w:sz w:val="20"/>
        </w:rPr>
        <w:t xml:space="preserve">Lichtenstein, B., </w:t>
      </w:r>
      <w:r w:rsidRPr="00F52684">
        <w:rPr>
          <w:rFonts w:ascii="Times New Roman" w:hAnsi="Times New Roman"/>
          <w:b/>
          <w:sz w:val="20"/>
        </w:rPr>
        <w:t>Neal, T.M.S</w:t>
      </w:r>
      <w:r w:rsidRPr="00F52684">
        <w:rPr>
          <w:rFonts w:ascii="Times New Roman" w:hAnsi="Times New Roman"/>
          <w:sz w:val="20"/>
        </w:rPr>
        <w:t>., &amp; Brodsky, S.L. (2008).</w:t>
      </w:r>
      <w:r w:rsidR="00990C37">
        <w:rPr>
          <w:rFonts w:ascii="Times New Roman" w:hAnsi="Times New Roman"/>
          <w:sz w:val="20"/>
        </w:rPr>
        <w:t xml:space="preserve"> </w:t>
      </w:r>
      <w:r w:rsidRPr="00F52684">
        <w:rPr>
          <w:rFonts w:ascii="Times New Roman" w:hAnsi="Times New Roman"/>
          <w:sz w:val="20"/>
        </w:rPr>
        <w:t>The stigma of sexually transmitted infections: Knowledge, attitudes, and an educationally-based intervention.</w:t>
      </w:r>
      <w:r w:rsidR="00990C37">
        <w:rPr>
          <w:rFonts w:ascii="Times New Roman" w:hAnsi="Times New Roman"/>
          <w:sz w:val="20"/>
        </w:rPr>
        <w:t xml:space="preserve"> </w:t>
      </w:r>
      <w:r w:rsidRPr="002B3CB6">
        <w:rPr>
          <w:rFonts w:ascii="Times New Roman" w:hAnsi="Times New Roman"/>
          <w:i/>
          <w:sz w:val="20"/>
        </w:rPr>
        <w:t>The Health Education Monograph</w:t>
      </w:r>
      <w:r w:rsidR="002B3CB6" w:rsidRPr="002B3CB6">
        <w:rPr>
          <w:rFonts w:ascii="Times New Roman" w:hAnsi="Times New Roman"/>
          <w:i/>
          <w:sz w:val="20"/>
        </w:rPr>
        <w:t>,</w:t>
      </w:r>
      <w:r w:rsidRPr="002B3CB6">
        <w:rPr>
          <w:rFonts w:ascii="Times New Roman" w:hAnsi="Times New Roman"/>
          <w:i/>
          <w:sz w:val="20"/>
        </w:rPr>
        <w:t xml:space="preserve"> 22</w:t>
      </w:r>
      <w:r w:rsidRPr="00F52684">
        <w:rPr>
          <w:rFonts w:ascii="Times New Roman" w:hAnsi="Times New Roman"/>
          <w:sz w:val="20"/>
        </w:rPr>
        <w:t>(3).</w:t>
      </w:r>
    </w:p>
    <w:p w:rsidR="00156514" w:rsidRDefault="00156514" w:rsidP="00A77DD2">
      <w:pPr>
        <w:ind w:right="4680"/>
        <w:rPr>
          <w:rFonts w:ascii="Times New Roman" w:hAnsi="Times New Roman"/>
          <w:b/>
          <w:i/>
          <w:sz w:val="22"/>
          <w:szCs w:val="22"/>
        </w:rPr>
      </w:pPr>
    </w:p>
    <w:p w:rsidR="00A77DD2" w:rsidRPr="006F4841" w:rsidRDefault="00A77DD2" w:rsidP="00A77DD2">
      <w:pPr>
        <w:ind w:right="4680"/>
        <w:rPr>
          <w:rFonts w:ascii="Times New Roman" w:hAnsi="Times New Roman"/>
          <w:b/>
          <w:i/>
          <w:sz w:val="22"/>
          <w:szCs w:val="22"/>
        </w:rPr>
      </w:pPr>
      <w:r w:rsidRPr="006F4841">
        <w:rPr>
          <w:rFonts w:ascii="Times New Roman" w:hAnsi="Times New Roman"/>
          <w:b/>
          <w:i/>
          <w:sz w:val="22"/>
          <w:szCs w:val="22"/>
        </w:rPr>
        <w:t>MANUSCRIPTS UNDER REVIEW</w:t>
      </w:r>
    </w:p>
    <w:p w:rsidR="002B3CB6" w:rsidRPr="002B3CB6" w:rsidRDefault="002B3CB6" w:rsidP="002B3CB6">
      <w:pPr>
        <w:shd w:val="clear" w:color="auto" w:fill="FFFFFF" w:themeFill="background1"/>
        <w:ind w:right="-630"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A77DD2" w:rsidRPr="006F4841" w:rsidRDefault="00A77DD2" w:rsidP="00695342">
      <w:pPr>
        <w:ind w:right="4680"/>
        <w:rPr>
          <w:rFonts w:ascii="Times New Roman" w:hAnsi="Times New Roman"/>
          <w:b/>
          <w:i/>
          <w:sz w:val="22"/>
          <w:szCs w:val="22"/>
        </w:rPr>
      </w:pPr>
    </w:p>
    <w:p w:rsidR="00F512DA" w:rsidRPr="006F4841" w:rsidRDefault="00F512DA" w:rsidP="00ED58B2">
      <w:pPr>
        <w:pStyle w:val="ListParagraph"/>
        <w:numPr>
          <w:ilvl w:val="0"/>
          <w:numId w:val="6"/>
        </w:numPr>
        <w:spacing w:after="120" w:line="240" w:lineRule="auto"/>
        <w:ind w:left="360" w:right="-634"/>
        <w:contextualSpacing w:val="0"/>
        <w:rPr>
          <w:rFonts w:ascii="Times New Roman" w:hAnsi="Times New Roman"/>
          <w:sz w:val="20"/>
        </w:rPr>
      </w:pPr>
      <w:r w:rsidRPr="002B3CB6">
        <w:rPr>
          <w:rFonts w:ascii="Times New Roman" w:hAnsi="Times New Roman"/>
          <w:sz w:val="20"/>
        </w:rPr>
        <w:t>Denne, E.,</w:t>
      </w:r>
      <w:r w:rsidR="002B3CB6">
        <w:rPr>
          <w:rFonts w:ascii="Times New Roman" w:hAnsi="Times New Roman"/>
          <w:sz w:val="20"/>
        </w:rPr>
        <w:t>*</w:t>
      </w:r>
      <w:r w:rsidRPr="006F4841">
        <w:rPr>
          <w:rFonts w:ascii="Times New Roman" w:hAnsi="Times New Roman"/>
          <w:sz w:val="20"/>
        </w:rPr>
        <w:t xml:space="preserve"> Stolzenberg, S.N., &amp; </w:t>
      </w:r>
      <w:r w:rsidRPr="006F4841">
        <w:rPr>
          <w:rFonts w:ascii="Times New Roman" w:hAnsi="Times New Roman"/>
          <w:b/>
          <w:sz w:val="20"/>
        </w:rPr>
        <w:t>Neal, T.M.S.</w:t>
      </w:r>
      <w:r w:rsidRPr="006F4841">
        <w:rPr>
          <w:rFonts w:ascii="Times New Roman" w:hAnsi="Times New Roman"/>
          <w:sz w:val="20"/>
        </w:rPr>
        <w:t xml:space="preserve"> (under review). </w:t>
      </w:r>
      <w:r w:rsidRPr="00B83198">
        <w:rPr>
          <w:rFonts w:ascii="Times New Roman" w:hAnsi="Times New Roman"/>
          <w:i/>
          <w:sz w:val="20"/>
        </w:rPr>
        <w:t xml:space="preserve">The effect of </w:t>
      </w:r>
      <w:r w:rsidR="00B31593" w:rsidRPr="00B83198">
        <w:rPr>
          <w:rFonts w:ascii="Times New Roman" w:hAnsi="Times New Roman"/>
          <w:i/>
          <w:sz w:val="20"/>
        </w:rPr>
        <w:t xml:space="preserve">evidence-based </w:t>
      </w:r>
      <w:r w:rsidRPr="00B83198">
        <w:rPr>
          <w:rFonts w:ascii="Times New Roman" w:hAnsi="Times New Roman"/>
          <w:i/>
          <w:sz w:val="20"/>
        </w:rPr>
        <w:t xml:space="preserve">expert testimony on perceptions of child sexual abuse </w:t>
      </w:r>
      <w:r w:rsidR="00B31593" w:rsidRPr="00B83198">
        <w:rPr>
          <w:rFonts w:ascii="Times New Roman" w:hAnsi="Times New Roman"/>
          <w:i/>
          <w:sz w:val="20"/>
        </w:rPr>
        <w:t xml:space="preserve">cases involving </w:t>
      </w:r>
      <w:r w:rsidRPr="00B83198">
        <w:rPr>
          <w:rFonts w:ascii="Times New Roman" w:hAnsi="Times New Roman"/>
          <w:i/>
          <w:sz w:val="20"/>
        </w:rPr>
        <w:t>recantation.</w:t>
      </w:r>
      <w:r w:rsidRPr="006F4841">
        <w:rPr>
          <w:rFonts w:ascii="Times New Roman" w:hAnsi="Times New Roman"/>
          <w:sz w:val="20"/>
        </w:rPr>
        <w:t xml:space="preserve"> </w:t>
      </w:r>
    </w:p>
    <w:p w:rsidR="002246B2" w:rsidRPr="006F4841" w:rsidRDefault="00214671" w:rsidP="00ED58B2">
      <w:pPr>
        <w:pStyle w:val="ListParagraph"/>
        <w:numPr>
          <w:ilvl w:val="0"/>
          <w:numId w:val="6"/>
        </w:numPr>
        <w:spacing w:after="120" w:line="240" w:lineRule="auto"/>
        <w:ind w:left="360" w:right="-634"/>
        <w:contextualSpacing w:val="0"/>
        <w:rPr>
          <w:rFonts w:ascii="Times New Roman" w:hAnsi="Times New Roman"/>
          <w:sz w:val="20"/>
        </w:rPr>
      </w:pPr>
      <w:r w:rsidRPr="002B3CB6">
        <w:rPr>
          <w:rFonts w:ascii="Times New Roman" w:hAnsi="Times New Roman"/>
          <w:sz w:val="20"/>
        </w:rPr>
        <w:t>Kirshenbaum, J.M.,</w:t>
      </w:r>
      <w:r w:rsidR="002B3CB6">
        <w:rPr>
          <w:rFonts w:ascii="Times New Roman" w:hAnsi="Times New Roman"/>
          <w:sz w:val="20"/>
        </w:rPr>
        <w:t>*</w:t>
      </w:r>
      <w:r w:rsidRPr="006F4841">
        <w:rPr>
          <w:rFonts w:ascii="Times New Roman" w:hAnsi="Times New Roman"/>
          <w:sz w:val="20"/>
        </w:rPr>
        <w:t xml:space="preserve"> Miller, M.K., Cramer, R.J., </w:t>
      </w:r>
      <w:proofErr w:type="spellStart"/>
      <w:r w:rsidRPr="002B3CB6">
        <w:rPr>
          <w:rFonts w:ascii="Times New Roman" w:hAnsi="Times New Roman"/>
          <w:sz w:val="20"/>
        </w:rPr>
        <w:t>Trescher</w:t>
      </w:r>
      <w:proofErr w:type="spellEnd"/>
      <w:r w:rsidRPr="002B3CB6">
        <w:rPr>
          <w:rFonts w:ascii="Times New Roman" w:hAnsi="Times New Roman"/>
          <w:sz w:val="20"/>
        </w:rPr>
        <w:t>, S.A.,</w:t>
      </w:r>
      <w:r w:rsidR="002B3CB6">
        <w:rPr>
          <w:rFonts w:ascii="Times New Roman" w:hAnsi="Times New Roman"/>
          <w:sz w:val="20"/>
        </w:rPr>
        <w:t>*</w:t>
      </w:r>
      <w:r w:rsidRPr="002B3CB6">
        <w:rPr>
          <w:rFonts w:ascii="Times New Roman" w:hAnsi="Times New Roman"/>
          <w:sz w:val="20"/>
        </w:rPr>
        <w:t xml:space="preserve"> Kaplan, T.,</w:t>
      </w:r>
      <w:r w:rsidR="002B3CB6">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(under review</w:t>
      </w:r>
      <w:r w:rsidR="00E67F59" w:rsidRPr="006F4841">
        <w:rPr>
          <w:rFonts w:ascii="Times New Roman" w:hAnsi="Times New Roman"/>
          <w:sz w:val="20"/>
        </w:rPr>
        <w:t>, Revise &amp; Resubmit, Psychology, Crime, &amp; Law</w:t>
      </w:r>
      <w:r w:rsidRPr="006F4841">
        <w:rPr>
          <w:rFonts w:ascii="Times New Roman" w:hAnsi="Times New Roman"/>
          <w:sz w:val="20"/>
        </w:rPr>
        <w:t xml:space="preserve">). </w:t>
      </w:r>
      <w:r w:rsidRPr="00B83198">
        <w:rPr>
          <w:rFonts w:ascii="Times New Roman" w:hAnsi="Times New Roman"/>
          <w:i/>
          <w:sz w:val="20"/>
        </w:rPr>
        <w:t>Development and validation of a general legal moral disengagement scale.</w:t>
      </w:r>
      <w:r w:rsidRPr="006F4841">
        <w:rPr>
          <w:rFonts w:ascii="Times New Roman" w:hAnsi="Times New Roman"/>
          <w:sz w:val="20"/>
        </w:rPr>
        <w:t xml:space="preserve"> </w:t>
      </w:r>
    </w:p>
    <w:p w:rsidR="00EB2EDB" w:rsidRPr="006F4841" w:rsidRDefault="00EB2EDB" w:rsidP="00EB2EDB">
      <w:pPr>
        <w:pStyle w:val="ListParagraph"/>
        <w:spacing w:before="120" w:line="240" w:lineRule="auto"/>
        <w:ind w:right="-630"/>
        <w:contextualSpacing w:val="0"/>
        <w:rPr>
          <w:rFonts w:ascii="Times New Roman" w:hAnsi="Times New Roman"/>
          <w:sz w:val="20"/>
        </w:rPr>
      </w:pPr>
    </w:p>
    <w:p w:rsidR="00B448A0" w:rsidRPr="006F4841" w:rsidRDefault="00695342" w:rsidP="00DA441A">
      <w:pPr>
        <w:tabs>
          <w:tab w:val="left" w:pos="4860"/>
        </w:tabs>
        <w:ind w:right="450"/>
        <w:rPr>
          <w:rFonts w:ascii="Times New Roman" w:hAnsi="Times New Roman"/>
          <w:b/>
          <w:i/>
          <w:sz w:val="22"/>
          <w:szCs w:val="22"/>
        </w:rPr>
      </w:pPr>
      <w:r w:rsidRPr="007503C8">
        <w:rPr>
          <w:rFonts w:ascii="Times New Roman" w:hAnsi="Times New Roman"/>
          <w:b/>
          <w:i/>
          <w:sz w:val="22"/>
          <w:szCs w:val="22"/>
        </w:rPr>
        <w:t>SELECTED</w:t>
      </w:r>
      <w:r w:rsidRPr="006F4841">
        <w:rPr>
          <w:rFonts w:ascii="Times New Roman" w:hAnsi="Times New Roman"/>
          <w:b/>
          <w:i/>
          <w:sz w:val="22"/>
          <w:szCs w:val="22"/>
        </w:rPr>
        <w:t xml:space="preserve"> MANUSCRIPTS IN </w:t>
      </w:r>
      <w:r w:rsidR="003E7802" w:rsidRPr="006F4841">
        <w:rPr>
          <w:rFonts w:ascii="Times New Roman" w:hAnsi="Times New Roman"/>
          <w:b/>
          <w:i/>
          <w:sz w:val="22"/>
          <w:szCs w:val="22"/>
        </w:rPr>
        <w:t>PREPARATION / REVISION</w:t>
      </w:r>
      <w:r w:rsidR="00990C37" w:rsidRPr="006F4841">
        <w:rPr>
          <w:rFonts w:ascii="Times New Roman" w:hAnsi="Times New Roman"/>
          <w:b/>
          <w:i/>
          <w:sz w:val="22"/>
          <w:szCs w:val="22"/>
        </w:rPr>
        <w:t xml:space="preserve"> </w:t>
      </w:r>
      <w:r w:rsidR="00DA441A" w:rsidRPr="006F4841">
        <w:rPr>
          <w:rFonts w:ascii="Times New Roman" w:hAnsi="Times New Roman"/>
          <w:b/>
          <w:i/>
          <w:sz w:val="22"/>
          <w:szCs w:val="22"/>
        </w:rPr>
        <w:t xml:space="preserve"> </w:t>
      </w:r>
    </w:p>
    <w:p w:rsidR="002B3CB6" w:rsidRPr="002B3CB6" w:rsidRDefault="002B3CB6" w:rsidP="002B3CB6">
      <w:pPr>
        <w:shd w:val="clear" w:color="auto" w:fill="FFFFFF" w:themeFill="background1"/>
        <w:ind w:right="-630"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DF4B6D" w:rsidRPr="006F4841" w:rsidRDefault="00DF4B6D" w:rsidP="00846E75">
      <w:pPr>
        <w:tabs>
          <w:tab w:val="right" w:pos="0"/>
        </w:tabs>
        <w:ind w:left="720" w:right="-630"/>
        <w:rPr>
          <w:rFonts w:ascii="Times New Roman" w:hAnsi="Times New Roman"/>
          <w:sz w:val="20"/>
        </w:rPr>
      </w:pPr>
    </w:p>
    <w:p w:rsidR="006B0058" w:rsidRPr="00A36D6B" w:rsidRDefault="006B0058" w:rsidP="00ED58B2">
      <w:pPr>
        <w:pStyle w:val="ListParagraph"/>
        <w:numPr>
          <w:ilvl w:val="0"/>
          <w:numId w:val="7"/>
        </w:numPr>
        <w:spacing w:after="120" w:line="240" w:lineRule="auto"/>
        <w:ind w:left="360" w:right="-634"/>
        <w:contextualSpacing w:val="0"/>
        <w:jc w:val="both"/>
        <w:rPr>
          <w:rFonts w:ascii="Times New Roman" w:hAnsi="Times New Roman"/>
          <w:color w:val="000000"/>
          <w:sz w:val="20"/>
        </w:rPr>
      </w:pPr>
      <w:r w:rsidRPr="00A36D6B">
        <w:rPr>
          <w:rFonts w:ascii="Times New Roman" w:hAnsi="Times New Roman"/>
          <w:sz w:val="20"/>
        </w:rPr>
        <w:t xml:space="preserve">Cavallero, L., &amp; </w:t>
      </w:r>
      <w:r w:rsidRPr="00A36D6B">
        <w:rPr>
          <w:rFonts w:ascii="Times New Roman" w:hAnsi="Times New Roman"/>
          <w:b/>
          <w:sz w:val="20"/>
        </w:rPr>
        <w:t>Neal, T.M.S.</w:t>
      </w:r>
      <w:r w:rsidR="00F71716" w:rsidRPr="00A36D6B">
        <w:rPr>
          <w:rFonts w:ascii="Times New Roman" w:hAnsi="Times New Roman"/>
          <w:sz w:val="20"/>
        </w:rPr>
        <w:t xml:space="preserve"> (</w:t>
      </w:r>
      <w:r w:rsidR="005C43EF" w:rsidRPr="00A36D6B">
        <w:rPr>
          <w:rFonts w:ascii="Times New Roman" w:hAnsi="Times New Roman"/>
          <w:sz w:val="20"/>
        </w:rPr>
        <w:t xml:space="preserve">in </w:t>
      </w:r>
      <w:r w:rsidR="003E7802" w:rsidRPr="00A36D6B">
        <w:rPr>
          <w:rFonts w:ascii="Times New Roman" w:hAnsi="Times New Roman"/>
          <w:sz w:val="20"/>
        </w:rPr>
        <w:t>preparation</w:t>
      </w:r>
      <w:r w:rsidRPr="00A36D6B">
        <w:rPr>
          <w:rFonts w:ascii="Times New Roman" w:hAnsi="Times New Roman"/>
          <w:sz w:val="20"/>
        </w:rPr>
        <w:t xml:space="preserve">). </w:t>
      </w:r>
      <w:r w:rsidRPr="00A36D6B">
        <w:rPr>
          <w:rFonts w:ascii="Times New Roman" w:hAnsi="Times New Roman"/>
          <w:i/>
          <w:color w:val="000000"/>
          <w:sz w:val="20"/>
        </w:rPr>
        <w:t xml:space="preserve">When less is more: Brief focused assessments in child custody </w:t>
      </w:r>
      <w:r w:rsidR="008C3884" w:rsidRPr="00A36D6B">
        <w:rPr>
          <w:rFonts w:ascii="Times New Roman" w:hAnsi="Times New Roman"/>
          <w:i/>
          <w:color w:val="000000"/>
          <w:sz w:val="20"/>
        </w:rPr>
        <w:t>and</w:t>
      </w:r>
      <w:r w:rsidR="00FD41EB" w:rsidRPr="00A36D6B">
        <w:rPr>
          <w:rFonts w:ascii="Times New Roman" w:hAnsi="Times New Roman"/>
          <w:i/>
          <w:color w:val="000000"/>
          <w:sz w:val="20"/>
        </w:rPr>
        <w:t xml:space="preserve"> </w:t>
      </w:r>
      <w:r w:rsidRPr="00A36D6B">
        <w:rPr>
          <w:rFonts w:ascii="Times New Roman" w:hAnsi="Times New Roman"/>
          <w:i/>
          <w:color w:val="000000"/>
          <w:sz w:val="20"/>
        </w:rPr>
        <w:t>parenting disputes</w:t>
      </w:r>
      <w:r w:rsidRPr="00A36D6B">
        <w:rPr>
          <w:rFonts w:ascii="Times New Roman" w:hAnsi="Times New Roman"/>
          <w:sz w:val="20"/>
        </w:rPr>
        <w:t xml:space="preserve">. </w:t>
      </w:r>
    </w:p>
    <w:p w:rsidR="00270338" w:rsidRPr="00A36D6B" w:rsidRDefault="00E26877" w:rsidP="00ED58B2">
      <w:pPr>
        <w:pStyle w:val="ListParagraph"/>
        <w:numPr>
          <w:ilvl w:val="0"/>
          <w:numId w:val="7"/>
        </w:numPr>
        <w:shd w:val="clear" w:color="auto" w:fill="FFFFFF"/>
        <w:spacing w:before="120" w:line="240" w:lineRule="auto"/>
        <w:ind w:left="360"/>
        <w:contextualSpacing w:val="0"/>
        <w:rPr>
          <w:rFonts w:ascii="Times New Roman" w:hAnsi="Times New Roman"/>
          <w:iCs/>
          <w:color w:val="222222"/>
          <w:sz w:val="20"/>
        </w:rPr>
      </w:pPr>
      <w:proofErr w:type="spellStart"/>
      <w:r w:rsidRPr="00A36D6B">
        <w:rPr>
          <w:rFonts w:ascii="Times New Roman" w:hAnsi="Times New Roman"/>
          <w:iCs/>
          <w:color w:val="222222"/>
          <w:sz w:val="20"/>
        </w:rPr>
        <w:t>Growns,B</w:t>
      </w:r>
      <w:proofErr w:type="spellEnd"/>
      <w:r w:rsidRPr="00A36D6B">
        <w:rPr>
          <w:rFonts w:ascii="Times New Roman" w:hAnsi="Times New Roman"/>
          <w:iCs/>
          <w:color w:val="222222"/>
          <w:sz w:val="20"/>
        </w:rPr>
        <w:t xml:space="preserve">.,* </w:t>
      </w:r>
      <w:r w:rsidR="00270338" w:rsidRPr="00A36D6B">
        <w:rPr>
          <w:rFonts w:ascii="Times New Roman" w:hAnsi="Times New Roman"/>
          <w:b/>
          <w:iCs/>
          <w:color w:val="222222"/>
          <w:sz w:val="20"/>
        </w:rPr>
        <w:t>Neal, T.M.S.</w:t>
      </w:r>
      <w:r w:rsidRPr="00A36D6B">
        <w:rPr>
          <w:rFonts w:ascii="Times New Roman" w:hAnsi="Times New Roman"/>
          <w:iCs/>
          <w:color w:val="222222"/>
          <w:sz w:val="20"/>
        </w:rPr>
        <w:t xml:space="preserve">, Oldt, R., &amp; Kanthaswamy, S. </w:t>
      </w:r>
      <w:r w:rsidR="00270338" w:rsidRPr="00A36D6B">
        <w:rPr>
          <w:rFonts w:ascii="Times New Roman" w:hAnsi="Times New Roman"/>
          <w:iCs/>
          <w:color w:val="222222"/>
          <w:sz w:val="20"/>
        </w:rPr>
        <w:t>(in preparation).</w:t>
      </w:r>
      <w:r w:rsidR="00270338" w:rsidRPr="00A36D6B">
        <w:rPr>
          <w:rFonts w:ascii="Times New Roman" w:hAnsi="Times New Roman"/>
          <w:i/>
          <w:iCs/>
          <w:color w:val="222222"/>
          <w:sz w:val="20"/>
        </w:rPr>
        <w:t xml:space="preserve"> </w:t>
      </w:r>
      <w:r w:rsidRPr="00A36D6B">
        <w:rPr>
          <w:rFonts w:ascii="Times New Roman" w:hAnsi="Times New Roman"/>
          <w:i/>
          <w:iCs/>
          <w:color w:val="222222"/>
          <w:sz w:val="20"/>
        </w:rPr>
        <w:t xml:space="preserve">Mock </w:t>
      </w:r>
      <w:proofErr w:type="gramStart"/>
      <w:r w:rsidRPr="00A36D6B">
        <w:rPr>
          <w:rFonts w:ascii="Times New Roman" w:hAnsi="Times New Roman"/>
          <w:i/>
          <w:iCs/>
          <w:color w:val="222222"/>
          <w:sz w:val="20"/>
        </w:rPr>
        <w:t>jurors</w:t>
      </w:r>
      <w:proofErr w:type="gramEnd"/>
      <w:r w:rsidRPr="00A36D6B">
        <w:rPr>
          <w:rFonts w:ascii="Times New Roman" w:hAnsi="Times New Roman"/>
          <w:i/>
          <w:iCs/>
          <w:color w:val="222222"/>
          <w:sz w:val="20"/>
        </w:rPr>
        <w:t xml:space="preserve"> opinions about expert DNA evidence: Testing evidence for </w:t>
      </w:r>
      <w:r w:rsidR="008D7E7B" w:rsidRPr="00A36D6B">
        <w:rPr>
          <w:rFonts w:ascii="Times New Roman" w:hAnsi="Times New Roman"/>
          <w:i/>
          <w:iCs/>
          <w:color w:val="222222"/>
          <w:sz w:val="20"/>
        </w:rPr>
        <w:t>mitigat</w:t>
      </w:r>
      <w:r w:rsidRPr="00A36D6B">
        <w:rPr>
          <w:rFonts w:ascii="Times New Roman" w:hAnsi="Times New Roman"/>
          <w:i/>
          <w:iCs/>
          <w:color w:val="222222"/>
          <w:sz w:val="20"/>
        </w:rPr>
        <w:t>ing</w:t>
      </w:r>
      <w:r w:rsidR="008D7E7B" w:rsidRPr="00A36D6B">
        <w:rPr>
          <w:rFonts w:ascii="Times New Roman" w:hAnsi="Times New Roman"/>
          <w:i/>
          <w:iCs/>
          <w:color w:val="222222"/>
          <w:sz w:val="20"/>
        </w:rPr>
        <w:t xml:space="preserve"> racial bias in modern DNA </w:t>
      </w:r>
      <w:r w:rsidR="00270338" w:rsidRPr="00A36D6B">
        <w:rPr>
          <w:rFonts w:ascii="Times New Roman" w:hAnsi="Times New Roman"/>
          <w:i/>
          <w:iCs/>
          <w:color w:val="222222"/>
          <w:sz w:val="20"/>
        </w:rPr>
        <w:t>evidence analysis</w:t>
      </w:r>
      <w:r w:rsidR="00270338" w:rsidRPr="00A36D6B">
        <w:rPr>
          <w:rFonts w:ascii="Times New Roman" w:hAnsi="Times New Roman"/>
          <w:iCs/>
          <w:color w:val="222222"/>
          <w:sz w:val="20"/>
        </w:rPr>
        <w:t>.</w:t>
      </w:r>
      <w:r w:rsidR="00990C37" w:rsidRPr="00A36D6B">
        <w:rPr>
          <w:rFonts w:ascii="Times New Roman" w:hAnsi="Times New Roman"/>
          <w:iCs/>
          <w:color w:val="222222"/>
          <w:sz w:val="20"/>
        </w:rPr>
        <w:t xml:space="preserve"> </w:t>
      </w:r>
    </w:p>
    <w:p w:rsidR="00D17CEA" w:rsidRPr="00A36D6B" w:rsidRDefault="00D17CEA" w:rsidP="00ED58B2">
      <w:pPr>
        <w:pStyle w:val="ListParagraph"/>
        <w:numPr>
          <w:ilvl w:val="0"/>
          <w:numId w:val="7"/>
        </w:numPr>
        <w:shd w:val="clear" w:color="auto" w:fill="FFFFFF"/>
        <w:spacing w:before="120" w:line="240" w:lineRule="auto"/>
        <w:ind w:left="360"/>
        <w:contextualSpacing w:val="0"/>
        <w:rPr>
          <w:rFonts w:ascii="Times New Roman" w:hAnsi="Times New Roman"/>
          <w:iCs/>
          <w:color w:val="222222"/>
          <w:sz w:val="20"/>
        </w:rPr>
      </w:pPr>
      <w:r w:rsidRPr="00A36D6B">
        <w:rPr>
          <w:rFonts w:ascii="Times New Roman" w:hAnsi="Times New Roman"/>
          <w:iCs/>
          <w:color w:val="222222"/>
          <w:sz w:val="20"/>
        </w:rPr>
        <w:t xml:space="preserve">King, C. M. &amp; </w:t>
      </w:r>
      <w:r w:rsidRPr="00A36D6B">
        <w:rPr>
          <w:rFonts w:ascii="Times New Roman" w:hAnsi="Times New Roman"/>
          <w:b/>
          <w:iCs/>
          <w:color w:val="222222"/>
          <w:sz w:val="20"/>
        </w:rPr>
        <w:t>Neal, T.M.S.</w:t>
      </w:r>
      <w:r w:rsidRPr="00A36D6B">
        <w:rPr>
          <w:rFonts w:ascii="Times New Roman" w:hAnsi="Times New Roman"/>
          <w:iCs/>
          <w:color w:val="222222"/>
          <w:sz w:val="20"/>
        </w:rPr>
        <w:t xml:space="preserve"> (in preparation). </w:t>
      </w:r>
      <w:r w:rsidR="00DB4409" w:rsidRPr="00A36D6B">
        <w:rPr>
          <w:rFonts w:ascii="Times New Roman" w:hAnsi="Times New Roman"/>
          <w:i/>
          <w:iCs/>
          <w:color w:val="222222"/>
          <w:sz w:val="20"/>
        </w:rPr>
        <w:t>Legally-required scrutiny of psychological testing evidence is rare</w:t>
      </w:r>
      <w:r w:rsidRPr="00A36D6B">
        <w:rPr>
          <w:rFonts w:ascii="Times New Roman" w:hAnsi="Times New Roman"/>
          <w:i/>
          <w:iCs/>
          <w:color w:val="222222"/>
          <w:sz w:val="20"/>
        </w:rPr>
        <w:t>.</w:t>
      </w:r>
      <w:r w:rsidRPr="00A36D6B">
        <w:rPr>
          <w:rFonts w:ascii="Times New Roman" w:hAnsi="Times New Roman"/>
          <w:iCs/>
          <w:color w:val="222222"/>
          <w:sz w:val="20"/>
        </w:rPr>
        <w:t xml:space="preserve"> </w:t>
      </w:r>
    </w:p>
    <w:p w:rsidR="0036365D" w:rsidRPr="00A36D6B" w:rsidRDefault="00F04D57" w:rsidP="0036365D">
      <w:pPr>
        <w:pStyle w:val="ListParagraph"/>
        <w:numPr>
          <w:ilvl w:val="0"/>
          <w:numId w:val="7"/>
        </w:numPr>
        <w:shd w:val="clear" w:color="auto" w:fill="FFFFFF"/>
        <w:spacing w:before="120" w:line="240" w:lineRule="auto"/>
        <w:ind w:left="360"/>
        <w:contextualSpacing w:val="0"/>
        <w:rPr>
          <w:rFonts w:ascii="Times New Roman" w:hAnsi="Times New Roman"/>
          <w:iCs/>
          <w:color w:val="222222"/>
          <w:sz w:val="20"/>
        </w:rPr>
      </w:pPr>
      <w:proofErr w:type="spellStart"/>
      <w:r w:rsidRPr="00A36D6B">
        <w:rPr>
          <w:rFonts w:ascii="Times New Roman" w:hAnsi="Times New Roman"/>
          <w:iCs/>
          <w:sz w:val="20"/>
        </w:rPr>
        <w:t>Martire</w:t>
      </w:r>
      <w:proofErr w:type="spellEnd"/>
      <w:r w:rsidRPr="00A36D6B">
        <w:rPr>
          <w:rFonts w:ascii="Times New Roman" w:hAnsi="Times New Roman"/>
          <w:iCs/>
          <w:sz w:val="20"/>
        </w:rPr>
        <w:t>, K.A.</w:t>
      </w:r>
      <w:r w:rsidR="00EE7A3E" w:rsidRPr="00A36D6B">
        <w:rPr>
          <w:rFonts w:ascii="Times New Roman" w:hAnsi="Times New Roman"/>
          <w:iCs/>
          <w:sz w:val="20"/>
        </w:rPr>
        <w:t>,</w:t>
      </w:r>
      <w:r w:rsidRPr="00A36D6B">
        <w:rPr>
          <w:rFonts w:ascii="Times New Roman" w:hAnsi="Times New Roman"/>
          <w:iCs/>
          <w:sz w:val="20"/>
        </w:rPr>
        <w:t xml:space="preserve"> </w:t>
      </w:r>
      <w:r w:rsidRPr="00A36D6B">
        <w:rPr>
          <w:rFonts w:ascii="Times New Roman" w:hAnsi="Times New Roman"/>
          <w:b/>
          <w:iCs/>
          <w:sz w:val="20"/>
        </w:rPr>
        <w:t>Neal, T.M.S.</w:t>
      </w:r>
      <w:r w:rsidR="00EE7A3E" w:rsidRPr="00A36D6B">
        <w:rPr>
          <w:rFonts w:ascii="Times New Roman" w:hAnsi="Times New Roman"/>
          <w:b/>
          <w:iCs/>
          <w:sz w:val="20"/>
        </w:rPr>
        <w:t xml:space="preserve">, </w:t>
      </w:r>
      <w:r w:rsidR="00EE7A3E" w:rsidRPr="00A36D6B">
        <w:rPr>
          <w:rFonts w:ascii="Times New Roman" w:hAnsi="Times New Roman"/>
          <w:iCs/>
          <w:sz w:val="20"/>
        </w:rPr>
        <w:t xml:space="preserve">Hart, S.D., Johan, </w:t>
      </w:r>
      <w:r w:rsidR="00CB3982" w:rsidRPr="00A36D6B">
        <w:rPr>
          <w:rFonts w:ascii="Times New Roman" w:hAnsi="Times New Roman"/>
          <w:iCs/>
          <w:sz w:val="20"/>
        </w:rPr>
        <w:t xml:space="preserve">G.,* </w:t>
      </w:r>
      <w:r w:rsidR="00EE7A3E" w:rsidRPr="00A36D6B">
        <w:rPr>
          <w:rFonts w:ascii="Times New Roman" w:hAnsi="Times New Roman"/>
          <w:iCs/>
          <w:sz w:val="20"/>
        </w:rPr>
        <w:t>Line,</w:t>
      </w:r>
      <w:r w:rsidR="00CB3982" w:rsidRPr="00A36D6B">
        <w:rPr>
          <w:rFonts w:ascii="Times New Roman" w:hAnsi="Times New Roman"/>
          <w:iCs/>
          <w:sz w:val="20"/>
        </w:rPr>
        <w:t xml:space="preserve"> E.N.,*</w:t>
      </w:r>
      <w:r w:rsidR="00EE7A3E" w:rsidRPr="00A36D6B">
        <w:rPr>
          <w:rFonts w:ascii="Times New Roman" w:hAnsi="Times New Roman"/>
          <w:iCs/>
          <w:sz w:val="20"/>
        </w:rPr>
        <w:t xml:space="preserve"> &amp; Edmond, G.</w:t>
      </w:r>
      <w:r w:rsidRPr="00A36D6B">
        <w:rPr>
          <w:rFonts w:ascii="Times New Roman" w:hAnsi="Times New Roman"/>
          <w:iCs/>
          <w:sz w:val="20"/>
        </w:rPr>
        <w:t xml:space="preserve"> (in preparation). </w:t>
      </w:r>
      <w:r w:rsidR="00EE7A3E" w:rsidRPr="00A36D6B">
        <w:rPr>
          <w:rFonts w:ascii="Times New Roman" w:hAnsi="Times New Roman"/>
          <w:i/>
          <w:iCs/>
          <w:sz w:val="20"/>
        </w:rPr>
        <w:t>How to cross-examine a psychologist.</w:t>
      </w:r>
      <w:r w:rsidR="00EE7A3E" w:rsidRPr="00A36D6B">
        <w:rPr>
          <w:rFonts w:ascii="Times New Roman" w:hAnsi="Times New Roman"/>
          <w:iCs/>
          <w:color w:val="222222"/>
          <w:sz w:val="20"/>
        </w:rPr>
        <w:t xml:space="preserve"> </w:t>
      </w:r>
    </w:p>
    <w:p w:rsidR="0036365D" w:rsidRPr="00A36D6B" w:rsidRDefault="0036365D" w:rsidP="0036365D">
      <w:pPr>
        <w:pStyle w:val="ListParagraph"/>
        <w:numPr>
          <w:ilvl w:val="0"/>
          <w:numId w:val="7"/>
        </w:numPr>
        <w:shd w:val="clear" w:color="auto" w:fill="FFFFFF"/>
        <w:spacing w:before="120" w:line="240" w:lineRule="auto"/>
        <w:ind w:left="360"/>
        <w:contextualSpacing w:val="0"/>
        <w:rPr>
          <w:rFonts w:ascii="Times New Roman" w:hAnsi="Times New Roman"/>
          <w:iCs/>
          <w:color w:val="222222"/>
          <w:sz w:val="20"/>
          <w:szCs w:val="20"/>
        </w:rPr>
      </w:pPr>
      <w:r w:rsidRPr="00A36D6B">
        <w:rPr>
          <w:rFonts w:ascii="Times New Roman" w:eastAsia="Arial" w:hAnsi="Times New Roman"/>
          <w:b/>
          <w:bCs/>
          <w:sz w:val="20"/>
          <w:szCs w:val="20"/>
        </w:rPr>
        <w:t>Neal, T.M.S.</w:t>
      </w:r>
      <w:r w:rsidRPr="00A36D6B">
        <w:rPr>
          <w:rFonts w:ascii="Times New Roman" w:eastAsia="Arial" w:hAnsi="Times New Roman"/>
          <w:bCs/>
          <w:sz w:val="20"/>
          <w:szCs w:val="20"/>
        </w:rPr>
        <w:t xml:space="preserve">, Bornstein, B.H., Gervais, S.J., McCowan, K.,* Eagan, S.,* Denne, E.,* Plantz, J.W.,* Line, E.N.,* Mathers, E.* (in preparation). </w:t>
      </w:r>
      <w:r w:rsidRPr="00A36D6B">
        <w:rPr>
          <w:rFonts w:ascii="Times New Roman" w:eastAsia="Arial" w:hAnsi="Times New Roman"/>
          <w:bCs/>
          <w:i/>
          <w:sz w:val="20"/>
          <w:szCs w:val="20"/>
        </w:rPr>
        <w:t>Calibration in Court: Jurors' Use of Scientific Information.</w:t>
      </w:r>
      <w:r w:rsidRPr="00A36D6B">
        <w:rPr>
          <w:rFonts w:ascii="Times New Roman" w:eastAsia="Arial" w:hAnsi="Times New Roman"/>
          <w:bCs/>
          <w:sz w:val="20"/>
          <w:szCs w:val="20"/>
        </w:rPr>
        <w:t xml:space="preserve">  </w:t>
      </w:r>
    </w:p>
    <w:p w:rsidR="00F906FD" w:rsidRPr="00A36D6B" w:rsidRDefault="00F906FD" w:rsidP="00ED58B2">
      <w:pPr>
        <w:pStyle w:val="ListParagraph"/>
        <w:numPr>
          <w:ilvl w:val="0"/>
          <w:numId w:val="7"/>
        </w:numPr>
        <w:shd w:val="clear" w:color="auto" w:fill="FFFFFF"/>
        <w:spacing w:before="120" w:line="240" w:lineRule="auto"/>
        <w:ind w:left="360"/>
        <w:contextualSpacing w:val="0"/>
        <w:rPr>
          <w:rFonts w:ascii="Times New Roman" w:hAnsi="Times New Roman"/>
          <w:iCs/>
          <w:color w:val="222222"/>
          <w:sz w:val="20"/>
        </w:rPr>
      </w:pPr>
      <w:r w:rsidRPr="00A36D6B">
        <w:rPr>
          <w:rFonts w:ascii="Times New Roman" w:hAnsi="Times New Roman"/>
          <w:b/>
          <w:color w:val="222222"/>
          <w:sz w:val="20"/>
        </w:rPr>
        <w:t>Neal, T.M.S.</w:t>
      </w:r>
      <w:r w:rsidRPr="00A36D6B">
        <w:rPr>
          <w:rFonts w:ascii="Times New Roman" w:hAnsi="Times New Roman"/>
          <w:color w:val="222222"/>
          <w:sz w:val="20"/>
        </w:rPr>
        <w:t xml:space="preserve">, Gordon, G., Falsetti, A., Schweitzer, N.J., Salerno, J., Kanthaswamy, S., Walker, K., &amp; Saks, M.J. (in preparation). </w:t>
      </w:r>
      <w:r w:rsidRPr="00A36D6B">
        <w:rPr>
          <w:rFonts w:ascii="Times New Roman" w:hAnsi="Times New Roman"/>
          <w:i/>
          <w:color w:val="222222"/>
          <w:sz w:val="20"/>
        </w:rPr>
        <w:t>Major research universities can solve forensic science’s grand challenge.</w:t>
      </w:r>
    </w:p>
    <w:p w:rsidR="00944EC0" w:rsidRPr="00A36D6B" w:rsidRDefault="00944EC0" w:rsidP="00ED58B2">
      <w:pPr>
        <w:pStyle w:val="ListParagraph"/>
        <w:numPr>
          <w:ilvl w:val="0"/>
          <w:numId w:val="7"/>
        </w:numPr>
        <w:tabs>
          <w:tab w:val="left" w:pos="360"/>
        </w:tabs>
        <w:spacing w:before="120" w:after="120" w:line="240" w:lineRule="auto"/>
        <w:ind w:left="360" w:right="-634"/>
        <w:contextualSpacing w:val="0"/>
        <w:rPr>
          <w:rFonts w:ascii="Times New Roman" w:hAnsi="Times New Roman"/>
          <w:sz w:val="20"/>
        </w:rPr>
      </w:pPr>
      <w:r w:rsidRPr="00A36D6B">
        <w:rPr>
          <w:rFonts w:ascii="Times New Roman" w:hAnsi="Times New Roman"/>
          <w:b/>
          <w:sz w:val="20"/>
        </w:rPr>
        <w:t>Neal, T.M.S.</w:t>
      </w:r>
      <w:r w:rsidRPr="00A36D6B">
        <w:rPr>
          <w:rFonts w:ascii="Times New Roman" w:hAnsi="Times New Roman"/>
          <w:sz w:val="20"/>
        </w:rPr>
        <w:t>, Hight, M.L.,</w:t>
      </w:r>
      <w:r w:rsidR="00CB3982" w:rsidRPr="00A36D6B">
        <w:rPr>
          <w:rFonts w:ascii="Times New Roman" w:hAnsi="Times New Roman"/>
          <w:sz w:val="20"/>
        </w:rPr>
        <w:t>*</w:t>
      </w:r>
      <w:r w:rsidRPr="00A36D6B">
        <w:rPr>
          <w:rFonts w:ascii="Times New Roman" w:hAnsi="Times New Roman"/>
          <w:sz w:val="20"/>
        </w:rPr>
        <w:t xml:space="preserve"> &amp; Denne, E.</w:t>
      </w:r>
      <w:r w:rsidR="00CB3982" w:rsidRPr="00A36D6B">
        <w:rPr>
          <w:rFonts w:ascii="Times New Roman" w:hAnsi="Times New Roman"/>
          <w:sz w:val="20"/>
        </w:rPr>
        <w:t>*</w:t>
      </w:r>
      <w:r w:rsidRPr="00A36D6B">
        <w:rPr>
          <w:rFonts w:ascii="Times New Roman" w:hAnsi="Times New Roman"/>
          <w:i/>
          <w:sz w:val="20"/>
        </w:rPr>
        <w:t xml:space="preserve"> </w:t>
      </w:r>
      <w:r w:rsidRPr="00A36D6B">
        <w:rPr>
          <w:rFonts w:ascii="Times New Roman" w:hAnsi="Times New Roman"/>
          <w:sz w:val="20"/>
        </w:rPr>
        <w:t xml:space="preserve">(in preparation). </w:t>
      </w:r>
      <w:r w:rsidRPr="00A36D6B">
        <w:rPr>
          <w:rFonts w:ascii="Times New Roman" w:hAnsi="Times New Roman"/>
          <w:i/>
          <w:sz w:val="20"/>
        </w:rPr>
        <w:t>The effects of fuzzy-trace theory inspired juror instructions in</w:t>
      </w:r>
      <w:r w:rsidR="00F7053F" w:rsidRPr="00A36D6B">
        <w:rPr>
          <w:rFonts w:ascii="Times New Roman" w:hAnsi="Times New Roman"/>
          <w:i/>
          <w:sz w:val="20"/>
        </w:rPr>
        <w:t xml:space="preserve"> a</w:t>
      </w:r>
      <w:r w:rsidR="00E37973" w:rsidRPr="00A36D6B">
        <w:rPr>
          <w:rFonts w:ascii="Times New Roman" w:hAnsi="Times New Roman"/>
          <w:i/>
          <w:sz w:val="20"/>
        </w:rPr>
        <w:t xml:space="preserve"> </w:t>
      </w:r>
      <w:r w:rsidRPr="00A36D6B">
        <w:rPr>
          <w:rFonts w:ascii="Times New Roman" w:hAnsi="Times New Roman"/>
          <w:i/>
          <w:sz w:val="20"/>
        </w:rPr>
        <w:t>criminal responsibility case.</w:t>
      </w:r>
      <w:r w:rsidRPr="00A36D6B">
        <w:rPr>
          <w:rFonts w:ascii="Times New Roman" w:hAnsi="Times New Roman"/>
          <w:sz w:val="20"/>
        </w:rPr>
        <w:t xml:space="preserve"> </w:t>
      </w:r>
    </w:p>
    <w:p w:rsidR="00CB3982" w:rsidRPr="00A36D6B" w:rsidRDefault="00CB3982" w:rsidP="00CB3982">
      <w:pPr>
        <w:pStyle w:val="ListParagraph"/>
        <w:numPr>
          <w:ilvl w:val="0"/>
          <w:numId w:val="7"/>
        </w:numPr>
        <w:spacing w:before="120" w:line="240" w:lineRule="auto"/>
        <w:ind w:left="360" w:right="-630"/>
        <w:contextualSpacing w:val="0"/>
        <w:rPr>
          <w:rFonts w:ascii="Times New Roman" w:hAnsi="Times New Roman"/>
          <w:i/>
          <w:sz w:val="20"/>
        </w:rPr>
      </w:pPr>
      <w:r w:rsidRPr="00A36D6B">
        <w:rPr>
          <w:rFonts w:ascii="Times New Roman" w:hAnsi="Times New Roman"/>
          <w:b/>
          <w:sz w:val="20"/>
        </w:rPr>
        <w:t>Neal, T.M.S.</w:t>
      </w:r>
      <w:r w:rsidRPr="00A36D6B">
        <w:rPr>
          <w:rFonts w:ascii="Times New Roman" w:hAnsi="Times New Roman"/>
          <w:sz w:val="20"/>
        </w:rPr>
        <w:t xml:space="preserve">, Krauss, D.A., &amp; Lawson, K.M.* (in revision). </w:t>
      </w:r>
      <w:r w:rsidRPr="00A36D6B">
        <w:rPr>
          <w:rFonts w:ascii="Times New Roman" w:hAnsi="Times New Roman"/>
          <w:i/>
          <w:sz w:val="20"/>
        </w:rPr>
        <w:t xml:space="preserve">Bolstering, skepticism, and sensitivity effects: When are jurors calibrated to the scientific validity of expert testimony? </w:t>
      </w:r>
    </w:p>
    <w:p w:rsidR="005154A4" w:rsidRPr="00A36D6B" w:rsidRDefault="005154A4" w:rsidP="00ED58B2">
      <w:pPr>
        <w:pStyle w:val="ListParagraph"/>
        <w:numPr>
          <w:ilvl w:val="0"/>
          <w:numId w:val="7"/>
        </w:numPr>
        <w:tabs>
          <w:tab w:val="left" w:pos="360"/>
        </w:tabs>
        <w:spacing w:before="120" w:after="120" w:line="240" w:lineRule="auto"/>
        <w:ind w:right="-634" w:hanging="720"/>
        <w:contextualSpacing w:val="0"/>
        <w:rPr>
          <w:rFonts w:ascii="Times New Roman" w:hAnsi="Times New Roman"/>
          <w:sz w:val="20"/>
        </w:rPr>
      </w:pPr>
      <w:r w:rsidRPr="00A36D6B">
        <w:rPr>
          <w:rFonts w:ascii="Times New Roman" w:hAnsi="Times New Roman"/>
          <w:b/>
          <w:sz w:val="20"/>
        </w:rPr>
        <w:t xml:space="preserve">Neal, T.M.S. </w:t>
      </w:r>
      <w:r w:rsidRPr="00A36D6B">
        <w:rPr>
          <w:rFonts w:ascii="Times New Roman" w:hAnsi="Times New Roman"/>
          <w:i/>
          <w:sz w:val="20"/>
        </w:rPr>
        <w:t xml:space="preserve">&amp; </w:t>
      </w:r>
      <w:r w:rsidRPr="00A36D6B">
        <w:rPr>
          <w:rFonts w:ascii="Times New Roman" w:hAnsi="Times New Roman"/>
          <w:sz w:val="20"/>
        </w:rPr>
        <w:t>Line</w:t>
      </w:r>
      <w:r w:rsidR="00944EC0" w:rsidRPr="00A36D6B">
        <w:rPr>
          <w:rFonts w:ascii="Times New Roman" w:hAnsi="Times New Roman"/>
          <w:sz w:val="20"/>
        </w:rPr>
        <w:t>, E.</w:t>
      </w:r>
      <w:r w:rsidR="00CB3982" w:rsidRPr="00A36D6B">
        <w:rPr>
          <w:rFonts w:ascii="Times New Roman" w:hAnsi="Times New Roman"/>
          <w:sz w:val="20"/>
        </w:rPr>
        <w:t>N</w:t>
      </w:r>
      <w:r w:rsidR="001252DE" w:rsidRPr="00A36D6B">
        <w:rPr>
          <w:rFonts w:ascii="Times New Roman" w:hAnsi="Times New Roman"/>
          <w:sz w:val="20"/>
        </w:rPr>
        <w:t>.</w:t>
      </w:r>
      <w:r w:rsidR="00CB3982" w:rsidRPr="00A36D6B">
        <w:rPr>
          <w:rFonts w:ascii="Times New Roman" w:hAnsi="Times New Roman"/>
          <w:sz w:val="20"/>
        </w:rPr>
        <w:t>*</w:t>
      </w:r>
      <w:r w:rsidRPr="00A36D6B">
        <w:rPr>
          <w:rFonts w:ascii="Times New Roman" w:hAnsi="Times New Roman"/>
          <w:b/>
          <w:sz w:val="20"/>
        </w:rPr>
        <w:t xml:space="preserve"> </w:t>
      </w:r>
      <w:r w:rsidRPr="00A36D6B">
        <w:rPr>
          <w:rFonts w:ascii="Times New Roman" w:hAnsi="Times New Roman"/>
          <w:sz w:val="20"/>
        </w:rPr>
        <w:t>(in preparation).</w:t>
      </w:r>
      <w:r w:rsidR="00990C37" w:rsidRPr="00A36D6B">
        <w:rPr>
          <w:rFonts w:ascii="Times New Roman" w:hAnsi="Times New Roman"/>
          <w:sz w:val="20"/>
        </w:rPr>
        <w:t xml:space="preserve"> </w:t>
      </w:r>
      <w:r w:rsidRPr="00A36D6B">
        <w:rPr>
          <w:rFonts w:ascii="Times New Roman" w:hAnsi="Times New Roman"/>
          <w:i/>
          <w:sz w:val="20"/>
        </w:rPr>
        <w:t>The shifting gender composition of forensic psychology.</w:t>
      </w:r>
      <w:r w:rsidRPr="00A36D6B">
        <w:rPr>
          <w:rFonts w:ascii="Times New Roman" w:hAnsi="Times New Roman"/>
          <w:sz w:val="20"/>
        </w:rPr>
        <w:t xml:space="preserve"> </w:t>
      </w:r>
    </w:p>
    <w:p w:rsidR="00F27929" w:rsidRPr="00A36D6B" w:rsidRDefault="00F27929" w:rsidP="00ED58B2">
      <w:pPr>
        <w:pStyle w:val="ListParagraph"/>
        <w:numPr>
          <w:ilvl w:val="0"/>
          <w:numId w:val="7"/>
        </w:numPr>
        <w:spacing w:before="120" w:line="240" w:lineRule="auto"/>
        <w:ind w:left="360" w:right="-630"/>
        <w:contextualSpacing w:val="0"/>
        <w:rPr>
          <w:rFonts w:ascii="Times New Roman" w:hAnsi="Times New Roman"/>
          <w:sz w:val="20"/>
        </w:rPr>
      </w:pPr>
      <w:r w:rsidRPr="00A36D6B">
        <w:rPr>
          <w:rFonts w:ascii="Times New Roman" w:hAnsi="Times New Roman"/>
          <w:b/>
          <w:sz w:val="20"/>
        </w:rPr>
        <w:t xml:space="preserve">Neal, T.M.S., </w:t>
      </w:r>
      <w:r w:rsidRPr="00A36D6B">
        <w:rPr>
          <w:rFonts w:ascii="Times New Roman" w:hAnsi="Times New Roman"/>
          <w:sz w:val="20"/>
        </w:rPr>
        <w:t>MacLean, N.</w:t>
      </w:r>
      <w:r w:rsidRPr="00A36D6B">
        <w:rPr>
          <w:rFonts w:ascii="Times New Roman" w:hAnsi="Times New Roman"/>
          <w:i/>
          <w:sz w:val="20"/>
        </w:rPr>
        <w:t>,</w:t>
      </w:r>
      <w:r w:rsidR="00CB3982" w:rsidRPr="00A36D6B">
        <w:rPr>
          <w:rFonts w:ascii="Times New Roman" w:hAnsi="Times New Roman"/>
          <w:i/>
          <w:sz w:val="20"/>
        </w:rPr>
        <w:t>*</w:t>
      </w:r>
      <w:r w:rsidRPr="00A36D6B">
        <w:rPr>
          <w:rFonts w:ascii="Times New Roman" w:hAnsi="Times New Roman"/>
          <w:i/>
          <w:sz w:val="20"/>
        </w:rPr>
        <w:t xml:space="preserve"> </w:t>
      </w:r>
      <w:r w:rsidRPr="00A36D6B">
        <w:rPr>
          <w:rFonts w:ascii="Times New Roman" w:hAnsi="Times New Roman"/>
          <w:sz w:val="20"/>
        </w:rPr>
        <w:t>Morgan, R.D., Murrie, D.C.</w:t>
      </w:r>
      <w:r w:rsidR="00990C37" w:rsidRPr="00A36D6B">
        <w:rPr>
          <w:rFonts w:ascii="Times New Roman" w:hAnsi="Times New Roman"/>
          <w:sz w:val="20"/>
        </w:rPr>
        <w:t>, &amp; Pronin, E.</w:t>
      </w:r>
      <w:r w:rsidRPr="00A36D6B">
        <w:rPr>
          <w:rFonts w:ascii="Times New Roman" w:hAnsi="Times New Roman"/>
          <w:sz w:val="20"/>
        </w:rPr>
        <w:t xml:space="preserve"> (in preparation). </w:t>
      </w:r>
      <w:r w:rsidR="009A0DDC" w:rsidRPr="00A36D6B">
        <w:rPr>
          <w:rFonts w:ascii="Times New Roman" w:hAnsi="Times New Roman"/>
          <w:i/>
          <w:sz w:val="20"/>
        </w:rPr>
        <w:t>An experimental study of bias in forensic clinician diagnostic reasoning.</w:t>
      </w:r>
      <w:r w:rsidR="009A0DDC" w:rsidRPr="00A36D6B">
        <w:rPr>
          <w:rFonts w:ascii="Times New Roman" w:hAnsi="Times New Roman"/>
          <w:sz w:val="20"/>
        </w:rPr>
        <w:t xml:space="preserve"> </w:t>
      </w:r>
    </w:p>
    <w:p w:rsidR="007D6067" w:rsidRPr="00A36D6B" w:rsidRDefault="007D6067" w:rsidP="00ED58B2">
      <w:pPr>
        <w:pStyle w:val="ListParagraph"/>
        <w:numPr>
          <w:ilvl w:val="0"/>
          <w:numId w:val="7"/>
        </w:numPr>
        <w:spacing w:before="120" w:line="240" w:lineRule="auto"/>
        <w:ind w:left="360" w:right="-630"/>
        <w:contextualSpacing w:val="0"/>
        <w:rPr>
          <w:rFonts w:ascii="Times New Roman" w:hAnsi="Times New Roman"/>
          <w:sz w:val="20"/>
        </w:rPr>
      </w:pPr>
      <w:r w:rsidRPr="00A36D6B">
        <w:rPr>
          <w:rFonts w:ascii="Times New Roman" w:hAnsi="Times New Roman"/>
          <w:b/>
          <w:sz w:val="20"/>
        </w:rPr>
        <w:t xml:space="preserve">Neal, T.M.S. </w:t>
      </w:r>
      <w:r w:rsidRPr="00A36D6B">
        <w:rPr>
          <w:rFonts w:ascii="Times New Roman" w:hAnsi="Times New Roman"/>
          <w:sz w:val="20"/>
        </w:rPr>
        <w:t>&amp; Saks, M.J. (in preparation).</w:t>
      </w:r>
      <w:r w:rsidR="00990C37" w:rsidRPr="00A36D6B">
        <w:rPr>
          <w:rFonts w:ascii="Times New Roman" w:hAnsi="Times New Roman"/>
          <w:sz w:val="20"/>
        </w:rPr>
        <w:t xml:space="preserve"> </w:t>
      </w:r>
      <w:r w:rsidRPr="00A36D6B">
        <w:rPr>
          <w:rFonts w:ascii="Times New Roman" w:hAnsi="Times New Roman"/>
          <w:i/>
          <w:sz w:val="20"/>
        </w:rPr>
        <w:t>Context effects in forensic mental health science: A review and application of the science of science to the practice of forensic mental health evaluations.</w:t>
      </w:r>
    </w:p>
    <w:p w:rsidR="00E417A6" w:rsidRPr="00A36D6B" w:rsidRDefault="00E417A6" w:rsidP="00ED58B2">
      <w:pPr>
        <w:pStyle w:val="ListParagraph"/>
        <w:numPr>
          <w:ilvl w:val="0"/>
          <w:numId w:val="7"/>
        </w:numPr>
        <w:spacing w:before="120" w:line="240" w:lineRule="auto"/>
        <w:ind w:left="360" w:right="-630"/>
        <w:contextualSpacing w:val="0"/>
        <w:rPr>
          <w:rFonts w:ascii="Times New Roman" w:hAnsi="Times New Roman"/>
          <w:sz w:val="20"/>
        </w:rPr>
      </w:pPr>
      <w:r w:rsidRPr="00A36D6B">
        <w:rPr>
          <w:rFonts w:ascii="Times New Roman" w:hAnsi="Times New Roman"/>
          <w:b/>
          <w:sz w:val="20"/>
        </w:rPr>
        <w:t>Neal, T.M.S.</w:t>
      </w:r>
      <w:r w:rsidRPr="00A36D6B">
        <w:rPr>
          <w:rFonts w:ascii="Times New Roman" w:hAnsi="Times New Roman"/>
          <w:sz w:val="20"/>
        </w:rPr>
        <w:t>, Velez, R.E.,</w:t>
      </w:r>
      <w:r w:rsidR="00CB3982" w:rsidRPr="00A36D6B">
        <w:rPr>
          <w:rFonts w:ascii="Times New Roman" w:hAnsi="Times New Roman"/>
          <w:sz w:val="20"/>
        </w:rPr>
        <w:t>*</w:t>
      </w:r>
      <w:r w:rsidRPr="00A36D6B">
        <w:rPr>
          <w:rFonts w:ascii="Times New Roman" w:hAnsi="Times New Roman"/>
          <w:sz w:val="20"/>
        </w:rPr>
        <w:t xml:space="preserve"> &amp; Pronin, E. (in preparation). </w:t>
      </w:r>
      <w:r w:rsidRPr="00A36D6B">
        <w:rPr>
          <w:rFonts w:ascii="Times New Roman" w:hAnsi="Times New Roman"/>
          <w:i/>
          <w:sz w:val="20"/>
        </w:rPr>
        <w:t>Laypeople’s perceptions of expert bias in 26 domains.</w:t>
      </w:r>
      <w:r w:rsidRPr="00A36D6B">
        <w:rPr>
          <w:rFonts w:ascii="Times New Roman" w:hAnsi="Times New Roman"/>
          <w:sz w:val="20"/>
        </w:rPr>
        <w:t xml:space="preserve"> </w:t>
      </w:r>
    </w:p>
    <w:p w:rsidR="00D91AA3" w:rsidRPr="00A36D6B" w:rsidRDefault="00D91AA3" w:rsidP="00ED58B2">
      <w:pPr>
        <w:pStyle w:val="ListParagraph"/>
        <w:numPr>
          <w:ilvl w:val="0"/>
          <w:numId w:val="7"/>
        </w:numPr>
        <w:spacing w:before="120" w:line="240" w:lineRule="auto"/>
        <w:ind w:left="360" w:right="-630"/>
        <w:contextualSpacing w:val="0"/>
        <w:rPr>
          <w:rFonts w:ascii="Times New Roman" w:hAnsi="Times New Roman"/>
          <w:sz w:val="20"/>
        </w:rPr>
      </w:pPr>
      <w:r w:rsidRPr="00A36D6B">
        <w:rPr>
          <w:rFonts w:ascii="Times New Roman" w:hAnsi="Times New Roman"/>
          <w:b/>
          <w:sz w:val="20"/>
        </w:rPr>
        <w:t>Neal, T.M.S.</w:t>
      </w:r>
      <w:r w:rsidR="005154A4" w:rsidRPr="00A36D6B">
        <w:rPr>
          <w:rFonts w:ascii="Times New Roman" w:hAnsi="Times New Roman"/>
          <w:sz w:val="20"/>
        </w:rPr>
        <w:t>,</w:t>
      </w:r>
      <w:r w:rsidRPr="00A36D6B">
        <w:rPr>
          <w:rFonts w:ascii="Times New Roman" w:hAnsi="Times New Roman"/>
          <w:sz w:val="20"/>
        </w:rPr>
        <w:t xml:space="preserve"> Wylie, L.E.</w:t>
      </w:r>
      <w:r w:rsidR="005154A4" w:rsidRPr="00A36D6B">
        <w:rPr>
          <w:rFonts w:ascii="Times New Roman" w:hAnsi="Times New Roman"/>
          <w:sz w:val="20"/>
        </w:rPr>
        <w:t>, &amp; Denne, E.</w:t>
      </w:r>
      <w:r w:rsidR="00CB3982" w:rsidRPr="00A36D6B">
        <w:rPr>
          <w:rFonts w:ascii="Times New Roman" w:hAnsi="Times New Roman"/>
          <w:sz w:val="20"/>
        </w:rPr>
        <w:t>*</w:t>
      </w:r>
      <w:r w:rsidRPr="00A36D6B">
        <w:rPr>
          <w:rFonts w:ascii="Times New Roman" w:hAnsi="Times New Roman"/>
          <w:sz w:val="20"/>
        </w:rPr>
        <w:t xml:space="preserve"> (in </w:t>
      </w:r>
      <w:r w:rsidR="003E7802" w:rsidRPr="00A36D6B">
        <w:rPr>
          <w:rFonts w:ascii="Times New Roman" w:hAnsi="Times New Roman"/>
          <w:sz w:val="20"/>
        </w:rPr>
        <w:t>preparation</w:t>
      </w:r>
      <w:r w:rsidRPr="00A36D6B">
        <w:rPr>
          <w:rFonts w:ascii="Times New Roman" w:hAnsi="Times New Roman"/>
          <w:sz w:val="20"/>
        </w:rPr>
        <w:t xml:space="preserve">). </w:t>
      </w:r>
      <w:r w:rsidRPr="00A36D6B">
        <w:rPr>
          <w:rFonts w:ascii="Times New Roman" w:hAnsi="Times New Roman"/>
          <w:i/>
          <w:sz w:val="20"/>
        </w:rPr>
        <w:t>How ‘nudge’ policies affect public trust.</w:t>
      </w:r>
      <w:r w:rsidRPr="00A36D6B">
        <w:rPr>
          <w:rFonts w:ascii="Times New Roman" w:hAnsi="Times New Roman"/>
          <w:sz w:val="20"/>
        </w:rPr>
        <w:t xml:space="preserve"> </w:t>
      </w:r>
    </w:p>
    <w:p w:rsidR="0036365D" w:rsidRPr="00A36D6B" w:rsidRDefault="00D573FB" w:rsidP="0036365D">
      <w:pPr>
        <w:pStyle w:val="NoSpacing"/>
        <w:numPr>
          <w:ilvl w:val="0"/>
          <w:numId w:val="7"/>
        </w:numPr>
        <w:spacing w:before="120"/>
        <w:ind w:left="360"/>
        <w:rPr>
          <w:rFonts w:ascii="Times New Roman" w:hAnsi="Times New Roman" w:cs="Times New Roman"/>
          <w:sz w:val="20"/>
          <w:szCs w:val="20"/>
        </w:rPr>
      </w:pPr>
      <w:r w:rsidRPr="00A36D6B">
        <w:rPr>
          <w:rFonts w:ascii="Times New Roman" w:hAnsi="Times New Roman" w:cs="Times New Roman"/>
          <w:b/>
          <w:sz w:val="20"/>
          <w:szCs w:val="20"/>
        </w:rPr>
        <w:t>Neal, T.M.S.,</w:t>
      </w:r>
      <w:r w:rsidRPr="00A36D6B">
        <w:rPr>
          <w:rFonts w:ascii="Times New Roman" w:hAnsi="Times New Roman" w:cs="Times New Roman"/>
          <w:sz w:val="20"/>
          <w:szCs w:val="20"/>
        </w:rPr>
        <w:t xml:space="preserve"> &amp; Zelle, H. (in </w:t>
      </w:r>
      <w:r w:rsidR="003E7802" w:rsidRPr="00A36D6B">
        <w:rPr>
          <w:rFonts w:ascii="Times New Roman" w:hAnsi="Times New Roman" w:cs="Times New Roman"/>
          <w:sz w:val="20"/>
          <w:szCs w:val="20"/>
        </w:rPr>
        <w:t>preparation</w:t>
      </w:r>
      <w:r w:rsidRPr="00A36D6B">
        <w:rPr>
          <w:rFonts w:ascii="Times New Roman" w:hAnsi="Times New Roman" w:cs="Times New Roman"/>
          <w:sz w:val="20"/>
          <w:szCs w:val="20"/>
        </w:rPr>
        <w:t>).</w:t>
      </w:r>
      <w:r w:rsidR="00990C37" w:rsidRPr="00A36D6B">
        <w:rPr>
          <w:rFonts w:ascii="Times New Roman" w:hAnsi="Times New Roman" w:cs="Times New Roman"/>
          <w:sz w:val="20"/>
          <w:szCs w:val="20"/>
        </w:rPr>
        <w:t xml:space="preserve"> </w:t>
      </w:r>
      <w:r w:rsidRPr="00A36D6B">
        <w:rPr>
          <w:rFonts w:ascii="Times New Roman" w:hAnsi="Times New Roman" w:cs="Times New Roman"/>
          <w:i/>
          <w:sz w:val="20"/>
          <w:szCs w:val="20"/>
        </w:rPr>
        <w:t>Forensic clinical psychology</w:t>
      </w:r>
      <w:r w:rsidR="00F52684" w:rsidRPr="00A36D6B">
        <w:rPr>
          <w:rFonts w:ascii="Times New Roman" w:hAnsi="Times New Roman" w:cs="Times New Roman"/>
          <w:i/>
          <w:sz w:val="20"/>
          <w:szCs w:val="20"/>
        </w:rPr>
        <w:t xml:space="preserve"> ≠ forensic assessment: Ethical </w:t>
      </w:r>
      <w:r w:rsidRPr="00A36D6B">
        <w:rPr>
          <w:rFonts w:ascii="Times New Roman" w:hAnsi="Times New Roman" w:cs="Times New Roman"/>
          <w:i/>
          <w:sz w:val="20"/>
          <w:szCs w:val="20"/>
        </w:rPr>
        <w:t>treatment roles for forensic psychology.</w:t>
      </w:r>
    </w:p>
    <w:p w:rsidR="0036365D" w:rsidRPr="00A36D6B" w:rsidRDefault="0036365D" w:rsidP="0036365D">
      <w:pPr>
        <w:pStyle w:val="NoSpacing"/>
        <w:numPr>
          <w:ilvl w:val="0"/>
          <w:numId w:val="7"/>
        </w:numPr>
        <w:spacing w:before="120"/>
        <w:ind w:left="360"/>
        <w:rPr>
          <w:rFonts w:ascii="Times New Roman" w:hAnsi="Times New Roman" w:cs="Times New Roman"/>
          <w:sz w:val="20"/>
          <w:szCs w:val="20"/>
        </w:rPr>
      </w:pPr>
      <w:r w:rsidRPr="00A36D6B">
        <w:rPr>
          <w:rFonts w:ascii="Times New Roman" w:eastAsia="Arial" w:hAnsi="Times New Roman" w:cs="Times New Roman"/>
          <w:bCs/>
          <w:sz w:val="20"/>
          <w:szCs w:val="20"/>
        </w:rPr>
        <w:lastRenderedPageBreak/>
        <w:t xml:space="preserve">Plantz, J.W.,* </w:t>
      </w:r>
      <w:r w:rsidRPr="00A36D6B">
        <w:rPr>
          <w:rFonts w:ascii="Times New Roman" w:eastAsia="Arial" w:hAnsi="Times New Roman" w:cs="Times New Roman"/>
          <w:b/>
          <w:bCs/>
          <w:sz w:val="20"/>
          <w:szCs w:val="20"/>
        </w:rPr>
        <w:t>Neal, T.M.S.</w:t>
      </w:r>
      <w:r w:rsidRPr="00A36D6B">
        <w:rPr>
          <w:rFonts w:ascii="Times New Roman" w:eastAsia="Arial" w:hAnsi="Times New Roman" w:cs="Times New Roman"/>
          <w:bCs/>
          <w:sz w:val="20"/>
          <w:szCs w:val="20"/>
        </w:rPr>
        <w:t xml:space="preserve">, Clements, C., Perelman, A., Miller, S. (in preparation)  </w:t>
      </w:r>
      <w:r w:rsidRPr="00A36D6B">
        <w:rPr>
          <w:rFonts w:ascii="Times New Roman" w:eastAsia="Arial" w:hAnsi="Times New Roman" w:cs="Times New Roman"/>
          <w:bCs/>
          <w:i/>
          <w:sz w:val="20"/>
          <w:szCs w:val="20"/>
        </w:rPr>
        <w:t>Assessing motivations for punishment: The sentencing goals inventory.</w:t>
      </w:r>
      <w:r w:rsidRPr="00A36D6B">
        <w:rPr>
          <w:rFonts w:ascii="Times New Roman" w:eastAsia="Arial" w:hAnsi="Times New Roman" w:cs="Times New Roman"/>
          <w:bCs/>
          <w:sz w:val="20"/>
          <w:szCs w:val="20"/>
        </w:rPr>
        <w:t xml:space="preserve"> </w:t>
      </w:r>
    </w:p>
    <w:p w:rsidR="00AD2F40" w:rsidRPr="00A36D6B" w:rsidRDefault="00EB1E4F" w:rsidP="00ED58B2">
      <w:pPr>
        <w:pStyle w:val="ListParagraph"/>
        <w:numPr>
          <w:ilvl w:val="0"/>
          <w:numId w:val="7"/>
        </w:numPr>
        <w:spacing w:before="120" w:line="240" w:lineRule="auto"/>
        <w:ind w:left="360" w:right="-630"/>
        <w:contextualSpacing w:val="0"/>
        <w:rPr>
          <w:rFonts w:ascii="Times New Roman" w:hAnsi="Times New Roman"/>
          <w:sz w:val="20"/>
        </w:rPr>
      </w:pPr>
      <w:r w:rsidRPr="00A36D6B">
        <w:rPr>
          <w:rFonts w:ascii="Times New Roman" w:hAnsi="Times New Roman"/>
          <w:sz w:val="20"/>
        </w:rPr>
        <w:t>Zelle, H. &amp;</w:t>
      </w:r>
      <w:r w:rsidRPr="00A36D6B">
        <w:rPr>
          <w:rFonts w:ascii="Times New Roman" w:hAnsi="Times New Roman"/>
          <w:b/>
          <w:sz w:val="20"/>
        </w:rPr>
        <w:t xml:space="preserve"> Neal, T.M.S. </w:t>
      </w:r>
      <w:r w:rsidRPr="00A36D6B">
        <w:rPr>
          <w:rFonts w:ascii="Times New Roman" w:hAnsi="Times New Roman"/>
          <w:sz w:val="20"/>
        </w:rPr>
        <w:t xml:space="preserve">(in </w:t>
      </w:r>
      <w:r w:rsidR="003E7802" w:rsidRPr="00A36D6B">
        <w:rPr>
          <w:rFonts w:ascii="Times New Roman" w:hAnsi="Times New Roman"/>
          <w:sz w:val="20"/>
        </w:rPr>
        <w:t>preparation</w:t>
      </w:r>
      <w:r w:rsidRPr="00A36D6B">
        <w:rPr>
          <w:rFonts w:ascii="Times New Roman" w:hAnsi="Times New Roman"/>
          <w:sz w:val="20"/>
        </w:rPr>
        <w:t xml:space="preserve">). </w:t>
      </w:r>
      <w:r w:rsidR="00D573FB" w:rsidRPr="00A36D6B">
        <w:rPr>
          <w:rFonts w:ascii="Times New Roman" w:hAnsi="Times New Roman"/>
          <w:i/>
          <w:sz w:val="20"/>
        </w:rPr>
        <w:t>Defining the theoretical and practical contours of adjudicative competency restoration treatment.</w:t>
      </w:r>
      <w:r w:rsidR="00D573FB" w:rsidRPr="00A36D6B">
        <w:rPr>
          <w:rFonts w:ascii="Times New Roman" w:hAnsi="Times New Roman"/>
          <w:sz w:val="20"/>
        </w:rPr>
        <w:t xml:space="preserve"> </w:t>
      </w:r>
    </w:p>
    <w:p w:rsidR="00E417A6" w:rsidRPr="00A36D6B" w:rsidRDefault="00E417A6" w:rsidP="003C7C68">
      <w:pPr>
        <w:ind w:right="-630"/>
        <w:rPr>
          <w:rFonts w:ascii="Times New Roman" w:hAnsi="Times New Roman"/>
          <w:sz w:val="20"/>
        </w:rPr>
      </w:pPr>
    </w:p>
    <w:p w:rsidR="00E2142F" w:rsidRPr="00A36D6B" w:rsidRDefault="009B0717" w:rsidP="00CB3982">
      <w:pPr>
        <w:pBdr>
          <w:bottom w:val="single" w:sz="4" w:space="1" w:color="auto"/>
        </w:pBdr>
        <w:ind w:right="-630"/>
        <w:jc w:val="center"/>
        <w:rPr>
          <w:rFonts w:ascii="Times New Roman" w:hAnsi="Times New Roman"/>
          <w:b/>
          <w:sz w:val="22"/>
        </w:rPr>
      </w:pPr>
      <w:r w:rsidRPr="00A36D6B">
        <w:rPr>
          <w:rFonts w:ascii="Times New Roman" w:hAnsi="Times New Roman"/>
          <w:b/>
          <w:sz w:val="22"/>
        </w:rPr>
        <w:t xml:space="preserve">SELECTED </w:t>
      </w:r>
      <w:r w:rsidR="00B448A0" w:rsidRPr="00A36D6B">
        <w:rPr>
          <w:rFonts w:ascii="Times New Roman" w:hAnsi="Times New Roman"/>
          <w:b/>
          <w:sz w:val="22"/>
        </w:rPr>
        <w:t>PRESENTATIONS</w:t>
      </w:r>
    </w:p>
    <w:p w:rsidR="00F6366B" w:rsidRPr="00A36D6B" w:rsidRDefault="00F6366B" w:rsidP="00D9249F">
      <w:pPr>
        <w:ind w:right="-634"/>
        <w:rPr>
          <w:rFonts w:ascii="Times New Roman" w:hAnsi="Times New Roman"/>
          <w:sz w:val="22"/>
          <w:szCs w:val="22"/>
        </w:rPr>
      </w:pPr>
    </w:p>
    <w:p w:rsidR="003512CE" w:rsidRPr="00A36D6B" w:rsidRDefault="003512CE" w:rsidP="00CB3982">
      <w:pPr>
        <w:ind w:right="4950"/>
        <w:rPr>
          <w:rFonts w:ascii="Times New Roman" w:hAnsi="Times New Roman"/>
          <w:b/>
          <w:i/>
          <w:sz w:val="22"/>
          <w:szCs w:val="22"/>
        </w:rPr>
      </w:pPr>
      <w:r w:rsidRPr="00A36D6B">
        <w:rPr>
          <w:rFonts w:ascii="Times New Roman" w:hAnsi="Times New Roman"/>
          <w:b/>
          <w:i/>
          <w:sz w:val="22"/>
          <w:szCs w:val="22"/>
        </w:rPr>
        <w:t xml:space="preserve">INVITED </w:t>
      </w:r>
      <w:r w:rsidR="00CB3982" w:rsidRPr="00A36D6B">
        <w:rPr>
          <w:rFonts w:ascii="Times New Roman" w:hAnsi="Times New Roman"/>
          <w:b/>
          <w:i/>
          <w:sz w:val="22"/>
          <w:szCs w:val="22"/>
        </w:rPr>
        <w:t xml:space="preserve">ACADEMIC </w:t>
      </w:r>
      <w:r w:rsidRPr="00A36D6B">
        <w:rPr>
          <w:rFonts w:ascii="Times New Roman" w:hAnsi="Times New Roman"/>
          <w:b/>
          <w:i/>
          <w:sz w:val="22"/>
          <w:szCs w:val="22"/>
        </w:rPr>
        <w:t>PRESENTATIONS</w:t>
      </w:r>
    </w:p>
    <w:p w:rsidR="003512CE" w:rsidRPr="00A36D6B" w:rsidRDefault="003512CE" w:rsidP="00CB3982">
      <w:pPr>
        <w:ind w:right="-630"/>
        <w:rPr>
          <w:rFonts w:ascii="Times New Roman" w:hAnsi="Times New Roman"/>
          <w:sz w:val="20"/>
        </w:rPr>
      </w:pPr>
    </w:p>
    <w:p w:rsidR="00C826A6" w:rsidRPr="00A36D6B" w:rsidRDefault="00C826A6" w:rsidP="00C826A6">
      <w:pPr>
        <w:pStyle w:val="ListParagraph"/>
        <w:numPr>
          <w:ilvl w:val="0"/>
          <w:numId w:val="8"/>
        </w:numPr>
        <w:spacing w:line="240" w:lineRule="auto"/>
        <w:ind w:left="446" w:right="-634" w:hanging="446"/>
        <w:contextualSpacing w:val="0"/>
        <w:rPr>
          <w:rFonts w:ascii="Times New Roman" w:hAnsi="Times New Roman"/>
          <w:sz w:val="20"/>
        </w:rPr>
      </w:pPr>
      <w:r w:rsidRPr="00A36D6B">
        <w:rPr>
          <w:rFonts w:ascii="Times New Roman" w:hAnsi="Times New Roman"/>
          <w:sz w:val="20"/>
        </w:rPr>
        <w:t>Duke University, Center for Science &amp; Justice</w:t>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t xml:space="preserve">    2020</w:t>
      </w:r>
    </w:p>
    <w:p w:rsidR="00C826A6" w:rsidRPr="00A36D6B" w:rsidRDefault="00C826A6" w:rsidP="00C826A6">
      <w:pPr>
        <w:pStyle w:val="ListParagraph"/>
        <w:spacing w:after="120" w:line="240" w:lineRule="auto"/>
        <w:ind w:left="446" w:right="-634"/>
        <w:contextualSpacing w:val="0"/>
        <w:rPr>
          <w:rFonts w:ascii="Times New Roman" w:hAnsi="Times New Roman"/>
          <w:sz w:val="20"/>
        </w:rPr>
      </w:pPr>
      <w:r w:rsidRPr="00A36D6B">
        <w:rPr>
          <w:rFonts w:ascii="Times New Roman" w:hAnsi="Times New Roman"/>
          <w:i/>
          <w:sz w:val="20"/>
        </w:rPr>
        <w:t>Legally-Required Scrutiny of Psychological Testing Evidence is Rare</w:t>
      </w:r>
    </w:p>
    <w:p w:rsidR="00190597" w:rsidRPr="00A36D6B" w:rsidRDefault="00190597" w:rsidP="00ED58B2">
      <w:pPr>
        <w:pStyle w:val="ListParagraph"/>
        <w:numPr>
          <w:ilvl w:val="0"/>
          <w:numId w:val="8"/>
        </w:numPr>
        <w:spacing w:line="240" w:lineRule="auto"/>
        <w:ind w:left="446" w:right="-634" w:hanging="446"/>
        <w:contextualSpacing w:val="0"/>
        <w:rPr>
          <w:rFonts w:ascii="Times New Roman" w:hAnsi="Times New Roman"/>
          <w:sz w:val="20"/>
        </w:rPr>
      </w:pPr>
      <w:r w:rsidRPr="00A36D6B">
        <w:rPr>
          <w:rFonts w:ascii="Times New Roman" w:hAnsi="Times New Roman"/>
          <w:sz w:val="20"/>
        </w:rPr>
        <w:t>Princeton University, Social Research Seminar</w:t>
      </w:r>
      <w:r w:rsidR="004B66E4" w:rsidRPr="00A36D6B">
        <w:rPr>
          <w:rFonts w:ascii="Times New Roman" w:hAnsi="Times New Roman"/>
          <w:sz w:val="20"/>
        </w:rPr>
        <w:t xml:space="preserve"> (Social Talk Series)</w:t>
      </w:r>
      <w:r w:rsidR="004B66E4"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00990C37" w:rsidRPr="00A36D6B">
        <w:rPr>
          <w:rFonts w:ascii="Times New Roman" w:hAnsi="Times New Roman"/>
          <w:sz w:val="20"/>
        </w:rPr>
        <w:t xml:space="preserve">    </w:t>
      </w:r>
      <w:r w:rsidRPr="00A36D6B">
        <w:rPr>
          <w:rFonts w:ascii="Times New Roman" w:hAnsi="Times New Roman"/>
          <w:sz w:val="20"/>
        </w:rPr>
        <w:t>2019</w:t>
      </w:r>
    </w:p>
    <w:p w:rsidR="00190597" w:rsidRPr="00A36D6B" w:rsidRDefault="00C433C3" w:rsidP="00C433C3">
      <w:pPr>
        <w:pStyle w:val="ListParagraph"/>
        <w:spacing w:after="120" w:line="240" w:lineRule="auto"/>
        <w:ind w:left="446" w:right="-634"/>
        <w:contextualSpacing w:val="0"/>
        <w:rPr>
          <w:rFonts w:ascii="Times New Roman" w:hAnsi="Times New Roman"/>
          <w:i/>
          <w:sz w:val="20"/>
        </w:rPr>
      </w:pPr>
      <w:r w:rsidRPr="00A36D6B">
        <w:rPr>
          <w:rFonts w:ascii="Times New Roman" w:hAnsi="Times New Roman"/>
          <w:i/>
          <w:sz w:val="20"/>
        </w:rPr>
        <w:t>Developing an Integrated Model of Bias in Human Judgment</w:t>
      </w:r>
    </w:p>
    <w:p w:rsidR="00083E19" w:rsidRPr="00A36D6B" w:rsidRDefault="00083E19" w:rsidP="00ED58B2">
      <w:pPr>
        <w:pStyle w:val="ListParagraph"/>
        <w:numPr>
          <w:ilvl w:val="0"/>
          <w:numId w:val="8"/>
        </w:numPr>
        <w:spacing w:line="240" w:lineRule="auto"/>
        <w:ind w:left="446" w:right="-634" w:hanging="446"/>
        <w:contextualSpacing w:val="0"/>
        <w:rPr>
          <w:rFonts w:ascii="Times New Roman" w:hAnsi="Times New Roman"/>
          <w:sz w:val="20"/>
        </w:rPr>
      </w:pPr>
      <w:r w:rsidRPr="00A36D6B">
        <w:rPr>
          <w:rFonts w:ascii="Times New Roman" w:hAnsi="Times New Roman"/>
          <w:sz w:val="20"/>
        </w:rPr>
        <w:t>Texas Tech University, Annual Skelton Lecture Series in Psychology</w:t>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00990C37" w:rsidRPr="00A36D6B">
        <w:rPr>
          <w:rFonts w:ascii="Times New Roman" w:hAnsi="Times New Roman"/>
          <w:sz w:val="20"/>
        </w:rPr>
        <w:t xml:space="preserve">    </w:t>
      </w:r>
      <w:r w:rsidRPr="00A36D6B">
        <w:rPr>
          <w:rFonts w:ascii="Times New Roman" w:hAnsi="Times New Roman"/>
          <w:sz w:val="20"/>
        </w:rPr>
        <w:t>2019</w:t>
      </w:r>
    </w:p>
    <w:p w:rsidR="00366E22" w:rsidRPr="00A36D6B" w:rsidRDefault="00083E19" w:rsidP="00CC2F2B">
      <w:pPr>
        <w:pStyle w:val="ListParagraph"/>
        <w:spacing w:after="120" w:line="240" w:lineRule="auto"/>
        <w:ind w:left="446" w:right="-634"/>
        <w:contextualSpacing w:val="0"/>
        <w:rPr>
          <w:rFonts w:ascii="Times New Roman" w:hAnsi="Times New Roman"/>
          <w:sz w:val="20"/>
        </w:rPr>
      </w:pPr>
      <w:r w:rsidRPr="00A36D6B">
        <w:rPr>
          <w:rFonts w:ascii="Times New Roman" w:hAnsi="Times New Roman"/>
          <w:i/>
          <w:sz w:val="20"/>
        </w:rPr>
        <w:t>Developing a General Theory of Bias in Human Judgment</w:t>
      </w:r>
    </w:p>
    <w:p w:rsidR="001B2817" w:rsidRPr="00A36D6B" w:rsidRDefault="001B2817" w:rsidP="00ED58B2">
      <w:pPr>
        <w:pStyle w:val="ListParagraph"/>
        <w:numPr>
          <w:ilvl w:val="0"/>
          <w:numId w:val="8"/>
        </w:numPr>
        <w:spacing w:line="240" w:lineRule="auto"/>
        <w:ind w:left="446" w:right="-634" w:hanging="446"/>
        <w:contextualSpacing w:val="0"/>
        <w:rPr>
          <w:rFonts w:ascii="Times New Roman" w:hAnsi="Times New Roman"/>
          <w:sz w:val="20"/>
        </w:rPr>
      </w:pPr>
      <w:r w:rsidRPr="00A36D6B">
        <w:rPr>
          <w:rFonts w:ascii="Times New Roman" w:hAnsi="Times New Roman"/>
          <w:sz w:val="20"/>
        </w:rPr>
        <w:t xml:space="preserve">University of Nebraska – Lincoln, Department of Psychology </w:t>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t xml:space="preserve">    2017</w:t>
      </w:r>
    </w:p>
    <w:p w:rsidR="001B2817" w:rsidRPr="00A36D6B" w:rsidRDefault="001B2817" w:rsidP="001B2817">
      <w:pPr>
        <w:pStyle w:val="ListParagraph"/>
        <w:spacing w:after="120" w:line="240" w:lineRule="auto"/>
        <w:ind w:left="446" w:right="-634"/>
        <w:contextualSpacing w:val="0"/>
        <w:rPr>
          <w:rFonts w:ascii="Times New Roman" w:hAnsi="Times New Roman"/>
          <w:sz w:val="20"/>
        </w:rPr>
      </w:pPr>
      <w:r w:rsidRPr="00A36D6B">
        <w:rPr>
          <w:rFonts w:ascii="Times New Roman" w:hAnsi="Times New Roman"/>
          <w:i/>
          <w:sz w:val="20"/>
        </w:rPr>
        <w:t>Bias in Clinical and Legal Judgments</w:t>
      </w:r>
    </w:p>
    <w:p w:rsidR="00364A61" w:rsidRPr="00A36D6B" w:rsidRDefault="00364A61" w:rsidP="00ED58B2">
      <w:pPr>
        <w:pStyle w:val="ListParagraph"/>
        <w:numPr>
          <w:ilvl w:val="0"/>
          <w:numId w:val="8"/>
        </w:numPr>
        <w:spacing w:line="240" w:lineRule="auto"/>
        <w:ind w:left="446" w:right="-634" w:hanging="446"/>
        <w:contextualSpacing w:val="0"/>
        <w:rPr>
          <w:rFonts w:ascii="Times New Roman" w:hAnsi="Times New Roman"/>
          <w:sz w:val="20"/>
        </w:rPr>
      </w:pPr>
      <w:r w:rsidRPr="00A36D6B">
        <w:rPr>
          <w:rFonts w:ascii="Times New Roman" w:hAnsi="Times New Roman"/>
          <w:sz w:val="20"/>
        </w:rPr>
        <w:t>Keynote speaker at the Arizona-Nevada Academy of Science Annual Conference</w:t>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00990C37" w:rsidRPr="00A36D6B">
        <w:rPr>
          <w:rFonts w:ascii="Times New Roman" w:hAnsi="Times New Roman"/>
          <w:sz w:val="20"/>
        </w:rPr>
        <w:t xml:space="preserve">    </w:t>
      </w:r>
      <w:r w:rsidRPr="00A36D6B">
        <w:rPr>
          <w:rFonts w:ascii="Times New Roman" w:hAnsi="Times New Roman"/>
          <w:sz w:val="20"/>
        </w:rPr>
        <w:t>2017</w:t>
      </w:r>
    </w:p>
    <w:p w:rsidR="00364A61" w:rsidRPr="00A36D6B" w:rsidRDefault="000A6455" w:rsidP="00364A61">
      <w:pPr>
        <w:pStyle w:val="ListParagraph"/>
        <w:spacing w:after="120" w:line="240" w:lineRule="auto"/>
        <w:ind w:left="446" w:right="-634"/>
        <w:contextualSpacing w:val="0"/>
        <w:rPr>
          <w:rFonts w:ascii="Times New Roman" w:hAnsi="Times New Roman"/>
          <w:sz w:val="20"/>
        </w:rPr>
      </w:pPr>
      <w:r w:rsidRPr="00A36D6B">
        <w:rPr>
          <w:rFonts w:ascii="Times New Roman" w:hAnsi="Times New Roman"/>
          <w:i/>
          <w:sz w:val="20"/>
        </w:rPr>
        <w:t>Bias in Expert Judgment: Why Experts Might Be Even More Biased Than the Rest of Us</w:t>
      </w:r>
    </w:p>
    <w:p w:rsidR="0042194D" w:rsidRPr="00A36D6B" w:rsidRDefault="001B15E8" w:rsidP="00ED58B2">
      <w:pPr>
        <w:pStyle w:val="ListParagraph"/>
        <w:numPr>
          <w:ilvl w:val="0"/>
          <w:numId w:val="8"/>
        </w:numPr>
        <w:spacing w:line="240" w:lineRule="auto"/>
        <w:ind w:left="450" w:right="-630" w:hanging="450"/>
        <w:contextualSpacing w:val="0"/>
        <w:rPr>
          <w:rFonts w:ascii="Times New Roman" w:hAnsi="Times New Roman"/>
          <w:sz w:val="20"/>
        </w:rPr>
      </w:pPr>
      <w:r w:rsidRPr="00A36D6B">
        <w:rPr>
          <w:rFonts w:ascii="Times New Roman" w:hAnsi="Times New Roman"/>
          <w:sz w:val="20"/>
        </w:rPr>
        <w:t>American Psychology-Law Society Saleem Shah Early Career Award Address, Annual Conference, Atl</w:t>
      </w:r>
      <w:r w:rsidR="00E2142F" w:rsidRPr="00A36D6B">
        <w:rPr>
          <w:rFonts w:ascii="Times New Roman" w:hAnsi="Times New Roman"/>
          <w:sz w:val="20"/>
        </w:rPr>
        <w:t>.</w:t>
      </w:r>
      <w:r w:rsidRPr="00A36D6B">
        <w:rPr>
          <w:rFonts w:ascii="Times New Roman" w:hAnsi="Times New Roman"/>
          <w:sz w:val="20"/>
        </w:rPr>
        <w:t xml:space="preserve"> GA</w:t>
      </w:r>
      <w:r w:rsidR="00990C37" w:rsidRPr="00A36D6B">
        <w:rPr>
          <w:rFonts w:ascii="Times New Roman" w:hAnsi="Times New Roman"/>
          <w:sz w:val="20"/>
        </w:rPr>
        <w:t xml:space="preserve">        </w:t>
      </w:r>
      <w:r w:rsidRPr="00A36D6B">
        <w:rPr>
          <w:rFonts w:ascii="Times New Roman" w:hAnsi="Times New Roman"/>
          <w:sz w:val="20"/>
        </w:rPr>
        <w:t>2016</w:t>
      </w:r>
      <w:r w:rsidR="00990C37" w:rsidRPr="00A36D6B">
        <w:rPr>
          <w:rFonts w:ascii="Times New Roman" w:hAnsi="Times New Roman"/>
          <w:sz w:val="20"/>
        </w:rPr>
        <w:t xml:space="preserve">              </w:t>
      </w:r>
      <w:r w:rsidR="00B358E7" w:rsidRPr="00A36D6B">
        <w:rPr>
          <w:rFonts w:ascii="Times New Roman" w:hAnsi="Times New Roman"/>
          <w:i/>
          <w:sz w:val="20"/>
        </w:rPr>
        <w:t>Bias in C</w:t>
      </w:r>
      <w:r w:rsidR="0042194D" w:rsidRPr="00A36D6B">
        <w:rPr>
          <w:rFonts w:ascii="Times New Roman" w:hAnsi="Times New Roman"/>
          <w:i/>
          <w:sz w:val="20"/>
        </w:rPr>
        <w:t xml:space="preserve">linical and </w:t>
      </w:r>
      <w:r w:rsidR="00B358E7" w:rsidRPr="00A36D6B">
        <w:rPr>
          <w:rFonts w:ascii="Times New Roman" w:hAnsi="Times New Roman"/>
          <w:i/>
          <w:sz w:val="20"/>
        </w:rPr>
        <w:t>Legal J</w:t>
      </w:r>
      <w:r w:rsidR="0042194D" w:rsidRPr="00A36D6B">
        <w:rPr>
          <w:rFonts w:ascii="Times New Roman" w:hAnsi="Times New Roman"/>
          <w:i/>
          <w:sz w:val="20"/>
        </w:rPr>
        <w:t>udgments</w:t>
      </w:r>
    </w:p>
    <w:p w:rsidR="00C34270" w:rsidRPr="00A36D6B" w:rsidRDefault="00C34270" w:rsidP="00ED58B2">
      <w:pPr>
        <w:pStyle w:val="ListParagraph"/>
        <w:numPr>
          <w:ilvl w:val="0"/>
          <w:numId w:val="8"/>
        </w:numPr>
        <w:spacing w:before="120" w:line="240" w:lineRule="auto"/>
        <w:ind w:left="450" w:right="-630" w:hanging="450"/>
        <w:contextualSpacing w:val="0"/>
        <w:rPr>
          <w:rFonts w:ascii="Times New Roman" w:hAnsi="Times New Roman"/>
          <w:sz w:val="20"/>
        </w:rPr>
      </w:pPr>
      <w:r w:rsidRPr="00A36D6B">
        <w:rPr>
          <w:rFonts w:ascii="Times New Roman" w:hAnsi="Times New Roman"/>
          <w:sz w:val="20"/>
        </w:rPr>
        <w:t>University of Nebraska – Lincoln, Law-Psychology Program</w:t>
      </w:r>
      <w:r w:rsidR="001B2817" w:rsidRPr="00A36D6B">
        <w:rPr>
          <w:rFonts w:ascii="Times New Roman" w:hAnsi="Times New Roman"/>
          <w:sz w:val="20"/>
        </w:rPr>
        <w:tab/>
      </w:r>
      <w:r w:rsidR="001B2817"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00990C37" w:rsidRPr="00A36D6B">
        <w:rPr>
          <w:rFonts w:ascii="Times New Roman" w:hAnsi="Times New Roman"/>
          <w:sz w:val="20"/>
        </w:rPr>
        <w:t xml:space="preserve">    </w:t>
      </w:r>
      <w:r w:rsidRPr="00A36D6B">
        <w:rPr>
          <w:rFonts w:ascii="Times New Roman" w:hAnsi="Times New Roman"/>
          <w:sz w:val="20"/>
        </w:rPr>
        <w:t>2016</w:t>
      </w:r>
      <w:r w:rsidR="00B358E7" w:rsidRPr="00A36D6B">
        <w:rPr>
          <w:rFonts w:ascii="Times New Roman" w:hAnsi="Times New Roman"/>
          <w:sz w:val="20"/>
        </w:rPr>
        <w:t xml:space="preserve"> </w:t>
      </w:r>
      <w:r w:rsidR="00A6718F" w:rsidRPr="00A36D6B">
        <w:rPr>
          <w:rFonts w:ascii="Times New Roman" w:hAnsi="Times New Roman"/>
          <w:i/>
          <w:sz w:val="20"/>
        </w:rPr>
        <w:t xml:space="preserve">Are </w:t>
      </w:r>
      <w:r w:rsidR="00B358E7" w:rsidRPr="00A36D6B">
        <w:rPr>
          <w:rFonts w:ascii="Times New Roman" w:hAnsi="Times New Roman"/>
          <w:i/>
          <w:sz w:val="20"/>
        </w:rPr>
        <w:t>E</w:t>
      </w:r>
      <w:r w:rsidR="00A6718F" w:rsidRPr="00A36D6B">
        <w:rPr>
          <w:rFonts w:ascii="Times New Roman" w:hAnsi="Times New Roman"/>
          <w:i/>
          <w:sz w:val="20"/>
        </w:rPr>
        <w:t xml:space="preserve">xperts </w:t>
      </w:r>
      <w:r w:rsidR="00B358E7" w:rsidRPr="00A36D6B">
        <w:rPr>
          <w:rFonts w:ascii="Times New Roman" w:hAnsi="Times New Roman"/>
          <w:i/>
          <w:sz w:val="20"/>
        </w:rPr>
        <w:t>M</w:t>
      </w:r>
      <w:r w:rsidR="00A6718F" w:rsidRPr="00A36D6B">
        <w:rPr>
          <w:rFonts w:ascii="Times New Roman" w:hAnsi="Times New Roman"/>
          <w:i/>
          <w:sz w:val="20"/>
        </w:rPr>
        <w:t xml:space="preserve">ore </w:t>
      </w:r>
      <w:r w:rsidR="00B358E7" w:rsidRPr="00A36D6B">
        <w:rPr>
          <w:rFonts w:ascii="Times New Roman" w:hAnsi="Times New Roman"/>
          <w:i/>
          <w:sz w:val="20"/>
        </w:rPr>
        <w:t>Biased than N</w:t>
      </w:r>
      <w:r w:rsidR="00A6718F" w:rsidRPr="00A36D6B">
        <w:rPr>
          <w:rFonts w:ascii="Times New Roman" w:hAnsi="Times New Roman"/>
          <w:i/>
          <w:sz w:val="20"/>
        </w:rPr>
        <w:t>on-</w:t>
      </w:r>
      <w:r w:rsidR="00B358E7" w:rsidRPr="00A36D6B">
        <w:rPr>
          <w:rFonts w:ascii="Times New Roman" w:hAnsi="Times New Roman"/>
          <w:i/>
          <w:sz w:val="20"/>
        </w:rPr>
        <w:t>Experts?</w:t>
      </w:r>
      <w:r w:rsidR="00990C37" w:rsidRPr="00A36D6B">
        <w:rPr>
          <w:rFonts w:ascii="Times New Roman" w:hAnsi="Times New Roman"/>
          <w:i/>
          <w:sz w:val="20"/>
        </w:rPr>
        <w:t xml:space="preserve"> </w:t>
      </w:r>
      <w:r w:rsidR="00B358E7" w:rsidRPr="00A36D6B">
        <w:rPr>
          <w:rFonts w:ascii="Times New Roman" w:hAnsi="Times New Roman"/>
          <w:i/>
          <w:sz w:val="20"/>
        </w:rPr>
        <w:t>Background and a</w:t>
      </w:r>
      <w:r w:rsidR="00A6718F" w:rsidRPr="00A36D6B">
        <w:rPr>
          <w:rFonts w:ascii="Times New Roman" w:hAnsi="Times New Roman"/>
          <w:i/>
          <w:sz w:val="20"/>
        </w:rPr>
        <w:t xml:space="preserve">n </w:t>
      </w:r>
      <w:r w:rsidR="00B358E7" w:rsidRPr="00A36D6B">
        <w:rPr>
          <w:rFonts w:ascii="Times New Roman" w:hAnsi="Times New Roman"/>
          <w:i/>
          <w:sz w:val="20"/>
        </w:rPr>
        <w:t>Experimental A</w:t>
      </w:r>
      <w:r w:rsidR="00A6718F" w:rsidRPr="00A36D6B">
        <w:rPr>
          <w:rFonts w:ascii="Times New Roman" w:hAnsi="Times New Roman"/>
          <w:i/>
          <w:sz w:val="20"/>
        </w:rPr>
        <w:t>genda</w:t>
      </w:r>
    </w:p>
    <w:p w:rsidR="00D64D20" w:rsidRPr="00A36D6B" w:rsidRDefault="00D64D20" w:rsidP="00D64D20">
      <w:pPr>
        <w:pStyle w:val="ListParagraph"/>
        <w:spacing w:line="240" w:lineRule="auto"/>
        <w:ind w:left="450" w:right="-630"/>
        <w:contextualSpacing w:val="0"/>
        <w:rPr>
          <w:rFonts w:ascii="Times New Roman" w:hAnsi="Times New Roman"/>
          <w:sz w:val="20"/>
        </w:rPr>
      </w:pPr>
    </w:p>
    <w:p w:rsidR="00CB3982" w:rsidRPr="00A36D6B" w:rsidRDefault="00CB3982" w:rsidP="00E2142F">
      <w:pPr>
        <w:ind w:right="2074"/>
        <w:rPr>
          <w:rFonts w:ascii="Times New Roman" w:hAnsi="Times New Roman"/>
          <w:b/>
          <w:i/>
          <w:sz w:val="22"/>
          <w:szCs w:val="22"/>
        </w:rPr>
      </w:pPr>
      <w:r w:rsidRPr="00A36D6B">
        <w:rPr>
          <w:rFonts w:ascii="Times New Roman" w:hAnsi="Times New Roman"/>
          <w:b/>
          <w:i/>
          <w:sz w:val="22"/>
          <w:szCs w:val="22"/>
        </w:rPr>
        <w:t>INVITED PROFESSIONAL PRESENTATIONS</w:t>
      </w:r>
    </w:p>
    <w:p w:rsidR="00CB3982" w:rsidRPr="00A36D6B" w:rsidRDefault="00CB3982" w:rsidP="00CB3982">
      <w:pPr>
        <w:pStyle w:val="ListParagraph"/>
        <w:spacing w:line="240" w:lineRule="auto"/>
        <w:ind w:left="446" w:right="-634"/>
        <w:contextualSpacing w:val="0"/>
        <w:rPr>
          <w:rFonts w:ascii="Times New Roman" w:hAnsi="Times New Roman"/>
          <w:sz w:val="20"/>
        </w:rPr>
      </w:pPr>
    </w:p>
    <w:p w:rsidR="00CB3982" w:rsidRPr="00A36D6B" w:rsidRDefault="00CB3982" w:rsidP="00CB3982">
      <w:pPr>
        <w:pStyle w:val="ListParagraph"/>
        <w:numPr>
          <w:ilvl w:val="0"/>
          <w:numId w:val="29"/>
        </w:numPr>
        <w:spacing w:line="240" w:lineRule="auto"/>
        <w:ind w:left="450" w:right="-634" w:hanging="450"/>
        <w:contextualSpacing w:val="0"/>
        <w:rPr>
          <w:rFonts w:ascii="Times New Roman" w:hAnsi="Times New Roman"/>
          <w:sz w:val="20"/>
        </w:rPr>
      </w:pPr>
      <w:r w:rsidRPr="00A36D6B">
        <w:rPr>
          <w:rFonts w:ascii="Times New Roman" w:hAnsi="Times New Roman"/>
          <w:sz w:val="20"/>
        </w:rPr>
        <w:t>Maricopa County (AZ) Public Defender Conference</w:t>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r>
      <w:r w:rsidRPr="00A36D6B">
        <w:rPr>
          <w:rFonts w:ascii="Times New Roman" w:hAnsi="Times New Roman"/>
          <w:sz w:val="20"/>
        </w:rPr>
        <w:tab/>
        <w:t xml:space="preserve">                   2020</w:t>
      </w:r>
    </w:p>
    <w:p w:rsidR="00CB3982" w:rsidRPr="00A36D6B" w:rsidRDefault="00CB3982" w:rsidP="00CB3982">
      <w:pPr>
        <w:pStyle w:val="ListParagraph"/>
        <w:spacing w:after="120" w:line="240" w:lineRule="auto"/>
        <w:ind w:left="446" w:right="-634"/>
        <w:contextualSpacing w:val="0"/>
        <w:rPr>
          <w:rFonts w:ascii="Times New Roman" w:hAnsi="Times New Roman"/>
          <w:sz w:val="20"/>
        </w:rPr>
      </w:pPr>
      <w:r w:rsidRPr="00A36D6B">
        <w:rPr>
          <w:rFonts w:ascii="Times New Roman" w:hAnsi="Times New Roman"/>
          <w:i/>
          <w:sz w:val="20"/>
        </w:rPr>
        <w:t>Title TBD</w:t>
      </w:r>
      <w:r w:rsidRPr="00A36D6B">
        <w:rPr>
          <w:rFonts w:ascii="Times New Roman" w:hAnsi="Times New Roman"/>
          <w:sz w:val="20"/>
        </w:rPr>
        <w:t xml:space="preserve"> (With Michael Saks)</w:t>
      </w:r>
    </w:p>
    <w:p w:rsidR="00CB3982" w:rsidRPr="00A36D6B" w:rsidRDefault="00CB3982" w:rsidP="00CB3982">
      <w:pPr>
        <w:pStyle w:val="ListParagraph"/>
        <w:numPr>
          <w:ilvl w:val="0"/>
          <w:numId w:val="29"/>
        </w:numPr>
        <w:spacing w:line="240" w:lineRule="auto"/>
        <w:ind w:left="446" w:right="-634" w:hanging="446"/>
        <w:contextualSpacing w:val="0"/>
        <w:rPr>
          <w:rFonts w:ascii="Times New Roman" w:hAnsi="Times New Roman"/>
          <w:sz w:val="20"/>
        </w:rPr>
      </w:pPr>
      <w:r w:rsidRPr="00A36D6B">
        <w:rPr>
          <w:rFonts w:ascii="Times New Roman" w:hAnsi="Times New Roman"/>
          <w:sz w:val="20"/>
        </w:rPr>
        <w:t>Massachusetts Department of Mental Health, Annual Public Sector Forensic Services Conference</w:t>
      </w:r>
      <w:r w:rsidRPr="00A36D6B">
        <w:rPr>
          <w:rFonts w:ascii="Times New Roman" w:hAnsi="Times New Roman"/>
          <w:sz w:val="20"/>
        </w:rPr>
        <w:tab/>
      </w:r>
      <w:r w:rsidRPr="00A36D6B">
        <w:rPr>
          <w:rFonts w:ascii="Times New Roman" w:hAnsi="Times New Roman"/>
          <w:sz w:val="20"/>
        </w:rPr>
        <w:tab/>
        <w:t xml:space="preserve">    2019</w:t>
      </w:r>
    </w:p>
    <w:p w:rsidR="00CB3982" w:rsidRPr="00A36D6B" w:rsidRDefault="00CB3982" w:rsidP="00CB3982">
      <w:pPr>
        <w:pStyle w:val="ListParagraph"/>
        <w:spacing w:after="120" w:line="240" w:lineRule="auto"/>
        <w:ind w:left="446" w:right="-634"/>
        <w:contextualSpacing w:val="0"/>
        <w:rPr>
          <w:rFonts w:ascii="Times New Roman" w:hAnsi="Times New Roman"/>
          <w:sz w:val="20"/>
        </w:rPr>
      </w:pPr>
      <w:r w:rsidRPr="00A36D6B">
        <w:rPr>
          <w:rFonts w:ascii="Times New Roman" w:hAnsi="Times New Roman"/>
          <w:i/>
          <w:sz w:val="20"/>
        </w:rPr>
        <w:t>Foundations of Bias in Expert Judgment</w:t>
      </w:r>
    </w:p>
    <w:p w:rsidR="00CB3982" w:rsidRPr="00A36D6B" w:rsidRDefault="00CB3982" w:rsidP="00CB3982">
      <w:pPr>
        <w:pStyle w:val="ListParagraph"/>
        <w:numPr>
          <w:ilvl w:val="0"/>
          <w:numId w:val="29"/>
        </w:numPr>
        <w:spacing w:line="240" w:lineRule="auto"/>
        <w:ind w:left="446" w:right="-634" w:hanging="446"/>
        <w:contextualSpacing w:val="0"/>
        <w:rPr>
          <w:rFonts w:ascii="Times New Roman" w:hAnsi="Times New Roman"/>
          <w:sz w:val="20"/>
        </w:rPr>
      </w:pPr>
      <w:r w:rsidRPr="00A36D6B">
        <w:rPr>
          <w:rFonts w:ascii="Times New Roman" w:hAnsi="Times New Roman"/>
          <w:sz w:val="20"/>
        </w:rPr>
        <w:t>Opening Plenary / Keynote Speaker, Arizona Supreme Court Legal Competency &amp; Restoration Conference</w:t>
      </w:r>
      <w:r w:rsidRPr="00A36D6B">
        <w:rPr>
          <w:rFonts w:ascii="Times New Roman" w:hAnsi="Times New Roman"/>
          <w:sz w:val="20"/>
        </w:rPr>
        <w:tab/>
        <w:t xml:space="preserve">    2018</w:t>
      </w:r>
    </w:p>
    <w:p w:rsidR="00CB3982" w:rsidRPr="006F4841" w:rsidRDefault="00CB3982" w:rsidP="00CB3982">
      <w:pPr>
        <w:pStyle w:val="ListParagraph"/>
        <w:spacing w:after="120" w:line="240" w:lineRule="auto"/>
        <w:ind w:left="446" w:right="-634"/>
        <w:contextualSpacing w:val="0"/>
        <w:rPr>
          <w:rFonts w:ascii="Times New Roman" w:hAnsi="Times New Roman"/>
          <w:sz w:val="20"/>
        </w:rPr>
      </w:pPr>
      <w:r w:rsidRPr="00A36D6B">
        <w:rPr>
          <w:rFonts w:ascii="Times New Roman" w:hAnsi="Times New Roman"/>
          <w:i/>
          <w:sz w:val="20"/>
        </w:rPr>
        <w:t>Forensic Bias and Decision Making</w:t>
      </w:r>
      <w:r w:rsidRPr="006F4841">
        <w:rPr>
          <w:rFonts w:ascii="Times New Roman" w:hAnsi="Times New Roman"/>
          <w:sz w:val="20"/>
        </w:rPr>
        <w:t xml:space="preserve"> </w:t>
      </w:r>
    </w:p>
    <w:p w:rsidR="00CB3982" w:rsidRPr="006F4841" w:rsidRDefault="00CB3982" w:rsidP="00CB3982">
      <w:pPr>
        <w:pStyle w:val="ListParagraph"/>
        <w:numPr>
          <w:ilvl w:val="0"/>
          <w:numId w:val="29"/>
        </w:numPr>
        <w:spacing w:line="240" w:lineRule="auto"/>
        <w:ind w:left="446" w:right="-634" w:hanging="446"/>
        <w:contextualSpacing w:val="0"/>
        <w:rPr>
          <w:rFonts w:ascii="Times New Roman" w:hAnsi="Times New Roman"/>
          <w:sz w:val="20"/>
        </w:rPr>
      </w:pPr>
      <w:r w:rsidRPr="006F4841">
        <w:rPr>
          <w:rFonts w:ascii="Times New Roman" w:hAnsi="Times New Roman"/>
          <w:sz w:val="20"/>
        </w:rPr>
        <w:t xml:space="preserve">University of Virginia Institute of Law, Psychiatry, and Public Policy                                    </w:t>
      </w:r>
      <w:r w:rsidRPr="006F4841">
        <w:rPr>
          <w:rFonts w:ascii="Times New Roman" w:hAnsi="Times New Roman"/>
          <w:sz w:val="20"/>
        </w:rPr>
        <w:tab/>
      </w:r>
      <w:r w:rsidRPr="006F4841">
        <w:rPr>
          <w:rFonts w:ascii="Times New Roman" w:hAnsi="Times New Roman"/>
          <w:sz w:val="20"/>
        </w:rPr>
        <w:tab/>
      </w:r>
      <w:r w:rsidRPr="006F4841">
        <w:rPr>
          <w:rFonts w:ascii="Times New Roman" w:hAnsi="Times New Roman"/>
          <w:sz w:val="20"/>
        </w:rPr>
        <w:tab/>
        <w:t xml:space="preserve">    2017</w:t>
      </w:r>
    </w:p>
    <w:p w:rsidR="00CB3982" w:rsidRPr="006F4841" w:rsidRDefault="00CB3982" w:rsidP="00CB3982">
      <w:pPr>
        <w:spacing w:after="120"/>
        <w:ind w:left="450" w:right="-634"/>
        <w:rPr>
          <w:rFonts w:ascii="Times New Roman" w:hAnsi="Times New Roman"/>
          <w:sz w:val="20"/>
        </w:rPr>
      </w:pPr>
      <w:r w:rsidRPr="00080847">
        <w:rPr>
          <w:rFonts w:ascii="Times New Roman" w:hAnsi="Times New Roman"/>
          <w:i/>
          <w:sz w:val="20"/>
        </w:rPr>
        <w:t>The Cognitive and Social Psychological Bases of Bias in Forensic Mental Health Evaluations</w:t>
      </w:r>
    </w:p>
    <w:p w:rsidR="00CB3982" w:rsidRPr="006F4841" w:rsidRDefault="00CB3982" w:rsidP="00CB3982">
      <w:pPr>
        <w:pStyle w:val="ListParagraph"/>
        <w:numPr>
          <w:ilvl w:val="0"/>
          <w:numId w:val="29"/>
        </w:numPr>
        <w:spacing w:before="120" w:line="240" w:lineRule="auto"/>
        <w:ind w:left="450" w:right="-630" w:hanging="450"/>
        <w:contextualSpacing w:val="0"/>
        <w:rPr>
          <w:rFonts w:ascii="Times New Roman" w:hAnsi="Times New Roman"/>
          <w:sz w:val="20"/>
        </w:rPr>
      </w:pPr>
      <w:r w:rsidRPr="006F4841">
        <w:rPr>
          <w:rFonts w:ascii="Times New Roman" w:hAnsi="Times New Roman"/>
          <w:sz w:val="20"/>
        </w:rPr>
        <w:t>American Bar Association, Litigation Section Annual Conference, New Orleans LA</w:t>
      </w:r>
      <w:r w:rsidRPr="006F4841">
        <w:rPr>
          <w:rFonts w:ascii="Times New Roman" w:hAnsi="Times New Roman"/>
          <w:sz w:val="20"/>
        </w:rPr>
        <w:tab/>
      </w:r>
      <w:r w:rsidRPr="006F4841">
        <w:rPr>
          <w:rFonts w:ascii="Times New Roman" w:hAnsi="Times New Roman"/>
          <w:sz w:val="20"/>
        </w:rPr>
        <w:tab/>
        <w:t xml:space="preserve">                                 2015 </w:t>
      </w:r>
      <w:r w:rsidRPr="00080847">
        <w:rPr>
          <w:rFonts w:ascii="Times New Roman" w:hAnsi="Times New Roman"/>
          <w:i/>
          <w:sz w:val="20"/>
        </w:rPr>
        <w:t>The Science of Persuasion: Insights from Expert Witness Effectiveness &amp; Jury Decision Research</w:t>
      </w:r>
    </w:p>
    <w:p w:rsidR="00CB3982" w:rsidRPr="006F4841" w:rsidRDefault="00CB3982" w:rsidP="00CB3982">
      <w:pPr>
        <w:pStyle w:val="ListParagraph"/>
        <w:numPr>
          <w:ilvl w:val="0"/>
          <w:numId w:val="29"/>
        </w:numPr>
        <w:spacing w:before="120" w:line="240" w:lineRule="auto"/>
        <w:ind w:left="450" w:right="-630" w:hanging="450"/>
        <w:contextualSpacing w:val="0"/>
        <w:rPr>
          <w:rFonts w:ascii="Times New Roman" w:hAnsi="Times New Roman"/>
          <w:sz w:val="20"/>
        </w:rPr>
      </w:pPr>
      <w:r w:rsidRPr="006F4841">
        <w:rPr>
          <w:rFonts w:ascii="Times New Roman" w:hAnsi="Times New Roman"/>
          <w:sz w:val="20"/>
        </w:rPr>
        <w:t>American Bar Association, Section of Intellectual Property Law 30</w:t>
      </w:r>
      <w:r w:rsidRPr="006F4841">
        <w:rPr>
          <w:rFonts w:ascii="Times New Roman" w:hAnsi="Times New Roman"/>
          <w:sz w:val="20"/>
          <w:vertAlign w:val="superscript"/>
        </w:rPr>
        <w:t>th</w:t>
      </w:r>
      <w:r w:rsidRPr="006F4841">
        <w:rPr>
          <w:rFonts w:ascii="Times New Roman" w:hAnsi="Times New Roman"/>
          <w:sz w:val="20"/>
        </w:rPr>
        <w:t xml:space="preserve"> Annual Conference, Bethesda MD</w:t>
      </w:r>
      <w:r w:rsidRPr="006F4841">
        <w:rPr>
          <w:rFonts w:ascii="Times New Roman" w:hAnsi="Times New Roman"/>
          <w:sz w:val="20"/>
        </w:rPr>
        <w:tab/>
        <w:t xml:space="preserve">    2015 </w:t>
      </w:r>
      <w:r w:rsidRPr="00080847">
        <w:rPr>
          <w:rFonts w:ascii="Times New Roman" w:hAnsi="Times New Roman"/>
          <w:i/>
          <w:sz w:val="20"/>
        </w:rPr>
        <w:t xml:space="preserve">He Says, She Says, But Who Says </w:t>
      </w:r>
      <w:proofErr w:type="gramStart"/>
      <w:r w:rsidRPr="00080847">
        <w:rPr>
          <w:rFonts w:ascii="Times New Roman" w:hAnsi="Times New Roman"/>
          <w:i/>
          <w:sz w:val="20"/>
        </w:rPr>
        <w:t>it</w:t>
      </w:r>
      <w:proofErr w:type="gramEnd"/>
      <w:r w:rsidRPr="00080847">
        <w:rPr>
          <w:rFonts w:ascii="Times New Roman" w:hAnsi="Times New Roman"/>
          <w:i/>
          <w:sz w:val="20"/>
        </w:rPr>
        <w:t xml:space="preserve"> Best? Gender of Your Expert in an Intellectual Property Case</w:t>
      </w:r>
    </w:p>
    <w:p w:rsidR="00CB3982" w:rsidRPr="006F4841" w:rsidRDefault="00CB3982" w:rsidP="00CB3982">
      <w:pPr>
        <w:pStyle w:val="ListParagraph"/>
        <w:numPr>
          <w:ilvl w:val="0"/>
          <w:numId w:val="29"/>
        </w:numPr>
        <w:spacing w:before="120" w:line="240" w:lineRule="auto"/>
        <w:ind w:left="450" w:right="-630" w:hanging="450"/>
        <w:contextualSpacing w:val="0"/>
        <w:rPr>
          <w:rFonts w:ascii="Times New Roman" w:hAnsi="Times New Roman"/>
          <w:sz w:val="20"/>
        </w:rPr>
      </w:pPr>
      <w:r w:rsidRPr="006F4841">
        <w:rPr>
          <w:rFonts w:ascii="Times New Roman" w:hAnsi="Times New Roman"/>
          <w:sz w:val="20"/>
        </w:rPr>
        <w:t>The National Center for State Courts, Williamsburg VA</w:t>
      </w:r>
      <w:r w:rsidRPr="006F4841">
        <w:rPr>
          <w:rFonts w:ascii="Times New Roman" w:hAnsi="Times New Roman"/>
          <w:sz w:val="20"/>
        </w:rPr>
        <w:tab/>
      </w:r>
      <w:r w:rsidRPr="006F4841">
        <w:rPr>
          <w:rFonts w:ascii="Times New Roman" w:hAnsi="Times New Roman"/>
          <w:sz w:val="20"/>
        </w:rPr>
        <w:tab/>
      </w:r>
      <w:r w:rsidRPr="006F4841">
        <w:rPr>
          <w:rFonts w:ascii="Times New Roman" w:hAnsi="Times New Roman"/>
          <w:sz w:val="20"/>
        </w:rPr>
        <w:tab/>
        <w:t xml:space="preserve">     </w:t>
      </w:r>
      <w:r w:rsidRPr="006F4841">
        <w:rPr>
          <w:rFonts w:ascii="Times New Roman" w:hAnsi="Times New Roman"/>
          <w:sz w:val="20"/>
        </w:rPr>
        <w:tab/>
      </w:r>
      <w:r w:rsidRPr="006F4841">
        <w:rPr>
          <w:rFonts w:ascii="Times New Roman" w:hAnsi="Times New Roman"/>
          <w:sz w:val="20"/>
        </w:rPr>
        <w:tab/>
      </w:r>
      <w:r w:rsidRPr="006F4841">
        <w:rPr>
          <w:rFonts w:ascii="Times New Roman" w:hAnsi="Times New Roman"/>
          <w:sz w:val="20"/>
        </w:rPr>
        <w:tab/>
        <w:t xml:space="preserve">                   2014 </w:t>
      </w:r>
      <w:r w:rsidRPr="00080847">
        <w:rPr>
          <w:rFonts w:ascii="Times New Roman" w:hAnsi="Times New Roman"/>
          <w:i/>
          <w:color w:val="222222"/>
          <w:sz w:val="20"/>
          <w:shd w:val="clear" w:color="auto" w:fill="FFFFFF"/>
        </w:rPr>
        <w:t>’Gut Instinct’ vs. Data-Based Evaluations in Forensic Mental Health Assessment</w:t>
      </w:r>
    </w:p>
    <w:p w:rsidR="00CB3982" w:rsidRDefault="00CB3982" w:rsidP="00E2142F">
      <w:pPr>
        <w:ind w:right="2074"/>
        <w:rPr>
          <w:rFonts w:ascii="Times New Roman" w:hAnsi="Times New Roman"/>
          <w:b/>
          <w:i/>
          <w:sz w:val="22"/>
          <w:szCs w:val="22"/>
        </w:rPr>
      </w:pPr>
    </w:p>
    <w:p w:rsidR="00DA0059" w:rsidRPr="006F4841" w:rsidRDefault="0089017D" w:rsidP="00E2142F">
      <w:pPr>
        <w:ind w:right="2074"/>
        <w:rPr>
          <w:rFonts w:ascii="Times New Roman" w:hAnsi="Times New Roman"/>
          <w:b/>
          <w:i/>
          <w:sz w:val="20"/>
        </w:rPr>
      </w:pPr>
      <w:r w:rsidRPr="006F4841">
        <w:rPr>
          <w:rFonts w:ascii="Times New Roman" w:hAnsi="Times New Roman"/>
          <w:b/>
          <w:i/>
          <w:sz w:val="22"/>
          <w:szCs w:val="22"/>
        </w:rPr>
        <w:t>CHAIRED CONFERENCE SYMPOSIA</w:t>
      </w:r>
      <w:r w:rsidR="00A32E40">
        <w:rPr>
          <w:rFonts w:ascii="Times New Roman" w:hAnsi="Times New Roman"/>
          <w:b/>
          <w:i/>
          <w:sz w:val="22"/>
          <w:szCs w:val="22"/>
        </w:rPr>
        <w:t xml:space="preserve"> (PEER-REVIEWED)</w:t>
      </w:r>
    </w:p>
    <w:p w:rsidR="00E2142F" w:rsidRPr="006F4841" w:rsidRDefault="00E2142F" w:rsidP="00E2142F">
      <w:pPr>
        <w:ind w:right="2074"/>
        <w:rPr>
          <w:rFonts w:ascii="Times New Roman" w:hAnsi="Times New Roman"/>
          <w:b/>
          <w:i/>
          <w:sz w:val="20"/>
        </w:rPr>
      </w:pPr>
    </w:p>
    <w:p w:rsidR="00E26EF5" w:rsidRPr="006F4841" w:rsidRDefault="00E26EF5" w:rsidP="00ED58B2">
      <w:pPr>
        <w:pStyle w:val="ListParagraph"/>
        <w:numPr>
          <w:ilvl w:val="0"/>
          <w:numId w:val="9"/>
        </w:numPr>
        <w:spacing w:after="120" w:line="240" w:lineRule="auto"/>
        <w:ind w:left="360" w:right="-634"/>
        <w:contextualSpacing w:val="0"/>
        <w:rPr>
          <w:rFonts w:ascii="Times New Roman" w:hAnsi="Times New Roman"/>
          <w:sz w:val="20"/>
        </w:rPr>
      </w:pPr>
      <w:r w:rsidRPr="006F4841">
        <w:rPr>
          <w:rFonts w:ascii="Times New Roman" w:hAnsi="Times New Roman"/>
          <w:b/>
          <w:bCs/>
          <w:sz w:val="20"/>
          <w:szCs w:val="20"/>
        </w:rPr>
        <w:t>T.M.S. Neal</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w:t>
      </w:r>
      <w:r w:rsidR="00080847">
        <w:rPr>
          <w:rFonts w:ascii="Times New Roman" w:hAnsi="Times New Roman"/>
          <w:bCs/>
          <w:sz w:val="20"/>
          <w:szCs w:val="20"/>
        </w:rPr>
        <w:t>.</w:t>
      </w:r>
      <w:r w:rsidRPr="006F4841">
        <w:rPr>
          <w:rFonts w:ascii="Times New Roman" w:hAnsi="Times New Roman"/>
          <w:bCs/>
          <w:sz w:val="20"/>
          <w:szCs w:val="20"/>
        </w:rPr>
        <w:t xml:space="preserve"> </w:t>
      </w:r>
      <w:r w:rsidRPr="00080847">
        <w:rPr>
          <w:rFonts w:ascii="Times New Roman" w:hAnsi="Times New Roman"/>
          <w:bCs/>
          <w:i/>
          <w:sz w:val="20"/>
          <w:szCs w:val="20"/>
        </w:rPr>
        <w:t xml:space="preserve">Legal </w:t>
      </w:r>
      <w:r w:rsidR="00080847">
        <w:rPr>
          <w:rFonts w:ascii="Times New Roman" w:hAnsi="Times New Roman"/>
          <w:bCs/>
          <w:i/>
          <w:sz w:val="20"/>
          <w:szCs w:val="20"/>
        </w:rPr>
        <w:t>s</w:t>
      </w:r>
      <w:r w:rsidRPr="00080847">
        <w:rPr>
          <w:rFonts w:ascii="Times New Roman" w:hAnsi="Times New Roman"/>
          <w:bCs/>
          <w:i/>
          <w:sz w:val="20"/>
          <w:szCs w:val="20"/>
        </w:rPr>
        <w:t xml:space="preserve">crutiny of </w:t>
      </w:r>
      <w:r w:rsidR="00080847">
        <w:rPr>
          <w:rFonts w:ascii="Times New Roman" w:hAnsi="Times New Roman"/>
          <w:bCs/>
          <w:i/>
          <w:sz w:val="20"/>
          <w:szCs w:val="20"/>
        </w:rPr>
        <w:t>p</w:t>
      </w:r>
      <w:r w:rsidRPr="00080847">
        <w:rPr>
          <w:rFonts w:ascii="Times New Roman" w:hAnsi="Times New Roman"/>
          <w:bCs/>
          <w:i/>
          <w:sz w:val="20"/>
          <w:szCs w:val="20"/>
        </w:rPr>
        <w:t xml:space="preserve">sychological </w:t>
      </w:r>
      <w:r w:rsidR="00080847">
        <w:rPr>
          <w:rFonts w:ascii="Times New Roman" w:hAnsi="Times New Roman"/>
          <w:bCs/>
          <w:i/>
          <w:sz w:val="20"/>
          <w:szCs w:val="20"/>
        </w:rPr>
        <w:t>a</w:t>
      </w:r>
      <w:r w:rsidRPr="00080847">
        <w:rPr>
          <w:rFonts w:ascii="Times New Roman" w:hAnsi="Times New Roman"/>
          <w:bCs/>
          <w:i/>
          <w:sz w:val="20"/>
          <w:szCs w:val="20"/>
        </w:rPr>
        <w:t xml:space="preserve">ssessment </w:t>
      </w:r>
      <w:r w:rsidR="00080847">
        <w:rPr>
          <w:rFonts w:ascii="Times New Roman" w:hAnsi="Times New Roman"/>
          <w:bCs/>
          <w:i/>
          <w:sz w:val="20"/>
          <w:szCs w:val="20"/>
        </w:rPr>
        <w:t>e</w:t>
      </w:r>
      <w:r w:rsidRPr="00080847">
        <w:rPr>
          <w:rFonts w:ascii="Times New Roman" w:hAnsi="Times New Roman"/>
          <w:bCs/>
          <w:i/>
          <w:sz w:val="20"/>
          <w:szCs w:val="20"/>
        </w:rPr>
        <w:t>vidence.</w:t>
      </w:r>
      <w:r w:rsidRPr="006F4841">
        <w:rPr>
          <w:rFonts w:ascii="Times New Roman" w:hAnsi="Times New Roman"/>
          <w:bCs/>
          <w:sz w:val="20"/>
          <w:szCs w:val="20"/>
        </w:rPr>
        <w:t xml:space="preserve"> </w:t>
      </w:r>
      <w:r w:rsidR="00080847">
        <w:rPr>
          <w:rFonts w:ascii="Times New Roman" w:hAnsi="Times New Roman"/>
          <w:bCs/>
          <w:sz w:val="20"/>
          <w:szCs w:val="20"/>
        </w:rPr>
        <w:t xml:space="preserve">[Symposium]. </w:t>
      </w:r>
      <w:r w:rsidRPr="006F4841">
        <w:rPr>
          <w:rFonts w:ascii="Times New Roman" w:hAnsi="Times New Roman"/>
          <w:bCs/>
          <w:sz w:val="20"/>
          <w:szCs w:val="20"/>
        </w:rPr>
        <w:t>American Psychology-Law Society, New Orleans, LA. Discussants: D.C. Murrie, J. Skeem, T. Grisso, K.</w:t>
      </w:r>
      <w:r w:rsidR="009E7D26" w:rsidRPr="006F4841">
        <w:rPr>
          <w:rFonts w:ascii="Times New Roman" w:hAnsi="Times New Roman"/>
          <w:bCs/>
          <w:sz w:val="20"/>
          <w:szCs w:val="20"/>
        </w:rPr>
        <w:t>A.</w:t>
      </w:r>
      <w:r w:rsidRPr="006F4841">
        <w:rPr>
          <w:rFonts w:ascii="Times New Roman" w:hAnsi="Times New Roman"/>
          <w:bCs/>
          <w:sz w:val="20"/>
          <w:szCs w:val="20"/>
        </w:rPr>
        <w:t xml:space="preserve"> </w:t>
      </w:r>
      <w:proofErr w:type="spellStart"/>
      <w:r w:rsidRPr="006F4841">
        <w:rPr>
          <w:rFonts w:ascii="Times New Roman" w:hAnsi="Times New Roman"/>
          <w:bCs/>
          <w:sz w:val="20"/>
          <w:szCs w:val="20"/>
        </w:rPr>
        <w:t>Martire</w:t>
      </w:r>
      <w:proofErr w:type="spellEnd"/>
      <w:r w:rsidRPr="006F4841">
        <w:rPr>
          <w:rFonts w:ascii="Times New Roman" w:hAnsi="Times New Roman"/>
          <w:bCs/>
          <w:sz w:val="20"/>
          <w:szCs w:val="20"/>
        </w:rPr>
        <w:t>, K.</w:t>
      </w:r>
      <w:r w:rsidR="009E7D26" w:rsidRPr="006F4841">
        <w:rPr>
          <w:rFonts w:ascii="Times New Roman" w:hAnsi="Times New Roman"/>
          <w:bCs/>
          <w:sz w:val="20"/>
          <w:szCs w:val="20"/>
        </w:rPr>
        <w:t>F.</w:t>
      </w:r>
      <w:r w:rsidRPr="006F4841">
        <w:rPr>
          <w:rFonts w:ascii="Times New Roman" w:hAnsi="Times New Roman"/>
          <w:bCs/>
          <w:sz w:val="20"/>
          <w:szCs w:val="20"/>
        </w:rPr>
        <w:t xml:space="preserve"> Geisinger, C. Slobogin.</w:t>
      </w:r>
    </w:p>
    <w:p w:rsidR="00E26EF5" w:rsidRPr="006F4841" w:rsidRDefault="00E26EF5" w:rsidP="00ED58B2">
      <w:pPr>
        <w:pStyle w:val="ListParagraph"/>
        <w:numPr>
          <w:ilvl w:val="0"/>
          <w:numId w:val="9"/>
        </w:numPr>
        <w:spacing w:after="120" w:line="240" w:lineRule="auto"/>
        <w:ind w:left="360" w:right="-634"/>
        <w:contextualSpacing w:val="0"/>
        <w:rPr>
          <w:rFonts w:ascii="Times New Roman" w:hAnsi="Times New Roman"/>
          <w:sz w:val="20"/>
        </w:rPr>
      </w:pPr>
      <w:r w:rsidRPr="006F4841">
        <w:rPr>
          <w:rFonts w:ascii="Times New Roman" w:hAnsi="Times New Roman"/>
          <w:b/>
          <w:bCs/>
          <w:sz w:val="20"/>
          <w:szCs w:val="20"/>
        </w:rPr>
        <w:t>T.M.S. Neal</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w:t>
      </w:r>
      <w:r w:rsidR="00080847">
        <w:rPr>
          <w:rFonts w:ascii="Times New Roman" w:hAnsi="Times New Roman"/>
          <w:bCs/>
          <w:sz w:val="20"/>
          <w:szCs w:val="20"/>
        </w:rPr>
        <w:t>.</w:t>
      </w:r>
      <w:r w:rsidRPr="006F4841">
        <w:rPr>
          <w:rFonts w:ascii="Times New Roman" w:hAnsi="Times New Roman"/>
          <w:bCs/>
          <w:sz w:val="20"/>
          <w:szCs w:val="20"/>
        </w:rPr>
        <w:t xml:space="preserve"> </w:t>
      </w:r>
      <w:r w:rsidRPr="00080847">
        <w:rPr>
          <w:rFonts w:ascii="Times New Roman" w:hAnsi="Times New Roman"/>
          <w:bCs/>
          <w:i/>
          <w:sz w:val="20"/>
          <w:szCs w:val="20"/>
        </w:rPr>
        <w:t xml:space="preserve">Calibration in </w:t>
      </w:r>
      <w:r w:rsidR="00080847">
        <w:rPr>
          <w:rFonts w:ascii="Times New Roman" w:hAnsi="Times New Roman"/>
          <w:bCs/>
          <w:i/>
          <w:sz w:val="20"/>
          <w:szCs w:val="20"/>
        </w:rPr>
        <w:t>c</w:t>
      </w:r>
      <w:r w:rsidRPr="00080847">
        <w:rPr>
          <w:rFonts w:ascii="Times New Roman" w:hAnsi="Times New Roman"/>
          <w:bCs/>
          <w:i/>
          <w:sz w:val="20"/>
          <w:szCs w:val="20"/>
        </w:rPr>
        <w:t xml:space="preserve">ourt: Jurors’ </w:t>
      </w:r>
      <w:r w:rsidR="00080847">
        <w:rPr>
          <w:rFonts w:ascii="Times New Roman" w:hAnsi="Times New Roman"/>
          <w:bCs/>
          <w:i/>
          <w:sz w:val="20"/>
          <w:szCs w:val="20"/>
        </w:rPr>
        <w:t>u</w:t>
      </w:r>
      <w:r w:rsidRPr="00080847">
        <w:rPr>
          <w:rFonts w:ascii="Times New Roman" w:hAnsi="Times New Roman"/>
          <w:bCs/>
          <w:i/>
          <w:sz w:val="20"/>
          <w:szCs w:val="20"/>
        </w:rPr>
        <w:t xml:space="preserve">se of </w:t>
      </w:r>
      <w:r w:rsidR="00080847">
        <w:rPr>
          <w:rFonts w:ascii="Times New Roman" w:hAnsi="Times New Roman"/>
          <w:bCs/>
          <w:i/>
          <w:sz w:val="20"/>
          <w:szCs w:val="20"/>
        </w:rPr>
        <w:t>s</w:t>
      </w:r>
      <w:r w:rsidRPr="00080847">
        <w:rPr>
          <w:rFonts w:ascii="Times New Roman" w:hAnsi="Times New Roman"/>
          <w:bCs/>
          <w:i/>
          <w:sz w:val="20"/>
          <w:szCs w:val="20"/>
        </w:rPr>
        <w:t xml:space="preserve">cientific </w:t>
      </w:r>
      <w:r w:rsidR="00080847">
        <w:rPr>
          <w:rFonts w:ascii="Times New Roman" w:hAnsi="Times New Roman"/>
          <w:bCs/>
          <w:i/>
          <w:sz w:val="20"/>
          <w:szCs w:val="20"/>
        </w:rPr>
        <w:t>i</w:t>
      </w:r>
      <w:r w:rsidRPr="00080847">
        <w:rPr>
          <w:rFonts w:ascii="Times New Roman" w:hAnsi="Times New Roman"/>
          <w:bCs/>
          <w:i/>
          <w:sz w:val="20"/>
          <w:szCs w:val="20"/>
        </w:rPr>
        <w:t>nformation</w:t>
      </w:r>
      <w:r w:rsidRPr="006F4841">
        <w:rPr>
          <w:rFonts w:ascii="Times New Roman" w:hAnsi="Times New Roman"/>
          <w:bCs/>
          <w:sz w:val="20"/>
          <w:szCs w:val="20"/>
        </w:rPr>
        <w:t xml:space="preserve">. </w:t>
      </w:r>
      <w:r w:rsidR="00080847">
        <w:rPr>
          <w:rFonts w:ascii="Times New Roman" w:hAnsi="Times New Roman"/>
          <w:bCs/>
          <w:sz w:val="20"/>
          <w:szCs w:val="20"/>
        </w:rPr>
        <w:t xml:space="preserve">[Symposium]. </w:t>
      </w:r>
      <w:r w:rsidRPr="006F4841">
        <w:rPr>
          <w:rFonts w:ascii="Times New Roman" w:hAnsi="Times New Roman"/>
          <w:bCs/>
          <w:sz w:val="20"/>
          <w:szCs w:val="20"/>
        </w:rPr>
        <w:t>American Psychology-Law Society, New Orleans, LA</w:t>
      </w:r>
      <w:r w:rsidR="008D1390" w:rsidRPr="006F4841">
        <w:rPr>
          <w:rFonts w:ascii="Times New Roman" w:hAnsi="Times New Roman"/>
          <w:bCs/>
          <w:sz w:val="20"/>
          <w:szCs w:val="20"/>
        </w:rPr>
        <w:t>. Discussant: D</w:t>
      </w:r>
      <w:r w:rsidR="00517F77" w:rsidRPr="006F4841">
        <w:rPr>
          <w:rFonts w:ascii="Times New Roman" w:hAnsi="Times New Roman"/>
          <w:bCs/>
          <w:sz w:val="20"/>
          <w:szCs w:val="20"/>
        </w:rPr>
        <w:t>.</w:t>
      </w:r>
      <w:r w:rsidR="008D1390" w:rsidRPr="006F4841">
        <w:rPr>
          <w:rFonts w:ascii="Times New Roman" w:hAnsi="Times New Roman"/>
          <w:bCs/>
          <w:sz w:val="20"/>
          <w:szCs w:val="20"/>
        </w:rPr>
        <w:t xml:space="preserve"> Krauss</w:t>
      </w:r>
      <w:r w:rsidR="00517F77" w:rsidRPr="006F4841">
        <w:rPr>
          <w:rFonts w:ascii="Times New Roman" w:hAnsi="Times New Roman"/>
          <w:bCs/>
          <w:sz w:val="20"/>
          <w:szCs w:val="20"/>
        </w:rPr>
        <w:t>.</w:t>
      </w:r>
    </w:p>
    <w:p w:rsidR="002758CE" w:rsidRPr="006F4841" w:rsidRDefault="002758CE" w:rsidP="00ED58B2">
      <w:pPr>
        <w:pStyle w:val="ListParagraph"/>
        <w:numPr>
          <w:ilvl w:val="0"/>
          <w:numId w:val="9"/>
        </w:numPr>
        <w:spacing w:after="120" w:line="240" w:lineRule="auto"/>
        <w:ind w:left="360" w:right="-634"/>
        <w:contextualSpacing w:val="0"/>
        <w:rPr>
          <w:rFonts w:ascii="Times New Roman" w:hAnsi="Times New Roman"/>
          <w:sz w:val="20"/>
        </w:rPr>
      </w:pPr>
      <w:r w:rsidRPr="006F4841">
        <w:rPr>
          <w:rFonts w:ascii="Times New Roman" w:hAnsi="Times New Roman"/>
          <w:b/>
          <w:sz w:val="20"/>
        </w:rPr>
        <w:lastRenderedPageBreak/>
        <w:t>Neal, T.M.S.</w:t>
      </w:r>
      <w:r w:rsidRPr="006F4841">
        <w:rPr>
          <w:rFonts w:ascii="Times New Roman" w:hAnsi="Times New Roman"/>
          <w:sz w:val="20"/>
        </w:rPr>
        <w:t xml:space="preserve"> &amp; Geisinger, K. (</w:t>
      </w:r>
      <w:r w:rsidR="00EB38D1" w:rsidRPr="006F4841">
        <w:rPr>
          <w:rFonts w:ascii="Times New Roman" w:hAnsi="Times New Roman"/>
          <w:sz w:val="20"/>
        </w:rPr>
        <w:t>2019, August</w:t>
      </w:r>
      <w:r w:rsidRPr="006F4841">
        <w:rPr>
          <w:rFonts w:ascii="Times New Roman" w:hAnsi="Times New Roman"/>
          <w:sz w:val="20"/>
        </w:rPr>
        <w:t xml:space="preserve">). </w:t>
      </w:r>
      <w:r w:rsidRPr="00080847">
        <w:rPr>
          <w:rFonts w:ascii="Times New Roman" w:hAnsi="Times New Roman"/>
          <w:i/>
          <w:sz w:val="20"/>
        </w:rPr>
        <w:t>Psychological assessments and the law: Are courts effectively gatekeeping expert evidence</w:t>
      </w:r>
      <w:r w:rsidRPr="006F4841">
        <w:rPr>
          <w:rFonts w:ascii="Times New Roman" w:hAnsi="Times New Roman"/>
          <w:sz w:val="20"/>
        </w:rPr>
        <w:t xml:space="preserve">? </w:t>
      </w:r>
      <w:r w:rsidR="00080847">
        <w:rPr>
          <w:rFonts w:ascii="Times New Roman" w:hAnsi="Times New Roman"/>
          <w:bCs/>
          <w:sz w:val="20"/>
          <w:szCs w:val="20"/>
        </w:rPr>
        <w:t xml:space="preserve">[Symposium]. </w:t>
      </w:r>
      <w:r w:rsidR="005210F7" w:rsidRPr="006F4841">
        <w:rPr>
          <w:rFonts w:ascii="Times New Roman" w:hAnsi="Times New Roman"/>
          <w:sz w:val="20"/>
        </w:rPr>
        <w:t>American Psychological Association, Chicago, IL.</w:t>
      </w:r>
    </w:p>
    <w:p w:rsidR="0087407B" w:rsidRPr="006F4841" w:rsidRDefault="0087407B" w:rsidP="00ED58B2">
      <w:pPr>
        <w:pStyle w:val="ListParagraph"/>
        <w:numPr>
          <w:ilvl w:val="0"/>
          <w:numId w:val="9"/>
        </w:numPr>
        <w:spacing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w:t>
      </w:r>
      <w:r w:rsidR="006D52F6" w:rsidRPr="006F4841">
        <w:rPr>
          <w:rFonts w:ascii="Times New Roman" w:hAnsi="Times New Roman"/>
          <w:sz w:val="20"/>
        </w:rPr>
        <w:t>2017, March</w:t>
      </w:r>
      <w:r w:rsidRPr="006F4841">
        <w:rPr>
          <w:rFonts w:ascii="Times New Roman" w:hAnsi="Times New Roman"/>
          <w:sz w:val="20"/>
        </w:rPr>
        <w:t xml:space="preserve">). </w:t>
      </w:r>
      <w:r w:rsidR="00B3244E" w:rsidRPr="00080847">
        <w:rPr>
          <w:rFonts w:ascii="Times New Roman" w:hAnsi="Times New Roman"/>
          <w:i/>
          <w:sz w:val="20"/>
        </w:rPr>
        <w:t xml:space="preserve">Confirmation </w:t>
      </w:r>
      <w:r w:rsidR="00080847" w:rsidRPr="00080847">
        <w:rPr>
          <w:rFonts w:ascii="Times New Roman" w:hAnsi="Times New Roman"/>
          <w:i/>
          <w:sz w:val="20"/>
        </w:rPr>
        <w:t>b</w:t>
      </w:r>
      <w:r w:rsidR="00B3244E" w:rsidRPr="00080847">
        <w:rPr>
          <w:rFonts w:ascii="Times New Roman" w:hAnsi="Times New Roman"/>
          <w:i/>
          <w:sz w:val="20"/>
        </w:rPr>
        <w:t xml:space="preserve">ias, </w:t>
      </w:r>
      <w:r w:rsidR="00080847" w:rsidRPr="00080847">
        <w:rPr>
          <w:rFonts w:ascii="Times New Roman" w:hAnsi="Times New Roman"/>
          <w:i/>
          <w:sz w:val="20"/>
        </w:rPr>
        <w:t>h</w:t>
      </w:r>
      <w:r w:rsidR="00B3244E" w:rsidRPr="00080847">
        <w:rPr>
          <w:rFonts w:ascii="Times New Roman" w:hAnsi="Times New Roman"/>
          <w:i/>
          <w:sz w:val="20"/>
        </w:rPr>
        <w:t xml:space="preserve">indsight </w:t>
      </w:r>
      <w:r w:rsidR="00080847" w:rsidRPr="00080847">
        <w:rPr>
          <w:rFonts w:ascii="Times New Roman" w:hAnsi="Times New Roman"/>
          <w:i/>
          <w:sz w:val="20"/>
        </w:rPr>
        <w:t>b</w:t>
      </w:r>
      <w:r w:rsidR="00B3244E" w:rsidRPr="00080847">
        <w:rPr>
          <w:rFonts w:ascii="Times New Roman" w:hAnsi="Times New Roman"/>
          <w:i/>
          <w:sz w:val="20"/>
        </w:rPr>
        <w:t xml:space="preserve">ias, and </w:t>
      </w:r>
      <w:r w:rsidR="00080847" w:rsidRPr="00080847">
        <w:rPr>
          <w:rFonts w:ascii="Times New Roman" w:hAnsi="Times New Roman"/>
          <w:i/>
          <w:sz w:val="20"/>
        </w:rPr>
        <w:t>m</w:t>
      </w:r>
      <w:r w:rsidR="00B3244E" w:rsidRPr="00080847">
        <w:rPr>
          <w:rFonts w:ascii="Times New Roman" w:hAnsi="Times New Roman"/>
          <w:i/>
          <w:sz w:val="20"/>
        </w:rPr>
        <w:t xml:space="preserve">easuring </w:t>
      </w:r>
      <w:r w:rsidR="00080847" w:rsidRPr="00080847">
        <w:rPr>
          <w:rFonts w:ascii="Times New Roman" w:hAnsi="Times New Roman"/>
          <w:i/>
          <w:sz w:val="20"/>
        </w:rPr>
        <w:t>b</w:t>
      </w:r>
      <w:r w:rsidR="00B3244E" w:rsidRPr="00080847">
        <w:rPr>
          <w:rFonts w:ascii="Times New Roman" w:hAnsi="Times New Roman"/>
          <w:i/>
          <w:sz w:val="20"/>
        </w:rPr>
        <w:t xml:space="preserve">ias in </w:t>
      </w:r>
      <w:r w:rsidR="00080847" w:rsidRPr="00080847">
        <w:rPr>
          <w:rFonts w:ascii="Times New Roman" w:hAnsi="Times New Roman"/>
          <w:i/>
          <w:sz w:val="20"/>
        </w:rPr>
        <w:t>f</w:t>
      </w:r>
      <w:r w:rsidRPr="00080847">
        <w:rPr>
          <w:rFonts w:ascii="Times New Roman" w:hAnsi="Times New Roman"/>
          <w:i/>
          <w:sz w:val="20"/>
        </w:rPr>
        <w:t xml:space="preserve">orensic </w:t>
      </w:r>
      <w:r w:rsidR="00080847" w:rsidRPr="00080847">
        <w:rPr>
          <w:rFonts w:ascii="Times New Roman" w:hAnsi="Times New Roman"/>
          <w:i/>
          <w:sz w:val="20"/>
        </w:rPr>
        <w:t>p</w:t>
      </w:r>
      <w:r w:rsidRPr="00080847">
        <w:rPr>
          <w:rFonts w:ascii="Times New Roman" w:hAnsi="Times New Roman"/>
          <w:i/>
          <w:sz w:val="20"/>
        </w:rPr>
        <w:t>sychology.</w:t>
      </w:r>
      <w:r w:rsidRPr="006F4841">
        <w:rPr>
          <w:rFonts w:ascii="Times New Roman" w:hAnsi="Times New Roman"/>
          <w:sz w:val="20"/>
        </w:rPr>
        <w:t xml:space="preserve"> </w:t>
      </w:r>
      <w:r w:rsidR="00080847">
        <w:rPr>
          <w:rFonts w:ascii="Times New Roman" w:hAnsi="Times New Roman"/>
          <w:bCs/>
          <w:sz w:val="20"/>
          <w:szCs w:val="20"/>
        </w:rPr>
        <w:t xml:space="preserve">[Symposium]. </w:t>
      </w:r>
      <w:r w:rsidR="006D52F6" w:rsidRPr="006F4841">
        <w:rPr>
          <w:rFonts w:ascii="Times New Roman" w:hAnsi="Times New Roman"/>
          <w:sz w:val="20"/>
        </w:rPr>
        <w:t>American Psychology-Law Society</w:t>
      </w:r>
      <w:r w:rsidRPr="006F4841">
        <w:rPr>
          <w:rFonts w:ascii="Times New Roman" w:hAnsi="Times New Roman"/>
          <w:sz w:val="20"/>
        </w:rPr>
        <w:t>, Seattle, WA.</w:t>
      </w:r>
    </w:p>
    <w:p w:rsidR="005F0FCB" w:rsidRPr="006F4841" w:rsidRDefault="005F0FCB" w:rsidP="00ED58B2">
      <w:pPr>
        <w:pStyle w:val="ListParagraph"/>
        <w:numPr>
          <w:ilvl w:val="0"/>
          <w:numId w:val="9"/>
        </w:numPr>
        <w:spacing w:after="120" w:line="240" w:lineRule="auto"/>
        <w:ind w:left="360" w:right="-634"/>
        <w:contextualSpacing w:val="0"/>
        <w:rPr>
          <w:rFonts w:ascii="Times New Roman" w:hAnsi="Times New Roman"/>
          <w:sz w:val="20"/>
        </w:rPr>
      </w:pPr>
      <w:r w:rsidRPr="006F4841">
        <w:rPr>
          <w:rFonts w:ascii="Times New Roman" w:hAnsi="Times New Roman"/>
          <w:sz w:val="20"/>
        </w:rPr>
        <w:t>Chaudoir, S.R. &amp;</w:t>
      </w:r>
      <w:r w:rsidRPr="006F4841">
        <w:rPr>
          <w:rFonts w:ascii="Times New Roman" w:hAnsi="Times New Roman"/>
          <w:b/>
          <w:sz w:val="20"/>
        </w:rPr>
        <w:t xml:space="preserve"> Neal, T.M.S. </w:t>
      </w:r>
      <w:r w:rsidRPr="006F4841">
        <w:rPr>
          <w:rFonts w:ascii="Times New Roman" w:hAnsi="Times New Roman"/>
          <w:sz w:val="20"/>
        </w:rPr>
        <w:t xml:space="preserve">(2016, June). </w:t>
      </w:r>
      <w:r w:rsidRPr="00080847">
        <w:rPr>
          <w:rFonts w:ascii="Times New Roman" w:hAnsi="Times New Roman"/>
          <w:i/>
          <w:sz w:val="20"/>
        </w:rPr>
        <w:t xml:space="preserve">Early career </w:t>
      </w:r>
      <w:proofErr w:type="gramStart"/>
      <w:r w:rsidRPr="00080847">
        <w:rPr>
          <w:rFonts w:ascii="Times New Roman" w:hAnsi="Times New Roman"/>
          <w:i/>
          <w:sz w:val="20"/>
        </w:rPr>
        <w:t>scholars</w:t>
      </w:r>
      <w:proofErr w:type="gramEnd"/>
      <w:r w:rsidRPr="00080847">
        <w:rPr>
          <w:rFonts w:ascii="Times New Roman" w:hAnsi="Times New Roman"/>
          <w:i/>
          <w:sz w:val="20"/>
        </w:rPr>
        <w:t xml:space="preserve"> professional development roundtable.</w:t>
      </w:r>
      <w:r w:rsidRPr="006F4841">
        <w:rPr>
          <w:rFonts w:ascii="Times New Roman" w:hAnsi="Times New Roman"/>
          <w:sz w:val="20"/>
        </w:rPr>
        <w:t xml:space="preserve"> </w:t>
      </w:r>
      <w:r w:rsidR="00080847">
        <w:rPr>
          <w:rFonts w:ascii="Times New Roman" w:hAnsi="Times New Roman"/>
          <w:bCs/>
          <w:sz w:val="20"/>
          <w:szCs w:val="20"/>
        </w:rPr>
        <w:t xml:space="preserve">[Symposium]. </w:t>
      </w:r>
      <w:r w:rsidRPr="006F4841">
        <w:rPr>
          <w:rFonts w:ascii="Times New Roman" w:hAnsi="Times New Roman"/>
          <w:sz w:val="20"/>
        </w:rPr>
        <w:t>Society for the Study of Social Issues, Minneapolis, MN.</w:t>
      </w:r>
    </w:p>
    <w:p w:rsidR="00DD0783" w:rsidRPr="006F4841" w:rsidRDefault="00DD0783" w:rsidP="00ED58B2">
      <w:pPr>
        <w:pStyle w:val="ListParagraph"/>
        <w:numPr>
          <w:ilvl w:val="0"/>
          <w:numId w:val="9"/>
        </w:numPr>
        <w:spacing w:line="240" w:lineRule="auto"/>
        <w:ind w:left="360" w:right="-634"/>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&amp;</w:t>
      </w:r>
      <w:r w:rsidRPr="006F4841">
        <w:rPr>
          <w:rFonts w:ascii="Times New Roman" w:hAnsi="Times New Roman"/>
          <w:b/>
          <w:sz w:val="20"/>
        </w:rPr>
        <w:t xml:space="preserve"> </w:t>
      </w:r>
      <w:r w:rsidRPr="006F4841">
        <w:rPr>
          <w:rFonts w:ascii="Times New Roman" w:hAnsi="Times New Roman"/>
          <w:sz w:val="20"/>
        </w:rPr>
        <w:t>PytlikZillig, L.M. (</w:t>
      </w:r>
      <w:r w:rsidR="00135128" w:rsidRPr="006F4841">
        <w:rPr>
          <w:rFonts w:ascii="Times New Roman" w:hAnsi="Times New Roman"/>
          <w:sz w:val="20"/>
        </w:rPr>
        <w:t>2016, June</w:t>
      </w:r>
      <w:r w:rsidRPr="006F4841">
        <w:rPr>
          <w:rFonts w:ascii="Times New Roman" w:hAnsi="Times New Roman"/>
          <w:sz w:val="20"/>
        </w:rPr>
        <w:t xml:space="preserve">). </w:t>
      </w:r>
      <w:r w:rsidRPr="00080847">
        <w:rPr>
          <w:rFonts w:ascii="Times New Roman" w:hAnsi="Times New Roman"/>
          <w:i/>
          <w:sz w:val="20"/>
        </w:rPr>
        <w:t xml:space="preserve">Trust: Deconstructing the relationship of </w:t>
      </w:r>
      <w:r w:rsidR="002A54A4" w:rsidRPr="00080847">
        <w:rPr>
          <w:rFonts w:ascii="Times New Roman" w:hAnsi="Times New Roman"/>
          <w:i/>
          <w:sz w:val="20"/>
        </w:rPr>
        <w:t>institutions to the public they serve</w:t>
      </w:r>
      <w:r w:rsidR="002A54A4" w:rsidRPr="006F4841">
        <w:rPr>
          <w:rFonts w:ascii="Times New Roman" w:hAnsi="Times New Roman"/>
          <w:sz w:val="20"/>
        </w:rPr>
        <w:t>.</w:t>
      </w:r>
      <w:r w:rsidR="00990C37" w:rsidRPr="006F4841">
        <w:rPr>
          <w:rFonts w:ascii="Times New Roman" w:hAnsi="Times New Roman"/>
          <w:sz w:val="20"/>
        </w:rPr>
        <w:t xml:space="preserve"> </w:t>
      </w:r>
      <w:r w:rsidR="00080847">
        <w:rPr>
          <w:rFonts w:ascii="Times New Roman" w:hAnsi="Times New Roman"/>
          <w:bCs/>
          <w:sz w:val="20"/>
          <w:szCs w:val="20"/>
        </w:rPr>
        <w:t xml:space="preserve">[Symposium]. </w:t>
      </w:r>
      <w:r w:rsidRPr="006F4841">
        <w:rPr>
          <w:rFonts w:ascii="Times New Roman" w:hAnsi="Times New Roman"/>
          <w:sz w:val="20"/>
        </w:rPr>
        <w:t>Society for the Study of Social Issues, Minneapolis, MN.</w:t>
      </w:r>
    </w:p>
    <w:p w:rsidR="00087B77" w:rsidRPr="006F4841" w:rsidRDefault="00087B77" w:rsidP="00ED58B2">
      <w:pPr>
        <w:pStyle w:val="ListParagraph"/>
        <w:numPr>
          <w:ilvl w:val="0"/>
          <w:numId w:val="9"/>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&amp; Kois, L.</w:t>
      </w:r>
      <w:r w:rsidR="00722A72" w:rsidRPr="006F4841">
        <w:rPr>
          <w:rFonts w:ascii="Times New Roman" w:hAnsi="Times New Roman"/>
          <w:sz w:val="20"/>
        </w:rPr>
        <w:t xml:space="preserve"> (2015, March).</w:t>
      </w:r>
      <w:r w:rsidR="008C7D86" w:rsidRPr="006F4841">
        <w:rPr>
          <w:rFonts w:ascii="Times New Roman" w:hAnsi="Times New Roman"/>
          <w:sz w:val="20"/>
        </w:rPr>
        <w:t xml:space="preserve"> </w:t>
      </w:r>
      <w:r w:rsidR="008C7D86" w:rsidRPr="00080847">
        <w:rPr>
          <w:rFonts w:ascii="Times New Roman" w:hAnsi="Times New Roman"/>
          <w:i/>
          <w:sz w:val="20"/>
        </w:rPr>
        <w:t>Can we have it all? Family formation, career trajectory, and work-life management</w:t>
      </w:r>
      <w:r w:rsidR="008C7D86" w:rsidRPr="006F4841">
        <w:rPr>
          <w:rFonts w:ascii="Times New Roman" w:hAnsi="Times New Roman"/>
          <w:sz w:val="20"/>
        </w:rPr>
        <w:t>.</w:t>
      </w:r>
      <w:r w:rsidR="00990C37" w:rsidRPr="006F4841">
        <w:rPr>
          <w:rFonts w:ascii="Times New Roman" w:hAnsi="Times New Roman"/>
          <w:sz w:val="20"/>
        </w:rPr>
        <w:t xml:space="preserve"> </w:t>
      </w:r>
      <w:r w:rsidR="008C7D86" w:rsidRPr="006F4841">
        <w:rPr>
          <w:rFonts w:ascii="Times New Roman" w:hAnsi="Times New Roman"/>
          <w:sz w:val="20"/>
        </w:rPr>
        <w:t>American Psychology-Law Society, San Diego, CA.</w:t>
      </w:r>
      <w:r w:rsidR="00990C37" w:rsidRPr="006F4841">
        <w:rPr>
          <w:rFonts w:ascii="Times New Roman" w:hAnsi="Times New Roman"/>
          <w:sz w:val="20"/>
        </w:rPr>
        <w:t xml:space="preserve"> </w:t>
      </w:r>
    </w:p>
    <w:p w:rsidR="005A22BF" w:rsidRPr="006F4841" w:rsidRDefault="0089017D" w:rsidP="00ED58B2">
      <w:pPr>
        <w:pStyle w:val="ListParagraph"/>
        <w:numPr>
          <w:ilvl w:val="0"/>
          <w:numId w:val="9"/>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(2014, March). </w:t>
      </w:r>
      <w:r w:rsidR="008C2778" w:rsidRPr="00080847">
        <w:rPr>
          <w:rFonts w:ascii="Times New Roman" w:hAnsi="Times New Roman"/>
          <w:i/>
          <w:sz w:val="20"/>
        </w:rPr>
        <w:t>Expert w</w:t>
      </w:r>
      <w:r w:rsidRPr="00080847">
        <w:rPr>
          <w:rFonts w:ascii="Times New Roman" w:hAnsi="Times New Roman"/>
          <w:i/>
          <w:sz w:val="20"/>
        </w:rPr>
        <w:t xml:space="preserve">itness </w:t>
      </w:r>
      <w:r w:rsidR="008C2778" w:rsidRPr="00080847">
        <w:rPr>
          <w:rFonts w:ascii="Times New Roman" w:hAnsi="Times New Roman"/>
          <w:i/>
          <w:sz w:val="20"/>
        </w:rPr>
        <w:t>b</w:t>
      </w:r>
      <w:r w:rsidRPr="00080847">
        <w:rPr>
          <w:rFonts w:ascii="Times New Roman" w:hAnsi="Times New Roman"/>
          <w:i/>
          <w:sz w:val="20"/>
        </w:rPr>
        <w:t>ias.</w:t>
      </w:r>
      <w:r w:rsidRPr="006F4841">
        <w:rPr>
          <w:rFonts w:ascii="Times New Roman" w:hAnsi="Times New Roman"/>
          <w:sz w:val="20"/>
        </w:rPr>
        <w:t xml:space="preserve"> </w:t>
      </w:r>
      <w:r w:rsidR="00080847">
        <w:rPr>
          <w:rFonts w:ascii="Times New Roman" w:hAnsi="Times New Roman"/>
          <w:bCs/>
          <w:sz w:val="20"/>
          <w:szCs w:val="20"/>
        </w:rPr>
        <w:t xml:space="preserve">[Symposium]. </w:t>
      </w:r>
      <w:r w:rsidRPr="006F4841">
        <w:rPr>
          <w:rFonts w:ascii="Times New Roman" w:hAnsi="Times New Roman"/>
          <w:sz w:val="20"/>
        </w:rPr>
        <w:t xml:space="preserve">American Psychology-Law Society, New Orleans, LA. </w:t>
      </w:r>
      <w:r w:rsidR="00C00CCF" w:rsidRPr="006F4841">
        <w:rPr>
          <w:rFonts w:ascii="Times New Roman" w:hAnsi="Times New Roman"/>
          <w:sz w:val="20"/>
        </w:rPr>
        <w:t>Discussant: T. Grisso.</w:t>
      </w:r>
    </w:p>
    <w:p w:rsidR="0089017D" w:rsidRPr="006F4841" w:rsidRDefault="0089017D" w:rsidP="00ED58B2">
      <w:pPr>
        <w:pStyle w:val="ListParagraph"/>
        <w:numPr>
          <w:ilvl w:val="0"/>
          <w:numId w:val="9"/>
        </w:numPr>
        <w:spacing w:before="120" w:line="240" w:lineRule="auto"/>
        <w:ind w:left="360" w:right="-634"/>
        <w:contextualSpacing w:val="0"/>
        <w:rPr>
          <w:rFonts w:ascii="Times New Roman" w:hAnsi="Times New Roman"/>
          <w:sz w:val="20"/>
        </w:rPr>
      </w:pPr>
      <w:r w:rsidRPr="006F4841">
        <w:rPr>
          <w:rFonts w:ascii="Times New Roman" w:hAnsi="Times New Roman"/>
          <w:sz w:val="20"/>
        </w:rPr>
        <w:t xml:space="preserve">Murrie, D.C. &amp; </w:t>
      </w:r>
      <w:r w:rsidRPr="006F4841">
        <w:rPr>
          <w:rFonts w:ascii="Times New Roman" w:hAnsi="Times New Roman"/>
          <w:b/>
          <w:sz w:val="20"/>
        </w:rPr>
        <w:t>T.M.S. Neal</w:t>
      </w:r>
      <w:r w:rsidRPr="006F4841">
        <w:rPr>
          <w:rFonts w:ascii="Times New Roman" w:hAnsi="Times New Roman"/>
          <w:sz w:val="20"/>
        </w:rPr>
        <w:t xml:space="preserve"> (2013, March), </w:t>
      </w:r>
      <w:r w:rsidRPr="00080847">
        <w:rPr>
          <w:rFonts w:ascii="Times New Roman" w:hAnsi="Times New Roman"/>
          <w:i/>
          <w:sz w:val="20"/>
        </w:rPr>
        <w:t>When and how are experts biased? Understanding Adversarial Allegiance in Forensic Assessment</w:t>
      </w:r>
      <w:r w:rsidRPr="006F4841">
        <w:rPr>
          <w:rFonts w:ascii="Times New Roman" w:hAnsi="Times New Roman"/>
          <w:sz w:val="20"/>
        </w:rPr>
        <w:t xml:space="preserve">. </w:t>
      </w:r>
      <w:r w:rsidR="00080847">
        <w:rPr>
          <w:rFonts w:ascii="Times New Roman" w:hAnsi="Times New Roman"/>
          <w:bCs/>
          <w:sz w:val="20"/>
          <w:szCs w:val="20"/>
        </w:rPr>
        <w:t xml:space="preserve">[Symposium]. </w:t>
      </w:r>
      <w:r w:rsidRPr="006F4841">
        <w:rPr>
          <w:rFonts w:ascii="Times New Roman" w:hAnsi="Times New Roman"/>
          <w:sz w:val="20"/>
        </w:rPr>
        <w:t>American Psychology-Law Society, Portland, OR.</w:t>
      </w:r>
      <w:r w:rsidR="00990C37" w:rsidRPr="006F4841">
        <w:rPr>
          <w:rFonts w:ascii="Times New Roman" w:hAnsi="Times New Roman"/>
          <w:sz w:val="20"/>
        </w:rPr>
        <w:t xml:space="preserve"> </w:t>
      </w:r>
      <w:r w:rsidR="00C00CCF" w:rsidRPr="006F4841">
        <w:rPr>
          <w:rFonts w:ascii="Times New Roman" w:hAnsi="Times New Roman"/>
          <w:sz w:val="20"/>
        </w:rPr>
        <w:t>Discussant: R.K. Otto.</w:t>
      </w:r>
    </w:p>
    <w:p w:rsidR="0089017D" w:rsidRPr="006F4841" w:rsidRDefault="0089017D" w:rsidP="00ED58B2">
      <w:pPr>
        <w:pStyle w:val="ListParagraph"/>
        <w:numPr>
          <w:ilvl w:val="0"/>
          <w:numId w:val="9"/>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(2013, March).</w:t>
      </w:r>
      <w:r w:rsidR="00990C37" w:rsidRPr="006F4841">
        <w:rPr>
          <w:rFonts w:ascii="Times New Roman" w:hAnsi="Times New Roman"/>
          <w:sz w:val="20"/>
        </w:rPr>
        <w:t xml:space="preserve"> </w:t>
      </w:r>
      <w:r w:rsidRPr="00080847">
        <w:rPr>
          <w:rFonts w:ascii="Times New Roman" w:hAnsi="Times New Roman"/>
          <w:i/>
          <w:sz w:val="20"/>
        </w:rPr>
        <w:t>Women as expert witnesses.</w:t>
      </w:r>
      <w:r w:rsidRPr="006F4841">
        <w:rPr>
          <w:rFonts w:ascii="Times New Roman" w:hAnsi="Times New Roman"/>
          <w:sz w:val="20"/>
        </w:rPr>
        <w:t xml:space="preserve"> </w:t>
      </w:r>
      <w:r w:rsidR="00080847">
        <w:rPr>
          <w:rFonts w:ascii="Times New Roman" w:hAnsi="Times New Roman"/>
          <w:bCs/>
          <w:sz w:val="20"/>
          <w:szCs w:val="20"/>
        </w:rPr>
        <w:t xml:space="preserve">[Symposium]. </w:t>
      </w:r>
      <w:r w:rsidRPr="006F4841">
        <w:rPr>
          <w:rFonts w:ascii="Times New Roman" w:hAnsi="Times New Roman"/>
          <w:sz w:val="20"/>
        </w:rPr>
        <w:t>American Psychology-Law Society, Portland, OR.</w:t>
      </w:r>
      <w:r w:rsidR="00990C37" w:rsidRPr="006F4841">
        <w:rPr>
          <w:rFonts w:ascii="Times New Roman" w:hAnsi="Times New Roman"/>
          <w:sz w:val="20"/>
        </w:rPr>
        <w:t xml:space="preserve"> </w:t>
      </w:r>
      <w:r w:rsidR="00C00CCF" w:rsidRPr="006F4841">
        <w:rPr>
          <w:rFonts w:ascii="Times New Roman" w:hAnsi="Times New Roman"/>
          <w:sz w:val="20"/>
        </w:rPr>
        <w:t>Discussant: M. O’Connor.</w:t>
      </w:r>
    </w:p>
    <w:p w:rsidR="00297BFB" w:rsidRPr="006F4841" w:rsidRDefault="00297BFB" w:rsidP="00B358E7">
      <w:pPr>
        <w:ind w:left="360" w:right="2070" w:hanging="360"/>
        <w:rPr>
          <w:rFonts w:ascii="Times New Roman" w:hAnsi="Times New Roman"/>
          <w:b/>
          <w:sz w:val="22"/>
          <w:szCs w:val="22"/>
        </w:rPr>
      </w:pPr>
    </w:p>
    <w:p w:rsidR="005E641E" w:rsidRPr="006F4841" w:rsidRDefault="00B83198" w:rsidP="005E641E">
      <w:pPr>
        <w:ind w:right="2070"/>
        <w:rPr>
          <w:rFonts w:ascii="Times New Roman" w:hAnsi="Times New Roman"/>
          <w:b/>
          <w:i/>
          <w:sz w:val="20"/>
        </w:rPr>
      </w:pPr>
      <w:r>
        <w:rPr>
          <w:rFonts w:ascii="Times New Roman" w:hAnsi="Times New Roman"/>
          <w:b/>
          <w:i/>
          <w:sz w:val="22"/>
          <w:szCs w:val="22"/>
        </w:rPr>
        <w:t xml:space="preserve">INVITED </w:t>
      </w:r>
      <w:r w:rsidR="005E641E" w:rsidRPr="006F4841">
        <w:rPr>
          <w:rFonts w:ascii="Times New Roman" w:hAnsi="Times New Roman"/>
          <w:b/>
          <w:i/>
          <w:sz w:val="22"/>
          <w:szCs w:val="22"/>
        </w:rPr>
        <w:t>CONFERENCE SYMPOSIA DISCUSSANT</w:t>
      </w:r>
    </w:p>
    <w:p w:rsidR="005E641E" w:rsidRPr="006F4841" w:rsidRDefault="005E641E" w:rsidP="005E641E">
      <w:pPr>
        <w:tabs>
          <w:tab w:val="right" w:pos="0"/>
        </w:tabs>
        <w:ind w:left="720" w:right="-630"/>
        <w:rPr>
          <w:rFonts w:ascii="Times New Roman" w:hAnsi="Times New Roman"/>
          <w:sz w:val="20"/>
        </w:rPr>
      </w:pPr>
      <w:r w:rsidRPr="006F4841">
        <w:rPr>
          <w:rFonts w:ascii="Times New Roman" w:hAnsi="Times New Roman"/>
          <w:sz w:val="20"/>
        </w:rPr>
        <w:t xml:space="preserve"> </w:t>
      </w:r>
    </w:p>
    <w:p w:rsidR="001B2817" w:rsidRDefault="001B2817" w:rsidP="00ED58B2">
      <w:pPr>
        <w:pStyle w:val="ListParagraph"/>
        <w:numPr>
          <w:ilvl w:val="0"/>
          <w:numId w:val="10"/>
        </w:numPr>
        <w:spacing w:after="120"/>
        <w:ind w:left="360" w:right="-634"/>
        <w:contextualSpacing w:val="0"/>
        <w:rPr>
          <w:rFonts w:ascii="Times New Roman" w:hAnsi="Times New Roman"/>
          <w:sz w:val="20"/>
        </w:rPr>
      </w:pPr>
      <w:r>
        <w:rPr>
          <w:rFonts w:ascii="Times New Roman" w:hAnsi="Times New Roman"/>
          <w:sz w:val="20"/>
        </w:rPr>
        <w:t xml:space="preserve">Discussant: </w:t>
      </w:r>
      <w:r w:rsidRPr="001B2817">
        <w:rPr>
          <w:rFonts w:ascii="Times New Roman" w:hAnsi="Times New Roman"/>
          <w:b/>
          <w:sz w:val="20"/>
        </w:rPr>
        <w:t>T.M.S. Neal</w:t>
      </w:r>
      <w:r>
        <w:rPr>
          <w:rFonts w:ascii="Times New Roman" w:hAnsi="Times New Roman"/>
          <w:sz w:val="20"/>
        </w:rPr>
        <w:t xml:space="preserve"> (2020, May). </w:t>
      </w:r>
      <w:r w:rsidRPr="00080847">
        <w:rPr>
          <w:rFonts w:ascii="Times New Roman" w:hAnsi="Times New Roman"/>
          <w:i/>
          <w:sz w:val="20"/>
        </w:rPr>
        <w:t>New directions in the psychological study of access-to-justice and civil justice design</w:t>
      </w:r>
      <w:r>
        <w:rPr>
          <w:rFonts w:ascii="Times New Roman" w:hAnsi="Times New Roman"/>
          <w:sz w:val="20"/>
        </w:rPr>
        <w:t xml:space="preserve">. </w:t>
      </w:r>
      <w:r w:rsidR="00080847">
        <w:rPr>
          <w:rFonts w:ascii="Times New Roman" w:hAnsi="Times New Roman"/>
          <w:bCs/>
          <w:sz w:val="20"/>
          <w:szCs w:val="20"/>
        </w:rPr>
        <w:t xml:space="preserve">[Symposium]. </w:t>
      </w:r>
      <w:r>
        <w:rPr>
          <w:rFonts w:ascii="Times New Roman" w:hAnsi="Times New Roman"/>
          <w:sz w:val="20"/>
        </w:rPr>
        <w:t>Law and Society Association annual meeting, Denver, CO.</w:t>
      </w:r>
    </w:p>
    <w:p w:rsidR="009711A3" w:rsidRPr="006F4841" w:rsidRDefault="009711A3" w:rsidP="00ED58B2">
      <w:pPr>
        <w:pStyle w:val="ListParagraph"/>
        <w:numPr>
          <w:ilvl w:val="0"/>
          <w:numId w:val="10"/>
        </w:numPr>
        <w:spacing w:after="120"/>
        <w:ind w:left="360" w:right="-634"/>
        <w:contextualSpacing w:val="0"/>
        <w:rPr>
          <w:rFonts w:ascii="Times New Roman" w:hAnsi="Times New Roman"/>
          <w:sz w:val="20"/>
        </w:rPr>
      </w:pPr>
      <w:r w:rsidRPr="006F4841">
        <w:rPr>
          <w:rFonts w:ascii="Times New Roman" w:hAnsi="Times New Roman"/>
          <w:sz w:val="20"/>
        </w:rPr>
        <w:t xml:space="preserve">Discussant: </w:t>
      </w:r>
      <w:r w:rsidRPr="006F4841">
        <w:rPr>
          <w:rFonts w:ascii="Times New Roman" w:hAnsi="Times New Roman"/>
          <w:b/>
          <w:sz w:val="20"/>
        </w:rPr>
        <w:t>T.M.S. Neal</w:t>
      </w:r>
      <w:r w:rsidRPr="006F4841">
        <w:rPr>
          <w:rFonts w:ascii="Times New Roman" w:hAnsi="Times New Roman"/>
          <w:sz w:val="20"/>
        </w:rPr>
        <w:t xml:space="preserve"> (2019, March).</w:t>
      </w:r>
      <w:r w:rsidR="00990C37" w:rsidRPr="006F4841">
        <w:rPr>
          <w:rFonts w:ascii="Times New Roman" w:hAnsi="Times New Roman"/>
          <w:sz w:val="20"/>
        </w:rPr>
        <w:t xml:space="preserve"> </w:t>
      </w:r>
      <w:r w:rsidRPr="00080847">
        <w:rPr>
          <w:rFonts w:ascii="Times New Roman" w:hAnsi="Times New Roman"/>
          <w:i/>
          <w:sz w:val="20"/>
        </w:rPr>
        <w:t>Acknowledging and addressing gender-based bias and harassment in psychology and law</w:t>
      </w:r>
      <w:r w:rsidRPr="006F4841">
        <w:rPr>
          <w:rFonts w:ascii="Times New Roman" w:hAnsi="Times New Roman"/>
          <w:sz w:val="20"/>
        </w:rPr>
        <w:t xml:space="preserve">. </w:t>
      </w:r>
      <w:r w:rsidR="00080847">
        <w:rPr>
          <w:rFonts w:ascii="Times New Roman" w:hAnsi="Times New Roman"/>
          <w:bCs/>
          <w:sz w:val="20"/>
          <w:szCs w:val="20"/>
        </w:rPr>
        <w:t>[Symposium].</w:t>
      </w:r>
      <w:r w:rsidRPr="006F4841">
        <w:rPr>
          <w:rFonts w:ascii="Times New Roman" w:hAnsi="Times New Roman"/>
          <w:sz w:val="20"/>
        </w:rPr>
        <w:t xml:space="preserve"> American Psychology-Law Society, Portland, OR.</w:t>
      </w:r>
    </w:p>
    <w:p w:rsidR="0053555E" w:rsidRPr="006F4841" w:rsidRDefault="00A129AF" w:rsidP="00ED58B2">
      <w:pPr>
        <w:pStyle w:val="ListParagraph"/>
        <w:numPr>
          <w:ilvl w:val="0"/>
          <w:numId w:val="10"/>
        </w:numPr>
        <w:spacing w:after="120"/>
        <w:ind w:left="360" w:right="-634"/>
        <w:contextualSpacing w:val="0"/>
        <w:rPr>
          <w:rFonts w:ascii="Times New Roman" w:hAnsi="Times New Roman"/>
          <w:sz w:val="20"/>
        </w:rPr>
      </w:pPr>
      <w:r w:rsidRPr="006F4841">
        <w:rPr>
          <w:rFonts w:ascii="Times New Roman" w:hAnsi="Times New Roman"/>
          <w:sz w:val="20"/>
        </w:rPr>
        <w:t xml:space="preserve">Discussant/Moderator: </w:t>
      </w:r>
      <w:r w:rsidRPr="006F4841">
        <w:rPr>
          <w:rFonts w:ascii="Times New Roman" w:hAnsi="Times New Roman"/>
          <w:b/>
          <w:sz w:val="20"/>
        </w:rPr>
        <w:t>T.M.S. Neal</w:t>
      </w:r>
      <w:r w:rsidR="0053555E" w:rsidRPr="006F4841">
        <w:rPr>
          <w:rFonts w:ascii="Times New Roman" w:hAnsi="Times New Roman"/>
          <w:sz w:val="20"/>
        </w:rPr>
        <w:t xml:space="preserve"> (2018, June). </w:t>
      </w:r>
      <w:r w:rsidR="0053555E" w:rsidRPr="00080847">
        <w:rPr>
          <w:rFonts w:ascii="Times New Roman" w:hAnsi="Times New Roman"/>
          <w:i/>
          <w:sz w:val="20"/>
        </w:rPr>
        <w:t>Psychology of legal judgment and decision-making</w:t>
      </w:r>
      <w:r w:rsidR="0053555E" w:rsidRPr="006F4841">
        <w:rPr>
          <w:rFonts w:ascii="Times New Roman" w:hAnsi="Times New Roman"/>
          <w:sz w:val="20"/>
        </w:rPr>
        <w:t xml:space="preserve">. </w:t>
      </w:r>
      <w:r w:rsidR="00080847">
        <w:rPr>
          <w:rFonts w:ascii="Times New Roman" w:hAnsi="Times New Roman"/>
          <w:bCs/>
          <w:sz w:val="20"/>
          <w:szCs w:val="20"/>
        </w:rPr>
        <w:t xml:space="preserve">[Symposium]. </w:t>
      </w:r>
      <w:r w:rsidR="0053555E" w:rsidRPr="006F4841">
        <w:rPr>
          <w:rFonts w:ascii="Times New Roman" w:hAnsi="Times New Roman"/>
          <w:sz w:val="20"/>
        </w:rPr>
        <w:t xml:space="preserve">Law and Society Association annual meeting, Toronto, ON, CAN. </w:t>
      </w:r>
    </w:p>
    <w:p w:rsidR="00B3244E" w:rsidRPr="006F4841" w:rsidRDefault="009711A3" w:rsidP="00ED58B2">
      <w:pPr>
        <w:pStyle w:val="ListParagraph"/>
        <w:numPr>
          <w:ilvl w:val="0"/>
          <w:numId w:val="10"/>
        </w:numPr>
        <w:spacing w:after="120"/>
        <w:ind w:left="360" w:right="-634"/>
        <w:contextualSpacing w:val="0"/>
        <w:rPr>
          <w:rFonts w:ascii="Times New Roman" w:hAnsi="Times New Roman"/>
          <w:sz w:val="20"/>
        </w:rPr>
      </w:pPr>
      <w:r w:rsidRPr="006F4841">
        <w:rPr>
          <w:rFonts w:ascii="Times New Roman" w:hAnsi="Times New Roman"/>
          <w:sz w:val="20"/>
        </w:rPr>
        <w:t xml:space="preserve">Discussant: </w:t>
      </w:r>
      <w:r w:rsidRPr="006F4841">
        <w:rPr>
          <w:rFonts w:ascii="Times New Roman" w:hAnsi="Times New Roman"/>
          <w:b/>
          <w:sz w:val="20"/>
        </w:rPr>
        <w:t>T.M.S. Neal</w:t>
      </w:r>
      <w:r w:rsidRPr="006F4841">
        <w:rPr>
          <w:rFonts w:ascii="Times New Roman" w:hAnsi="Times New Roman"/>
          <w:sz w:val="20"/>
        </w:rPr>
        <w:t xml:space="preserve">. </w:t>
      </w:r>
      <w:r w:rsidR="00D24EB8" w:rsidRPr="006F4841">
        <w:rPr>
          <w:rFonts w:ascii="Times New Roman" w:hAnsi="Times New Roman"/>
          <w:sz w:val="20"/>
        </w:rPr>
        <w:t>(</w:t>
      </w:r>
      <w:r w:rsidR="006D52F6" w:rsidRPr="006F4841">
        <w:rPr>
          <w:rFonts w:ascii="Times New Roman" w:hAnsi="Times New Roman"/>
          <w:sz w:val="20"/>
        </w:rPr>
        <w:t>2017, March</w:t>
      </w:r>
      <w:r w:rsidR="00D24EB8" w:rsidRPr="006F4841">
        <w:rPr>
          <w:rFonts w:ascii="Times New Roman" w:hAnsi="Times New Roman"/>
          <w:sz w:val="20"/>
        </w:rPr>
        <w:t xml:space="preserve">). </w:t>
      </w:r>
      <w:r w:rsidR="00D24EB8" w:rsidRPr="00080847">
        <w:rPr>
          <w:rFonts w:ascii="Times New Roman" w:hAnsi="Times New Roman"/>
          <w:i/>
          <w:sz w:val="20"/>
        </w:rPr>
        <w:t>Gender, sexuality, and the legal system.</w:t>
      </w:r>
      <w:r w:rsidR="00D24EB8" w:rsidRPr="006F4841">
        <w:rPr>
          <w:rFonts w:ascii="Times New Roman" w:hAnsi="Times New Roman"/>
          <w:sz w:val="20"/>
        </w:rPr>
        <w:t xml:space="preserve"> </w:t>
      </w:r>
      <w:r w:rsidR="00080847">
        <w:rPr>
          <w:rFonts w:ascii="Times New Roman" w:hAnsi="Times New Roman"/>
          <w:bCs/>
          <w:sz w:val="20"/>
          <w:szCs w:val="20"/>
        </w:rPr>
        <w:t>[Symposium].</w:t>
      </w:r>
      <w:r w:rsidR="00D24EB8" w:rsidRPr="006F4841">
        <w:rPr>
          <w:rFonts w:ascii="Times New Roman" w:hAnsi="Times New Roman"/>
          <w:sz w:val="20"/>
        </w:rPr>
        <w:t xml:space="preserve"> American Psychology-Law Society conference, Seattle, WA. </w:t>
      </w:r>
    </w:p>
    <w:p w:rsidR="005E641E" w:rsidRPr="006F4841" w:rsidRDefault="009711A3" w:rsidP="00ED58B2">
      <w:pPr>
        <w:pStyle w:val="ListParagraph"/>
        <w:numPr>
          <w:ilvl w:val="0"/>
          <w:numId w:val="10"/>
        </w:numPr>
        <w:ind w:left="360" w:right="-630"/>
        <w:rPr>
          <w:rFonts w:ascii="Times New Roman" w:hAnsi="Times New Roman"/>
          <w:sz w:val="20"/>
        </w:rPr>
      </w:pPr>
      <w:r w:rsidRPr="006F4841">
        <w:rPr>
          <w:rFonts w:ascii="Times New Roman" w:hAnsi="Times New Roman"/>
          <w:sz w:val="20"/>
        </w:rPr>
        <w:t xml:space="preserve">Discussant: </w:t>
      </w:r>
      <w:r w:rsidRPr="006F4841">
        <w:rPr>
          <w:rFonts w:ascii="Times New Roman" w:hAnsi="Times New Roman"/>
          <w:b/>
          <w:sz w:val="20"/>
        </w:rPr>
        <w:t>T.M.S. Neal</w:t>
      </w:r>
      <w:r w:rsidRPr="006F4841">
        <w:rPr>
          <w:rFonts w:ascii="Times New Roman" w:hAnsi="Times New Roman"/>
          <w:sz w:val="20"/>
        </w:rPr>
        <w:t xml:space="preserve"> </w:t>
      </w:r>
      <w:r w:rsidR="005E641E" w:rsidRPr="006F4841">
        <w:rPr>
          <w:rFonts w:ascii="Times New Roman" w:hAnsi="Times New Roman"/>
          <w:sz w:val="20"/>
        </w:rPr>
        <w:t>(</w:t>
      </w:r>
      <w:r w:rsidR="007135A6" w:rsidRPr="006F4841">
        <w:rPr>
          <w:rFonts w:ascii="Times New Roman" w:hAnsi="Times New Roman"/>
          <w:sz w:val="20"/>
        </w:rPr>
        <w:t>2016</w:t>
      </w:r>
      <w:r w:rsidR="006D52F6" w:rsidRPr="006F4841">
        <w:rPr>
          <w:rFonts w:ascii="Times New Roman" w:hAnsi="Times New Roman"/>
          <w:sz w:val="20"/>
        </w:rPr>
        <w:t>, March</w:t>
      </w:r>
      <w:r w:rsidR="005E641E" w:rsidRPr="006F4841">
        <w:rPr>
          <w:rFonts w:ascii="Times New Roman" w:hAnsi="Times New Roman"/>
          <w:sz w:val="20"/>
        </w:rPr>
        <w:t>).</w:t>
      </w:r>
      <w:r w:rsidR="005E641E" w:rsidRPr="00080847">
        <w:rPr>
          <w:rFonts w:ascii="Times New Roman" w:hAnsi="Times New Roman"/>
          <w:i/>
          <w:sz w:val="20"/>
        </w:rPr>
        <w:t xml:space="preserve"> </w:t>
      </w:r>
      <w:r w:rsidR="0021534E" w:rsidRPr="00080847">
        <w:rPr>
          <w:rFonts w:ascii="Times New Roman" w:hAnsi="Times New Roman"/>
          <w:i/>
          <w:sz w:val="20"/>
        </w:rPr>
        <w:t>Improving</w:t>
      </w:r>
      <w:r w:rsidR="00D24EB8" w:rsidRPr="00080847">
        <w:rPr>
          <w:rFonts w:ascii="Times New Roman" w:hAnsi="Times New Roman"/>
          <w:i/>
          <w:sz w:val="20"/>
        </w:rPr>
        <w:t xml:space="preserve"> f</w:t>
      </w:r>
      <w:r w:rsidR="005E641E" w:rsidRPr="00080847">
        <w:rPr>
          <w:rFonts w:ascii="Times New Roman" w:hAnsi="Times New Roman"/>
          <w:i/>
          <w:sz w:val="20"/>
        </w:rPr>
        <w:t xml:space="preserve">orensic </w:t>
      </w:r>
      <w:r w:rsidR="00D24EB8" w:rsidRPr="00080847">
        <w:rPr>
          <w:rFonts w:ascii="Times New Roman" w:hAnsi="Times New Roman"/>
          <w:i/>
          <w:sz w:val="20"/>
        </w:rPr>
        <w:t>s</w:t>
      </w:r>
      <w:r w:rsidR="005E641E" w:rsidRPr="00080847">
        <w:rPr>
          <w:rFonts w:ascii="Times New Roman" w:hAnsi="Times New Roman"/>
          <w:i/>
          <w:sz w:val="20"/>
        </w:rPr>
        <w:t>cience</w:t>
      </w:r>
      <w:r w:rsidR="00D24EB8" w:rsidRPr="00080847">
        <w:rPr>
          <w:rFonts w:ascii="Times New Roman" w:hAnsi="Times New Roman"/>
          <w:i/>
          <w:sz w:val="20"/>
        </w:rPr>
        <w:t>: Contributions from p</w:t>
      </w:r>
      <w:r w:rsidR="0021534E" w:rsidRPr="00080847">
        <w:rPr>
          <w:rFonts w:ascii="Times New Roman" w:hAnsi="Times New Roman"/>
          <w:i/>
          <w:sz w:val="20"/>
        </w:rPr>
        <w:t>sychology</w:t>
      </w:r>
      <w:r w:rsidR="005E641E" w:rsidRPr="00080847">
        <w:rPr>
          <w:rFonts w:ascii="Times New Roman" w:hAnsi="Times New Roman"/>
          <w:i/>
          <w:sz w:val="20"/>
        </w:rPr>
        <w:t>.</w:t>
      </w:r>
      <w:r w:rsidR="00990C37" w:rsidRPr="006F4841">
        <w:rPr>
          <w:rFonts w:ascii="Times New Roman" w:hAnsi="Times New Roman"/>
          <w:i/>
          <w:sz w:val="20"/>
        </w:rPr>
        <w:t xml:space="preserve"> </w:t>
      </w:r>
      <w:r w:rsidR="00080847">
        <w:rPr>
          <w:rFonts w:ascii="Times New Roman" w:hAnsi="Times New Roman"/>
          <w:bCs/>
          <w:sz w:val="20"/>
          <w:szCs w:val="20"/>
        </w:rPr>
        <w:t>[Symposium].</w:t>
      </w:r>
      <w:r w:rsidR="005E641E" w:rsidRPr="006F4841">
        <w:rPr>
          <w:rFonts w:ascii="Times New Roman" w:hAnsi="Times New Roman"/>
          <w:sz w:val="20"/>
        </w:rPr>
        <w:t xml:space="preserve"> American Psychology-Law Society conference, Atlanta, GA.</w:t>
      </w:r>
      <w:r w:rsidR="00990C37" w:rsidRPr="006F4841">
        <w:rPr>
          <w:rFonts w:ascii="Times New Roman" w:hAnsi="Times New Roman"/>
          <w:sz w:val="20"/>
        </w:rPr>
        <w:t xml:space="preserve"> </w:t>
      </w:r>
    </w:p>
    <w:p w:rsidR="005E641E" w:rsidRPr="006F4841" w:rsidRDefault="005E641E" w:rsidP="005E641E">
      <w:pPr>
        <w:ind w:right="-630"/>
        <w:rPr>
          <w:rFonts w:ascii="Times New Roman" w:hAnsi="Times New Roman"/>
          <w:b/>
          <w:sz w:val="20"/>
        </w:rPr>
      </w:pPr>
    </w:p>
    <w:p w:rsidR="008F70E3" w:rsidRPr="006F4841" w:rsidRDefault="00C13018" w:rsidP="008F70E3">
      <w:pPr>
        <w:spacing w:after="120"/>
        <w:ind w:right="2074"/>
        <w:rPr>
          <w:rFonts w:ascii="Times New Roman" w:hAnsi="Times New Roman"/>
          <w:b/>
          <w:i/>
          <w:sz w:val="22"/>
          <w:szCs w:val="22"/>
        </w:rPr>
      </w:pPr>
      <w:r w:rsidRPr="006F4841">
        <w:rPr>
          <w:rFonts w:ascii="Times New Roman" w:hAnsi="Times New Roman"/>
          <w:b/>
          <w:i/>
          <w:sz w:val="22"/>
          <w:szCs w:val="22"/>
        </w:rPr>
        <w:t xml:space="preserve">INVITED </w:t>
      </w:r>
      <w:r w:rsidR="008F70E3" w:rsidRPr="006F4841">
        <w:rPr>
          <w:rFonts w:ascii="Times New Roman" w:hAnsi="Times New Roman"/>
          <w:b/>
          <w:i/>
          <w:sz w:val="22"/>
          <w:szCs w:val="22"/>
        </w:rPr>
        <w:t>CONFERENCE SYMPOSIA PANELIST</w:t>
      </w:r>
    </w:p>
    <w:p w:rsidR="008F70E3" w:rsidRPr="006F4841" w:rsidRDefault="00B83198" w:rsidP="00ED58B2">
      <w:pPr>
        <w:pStyle w:val="ListParagraph"/>
        <w:numPr>
          <w:ilvl w:val="0"/>
          <w:numId w:val="15"/>
        </w:numPr>
        <w:spacing w:after="120"/>
        <w:ind w:left="360" w:right="-634"/>
        <w:contextualSpacing w:val="0"/>
        <w:rPr>
          <w:rFonts w:ascii="Times New Roman" w:hAnsi="Times New Roman"/>
          <w:sz w:val="20"/>
        </w:rPr>
      </w:pPr>
      <w:r>
        <w:rPr>
          <w:rFonts w:ascii="Times New Roman" w:hAnsi="Times New Roman"/>
          <w:sz w:val="20"/>
        </w:rPr>
        <w:t>Panelist:</w:t>
      </w:r>
      <w:r w:rsidRPr="006F4841">
        <w:rPr>
          <w:rFonts w:ascii="Times New Roman" w:hAnsi="Times New Roman"/>
          <w:b/>
          <w:sz w:val="20"/>
        </w:rPr>
        <w:t xml:space="preserve"> </w:t>
      </w:r>
      <w:r w:rsidR="008F70E3" w:rsidRPr="006F4841">
        <w:rPr>
          <w:rFonts w:ascii="Times New Roman" w:hAnsi="Times New Roman"/>
          <w:b/>
          <w:sz w:val="20"/>
        </w:rPr>
        <w:t>T.M.S. Neal</w:t>
      </w:r>
      <w:r w:rsidR="008F70E3" w:rsidRPr="006F4841">
        <w:rPr>
          <w:rFonts w:ascii="Times New Roman" w:hAnsi="Times New Roman"/>
          <w:sz w:val="20"/>
        </w:rPr>
        <w:t xml:space="preserve"> (2019, March).</w:t>
      </w:r>
      <w:r w:rsidR="00990C37" w:rsidRPr="006F4841">
        <w:rPr>
          <w:rFonts w:ascii="Times New Roman" w:hAnsi="Times New Roman"/>
          <w:sz w:val="20"/>
        </w:rPr>
        <w:t xml:space="preserve"> </w:t>
      </w:r>
      <w:r w:rsidR="008F70E3" w:rsidRPr="00080847">
        <w:rPr>
          <w:rFonts w:ascii="Times New Roman" w:hAnsi="Times New Roman"/>
          <w:i/>
          <w:sz w:val="20"/>
        </w:rPr>
        <w:t>Where are we and where do we go from here?</w:t>
      </w:r>
      <w:r w:rsidR="00990C37" w:rsidRPr="00080847">
        <w:rPr>
          <w:rFonts w:ascii="Times New Roman" w:hAnsi="Times New Roman"/>
          <w:i/>
          <w:sz w:val="20"/>
        </w:rPr>
        <w:t xml:space="preserve"> </w:t>
      </w:r>
      <w:r w:rsidR="008F70E3" w:rsidRPr="00080847">
        <w:rPr>
          <w:rFonts w:ascii="Times New Roman" w:hAnsi="Times New Roman"/>
          <w:i/>
          <w:sz w:val="20"/>
        </w:rPr>
        <w:t>Status and future directions in psychology and law</w:t>
      </w:r>
      <w:r w:rsidR="008F70E3" w:rsidRPr="006F4841">
        <w:rPr>
          <w:rFonts w:ascii="Times New Roman" w:hAnsi="Times New Roman"/>
          <w:sz w:val="20"/>
        </w:rPr>
        <w:t>.</w:t>
      </w:r>
      <w:r w:rsidR="00990C37" w:rsidRPr="006F4841">
        <w:rPr>
          <w:rFonts w:ascii="Times New Roman" w:hAnsi="Times New Roman"/>
          <w:sz w:val="20"/>
        </w:rPr>
        <w:t xml:space="preserve"> </w:t>
      </w:r>
      <w:r w:rsidR="00080847">
        <w:rPr>
          <w:rFonts w:ascii="Times New Roman" w:hAnsi="Times New Roman"/>
          <w:bCs/>
          <w:sz w:val="20"/>
          <w:szCs w:val="20"/>
        </w:rPr>
        <w:t xml:space="preserve">[Symposium]. </w:t>
      </w:r>
      <w:r w:rsidR="008F70E3" w:rsidRPr="006F4841">
        <w:rPr>
          <w:rFonts w:ascii="Times New Roman" w:hAnsi="Times New Roman"/>
          <w:sz w:val="20"/>
        </w:rPr>
        <w:t>American Psychology-Law Society, Portland, OR.</w:t>
      </w:r>
    </w:p>
    <w:p w:rsidR="004924C1" w:rsidRPr="006F4841" w:rsidRDefault="00B83198" w:rsidP="00ED58B2">
      <w:pPr>
        <w:pStyle w:val="ListParagraph"/>
        <w:numPr>
          <w:ilvl w:val="0"/>
          <w:numId w:val="15"/>
        </w:numPr>
        <w:ind w:left="360" w:right="-634"/>
        <w:contextualSpacing w:val="0"/>
        <w:rPr>
          <w:rFonts w:ascii="Times New Roman" w:hAnsi="Times New Roman"/>
          <w:sz w:val="20"/>
        </w:rPr>
      </w:pPr>
      <w:r>
        <w:rPr>
          <w:rFonts w:ascii="Times New Roman" w:hAnsi="Times New Roman"/>
          <w:sz w:val="20"/>
        </w:rPr>
        <w:t xml:space="preserve">Panelist: </w:t>
      </w:r>
      <w:r w:rsidR="004924C1" w:rsidRPr="006F4841">
        <w:rPr>
          <w:rFonts w:ascii="Times New Roman" w:hAnsi="Times New Roman"/>
          <w:b/>
          <w:sz w:val="20"/>
        </w:rPr>
        <w:t xml:space="preserve">T.M.S. Neal </w:t>
      </w:r>
      <w:r w:rsidR="004924C1" w:rsidRPr="006F4841">
        <w:rPr>
          <w:rFonts w:ascii="Times New Roman" w:hAnsi="Times New Roman"/>
          <w:sz w:val="20"/>
        </w:rPr>
        <w:t xml:space="preserve">(2019, March). </w:t>
      </w:r>
      <w:r w:rsidR="004924C1" w:rsidRPr="00080847">
        <w:rPr>
          <w:rFonts w:ascii="Times New Roman" w:hAnsi="Times New Roman"/>
          <w:i/>
          <w:sz w:val="20"/>
        </w:rPr>
        <w:t>Productivity and impact: Doing more with less</w:t>
      </w:r>
      <w:r w:rsidR="004924C1" w:rsidRPr="006F4841">
        <w:rPr>
          <w:rFonts w:ascii="Times New Roman" w:hAnsi="Times New Roman"/>
          <w:sz w:val="20"/>
        </w:rPr>
        <w:t xml:space="preserve">. </w:t>
      </w:r>
      <w:r w:rsidR="00080847">
        <w:rPr>
          <w:rFonts w:ascii="Times New Roman" w:hAnsi="Times New Roman"/>
          <w:bCs/>
          <w:sz w:val="20"/>
          <w:szCs w:val="20"/>
        </w:rPr>
        <w:t xml:space="preserve">[Symposium]. </w:t>
      </w:r>
      <w:r w:rsidR="004924C1" w:rsidRPr="006F4841">
        <w:rPr>
          <w:rFonts w:ascii="Times New Roman" w:hAnsi="Times New Roman"/>
          <w:sz w:val="20"/>
        </w:rPr>
        <w:t>American Psychology-Law Society, Portland, OR.</w:t>
      </w:r>
      <w:r w:rsidR="004924C1" w:rsidRPr="006F4841">
        <w:rPr>
          <w:rFonts w:ascii="Times New Roman" w:hAnsi="Times New Roman"/>
          <w:b/>
          <w:sz w:val="20"/>
        </w:rPr>
        <w:t xml:space="preserve"> </w:t>
      </w:r>
    </w:p>
    <w:p w:rsidR="008F70E3" w:rsidRPr="006F4841" w:rsidRDefault="008F70E3" w:rsidP="005F494A">
      <w:pPr>
        <w:ind w:right="2070"/>
        <w:rPr>
          <w:rFonts w:ascii="Times New Roman" w:hAnsi="Times New Roman"/>
          <w:b/>
          <w:i/>
          <w:sz w:val="22"/>
          <w:szCs w:val="22"/>
        </w:rPr>
      </w:pPr>
    </w:p>
    <w:p w:rsidR="005F494A" w:rsidRDefault="00695342" w:rsidP="005F494A">
      <w:pPr>
        <w:ind w:right="2070"/>
        <w:rPr>
          <w:rFonts w:ascii="Times New Roman" w:hAnsi="Times New Roman"/>
          <w:b/>
          <w:i/>
          <w:sz w:val="22"/>
          <w:szCs w:val="22"/>
        </w:rPr>
      </w:pPr>
      <w:r w:rsidRPr="006F4841">
        <w:rPr>
          <w:rFonts w:ascii="Times New Roman" w:hAnsi="Times New Roman"/>
          <w:b/>
          <w:i/>
          <w:sz w:val="22"/>
          <w:szCs w:val="22"/>
        </w:rPr>
        <w:t>CONFERENCE PAPERS</w:t>
      </w:r>
      <w:r w:rsidR="00DA441A" w:rsidRPr="006F4841">
        <w:rPr>
          <w:rFonts w:ascii="Times New Roman" w:hAnsi="Times New Roman"/>
          <w:b/>
          <w:i/>
          <w:sz w:val="22"/>
          <w:szCs w:val="22"/>
        </w:rPr>
        <w:t xml:space="preserve"> </w:t>
      </w:r>
      <w:r w:rsidR="00B83198">
        <w:rPr>
          <w:rFonts w:ascii="Times New Roman" w:hAnsi="Times New Roman"/>
          <w:b/>
          <w:i/>
          <w:sz w:val="22"/>
          <w:szCs w:val="22"/>
        </w:rPr>
        <w:t>(PEER-REVIEWED)</w:t>
      </w:r>
    </w:p>
    <w:p w:rsidR="00B83198" w:rsidRPr="00B83198" w:rsidRDefault="00B83198" w:rsidP="00B83198">
      <w:pPr>
        <w:shd w:val="clear" w:color="auto" w:fill="FFFFFF" w:themeFill="background1"/>
        <w:ind w:right="-630"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FD41EB" w:rsidRPr="006F4841" w:rsidRDefault="00FD41EB" w:rsidP="005F494A">
      <w:pPr>
        <w:ind w:right="2074"/>
        <w:rPr>
          <w:rFonts w:ascii="Times New Roman" w:hAnsi="Times New Roman"/>
          <w:b/>
          <w:i/>
          <w:sz w:val="20"/>
        </w:rPr>
      </w:pPr>
      <w:r w:rsidRPr="006F4841">
        <w:rPr>
          <w:rFonts w:ascii="Times New Roman" w:hAnsi="Times New Roman"/>
          <w:sz w:val="20"/>
        </w:rPr>
        <w:t xml:space="preserve"> </w:t>
      </w:r>
    </w:p>
    <w:p w:rsidR="00996441" w:rsidRPr="006F4841" w:rsidRDefault="00996441" w:rsidP="00080847">
      <w:pPr>
        <w:pStyle w:val="ListParagraph"/>
        <w:numPr>
          <w:ilvl w:val="0"/>
          <w:numId w:val="2"/>
        </w:numPr>
        <w:tabs>
          <w:tab w:val="left" w:pos="360"/>
        </w:tabs>
        <w:spacing w:after="120" w:line="240" w:lineRule="auto"/>
        <w:ind w:left="360"/>
        <w:contextualSpacing w:val="0"/>
        <w:rPr>
          <w:rFonts w:ascii="Times New Roman" w:hAnsi="Times New Roman"/>
          <w:bCs/>
          <w:sz w:val="20"/>
          <w:szCs w:val="20"/>
        </w:rPr>
      </w:pPr>
      <w:r w:rsidRPr="006F4841">
        <w:rPr>
          <w:rFonts w:ascii="Times New Roman" w:hAnsi="Times New Roman"/>
          <w:bCs/>
          <w:sz w:val="20"/>
          <w:szCs w:val="20"/>
        </w:rPr>
        <w:t xml:space="preserve">King, C.M., </w:t>
      </w:r>
      <w:r w:rsidRPr="00B83198">
        <w:rPr>
          <w:rFonts w:ascii="Times New Roman" w:hAnsi="Times New Roman"/>
          <w:bCs/>
          <w:sz w:val="20"/>
          <w:szCs w:val="20"/>
        </w:rPr>
        <w:t>Hitchcock, S.,</w:t>
      </w:r>
      <w:r w:rsidR="00B83198">
        <w:rPr>
          <w:rFonts w:ascii="Times New Roman" w:hAnsi="Times New Roman"/>
          <w:bCs/>
          <w:sz w:val="20"/>
          <w:szCs w:val="20"/>
        </w:rPr>
        <w:t>*</w:t>
      </w:r>
      <w:r w:rsidRPr="00B83198">
        <w:rPr>
          <w:rFonts w:ascii="Times New Roman" w:hAnsi="Times New Roman"/>
          <w:bCs/>
          <w:sz w:val="20"/>
          <w:szCs w:val="20"/>
        </w:rPr>
        <w:t xml:space="preserve"> Gonzalez, K.,</w:t>
      </w:r>
      <w:r w:rsidR="00B83198">
        <w:rPr>
          <w:rFonts w:ascii="Times New Roman" w:hAnsi="Times New Roman"/>
          <w:bCs/>
          <w:sz w:val="20"/>
          <w:szCs w:val="20"/>
        </w:rPr>
        <w:t>*</w:t>
      </w:r>
      <w:r w:rsidRPr="006F4841">
        <w:rPr>
          <w:rFonts w:ascii="Times New Roman" w:hAnsi="Times New Roman"/>
          <w:bCs/>
          <w:sz w:val="20"/>
          <w:szCs w:val="20"/>
        </w:rPr>
        <w:t xml:space="preserve"> &amp; </w:t>
      </w:r>
      <w:r w:rsidRPr="006F4841">
        <w:rPr>
          <w:rFonts w:ascii="Times New Roman" w:hAnsi="Times New Roman"/>
          <w:b/>
          <w:bCs/>
          <w:sz w:val="20"/>
          <w:szCs w:val="20"/>
        </w:rPr>
        <w:t>Neal, T.M.S.</w:t>
      </w:r>
      <w:r w:rsidRPr="006F4841">
        <w:rPr>
          <w:rFonts w:ascii="Times New Roman" w:hAnsi="Times New Roman"/>
          <w:bCs/>
          <w:sz w:val="20"/>
          <w:szCs w:val="20"/>
        </w:rPr>
        <w:t xml:space="preserve"> (</w:t>
      </w:r>
      <w:r w:rsidR="00C826A6">
        <w:rPr>
          <w:rFonts w:ascii="Times New Roman" w:hAnsi="Times New Roman"/>
          <w:bCs/>
          <w:sz w:val="20"/>
          <w:szCs w:val="20"/>
        </w:rPr>
        <w:t>2020, August</w:t>
      </w:r>
      <w:r w:rsidRPr="006F4841">
        <w:rPr>
          <w:rFonts w:ascii="Times New Roman" w:hAnsi="Times New Roman"/>
          <w:bCs/>
          <w:sz w:val="20"/>
          <w:szCs w:val="20"/>
        </w:rPr>
        <w:t xml:space="preserve">). </w:t>
      </w:r>
      <w:r w:rsidRPr="00B83198">
        <w:rPr>
          <w:rFonts w:ascii="Times New Roman" w:hAnsi="Times New Roman"/>
          <w:bCs/>
          <w:i/>
          <w:sz w:val="20"/>
          <w:szCs w:val="20"/>
        </w:rPr>
        <w:t>Frequency of legal admissibility challenges to psychological assessment tools</w:t>
      </w:r>
      <w:r w:rsidRPr="006F4841">
        <w:rPr>
          <w:rFonts w:ascii="Times New Roman" w:hAnsi="Times New Roman"/>
          <w:bCs/>
          <w:sz w:val="20"/>
          <w:szCs w:val="20"/>
        </w:rPr>
        <w:t>.</w:t>
      </w:r>
      <w:r w:rsidR="00C826A6">
        <w:rPr>
          <w:rFonts w:ascii="Times New Roman" w:hAnsi="Times New Roman"/>
          <w:bCs/>
          <w:sz w:val="20"/>
          <w:szCs w:val="20"/>
        </w:rPr>
        <w:t xml:space="preserve"> </w:t>
      </w:r>
      <w:bookmarkStart w:id="2" w:name="_Hlk37402999"/>
      <w:r w:rsidR="00080847">
        <w:rPr>
          <w:rFonts w:ascii="Times New Roman" w:hAnsi="Times New Roman"/>
          <w:bCs/>
          <w:sz w:val="20"/>
          <w:szCs w:val="20"/>
        </w:rPr>
        <w:t xml:space="preserve">[Paper presentation]. </w:t>
      </w:r>
      <w:bookmarkEnd w:id="2"/>
      <w:r w:rsidR="00C826A6">
        <w:rPr>
          <w:rFonts w:ascii="Times New Roman" w:hAnsi="Times New Roman"/>
          <w:bCs/>
          <w:sz w:val="20"/>
          <w:szCs w:val="20"/>
        </w:rPr>
        <w:t>American Psychological Association, Washington DC.</w:t>
      </w:r>
    </w:p>
    <w:p w:rsidR="00221889" w:rsidRPr="006F4841" w:rsidRDefault="00221889" w:rsidP="00221889">
      <w:pPr>
        <w:pStyle w:val="ListParagraph"/>
        <w:numPr>
          <w:ilvl w:val="0"/>
          <w:numId w:val="2"/>
        </w:numPr>
        <w:tabs>
          <w:tab w:val="left" w:pos="360"/>
        </w:tabs>
        <w:spacing w:after="120" w:line="240" w:lineRule="auto"/>
        <w:ind w:left="360"/>
        <w:contextualSpacing w:val="0"/>
        <w:jc w:val="both"/>
        <w:rPr>
          <w:rFonts w:ascii="Times New Roman" w:hAnsi="Times New Roman"/>
          <w:bCs/>
          <w:sz w:val="20"/>
          <w:szCs w:val="20"/>
        </w:rPr>
      </w:pPr>
      <w:r w:rsidRPr="006F4841">
        <w:rPr>
          <w:rFonts w:ascii="Times New Roman" w:hAnsi="Times New Roman"/>
          <w:b/>
          <w:bCs/>
          <w:sz w:val="20"/>
          <w:szCs w:val="20"/>
        </w:rPr>
        <w:t>Neal, T.M.S.</w:t>
      </w:r>
      <w:r w:rsidRPr="006F4841">
        <w:rPr>
          <w:rFonts w:ascii="Times New Roman" w:hAnsi="Times New Roman"/>
          <w:bCs/>
          <w:sz w:val="20"/>
          <w:szCs w:val="20"/>
        </w:rPr>
        <w:t xml:space="preserve"> &amp; King, C.M. (</w:t>
      </w:r>
      <w:r w:rsidR="00830BC2" w:rsidRPr="006F4841">
        <w:rPr>
          <w:rFonts w:ascii="Times New Roman" w:hAnsi="Times New Roman"/>
          <w:bCs/>
          <w:sz w:val="20"/>
          <w:szCs w:val="20"/>
        </w:rPr>
        <w:t>2020, May</w:t>
      </w:r>
      <w:r w:rsidRPr="006F4841">
        <w:rPr>
          <w:rFonts w:ascii="Times New Roman" w:hAnsi="Times New Roman"/>
          <w:bCs/>
          <w:sz w:val="20"/>
          <w:szCs w:val="20"/>
        </w:rPr>
        <w:t xml:space="preserve">). </w:t>
      </w:r>
      <w:r w:rsidRPr="00B83198">
        <w:rPr>
          <w:rFonts w:ascii="Times New Roman" w:hAnsi="Times New Roman"/>
          <w:bCs/>
          <w:i/>
          <w:sz w:val="20"/>
          <w:szCs w:val="20"/>
        </w:rPr>
        <w:t>Legal scrutiny of psychological assessment evidence</w:t>
      </w:r>
      <w:r w:rsidRPr="006F4841">
        <w:rPr>
          <w:rFonts w:ascii="Times New Roman" w:hAnsi="Times New Roman"/>
          <w:bCs/>
          <w:sz w:val="20"/>
          <w:szCs w:val="20"/>
        </w:rPr>
        <w:t>.</w:t>
      </w:r>
      <w:r w:rsidR="00080847">
        <w:rPr>
          <w:rFonts w:ascii="Times New Roman" w:hAnsi="Times New Roman"/>
          <w:bCs/>
          <w:sz w:val="20"/>
          <w:szCs w:val="20"/>
        </w:rPr>
        <w:t xml:space="preserve"> [Paper presentation]. </w:t>
      </w:r>
      <w:r w:rsidRPr="006F4841">
        <w:rPr>
          <w:rFonts w:ascii="Times New Roman" w:hAnsi="Times New Roman"/>
          <w:bCs/>
          <w:sz w:val="20"/>
          <w:szCs w:val="20"/>
        </w:rPr>
        <w:t>Law and Society Association, Denver, CO.</w:t>
      </w:r>
    </w:p>
    <w:p w:rsidR="001960E9" w:rsidRPr="001960E9" w:rsidRDefault="009E7D26" w:rsidP="001960E9">
      <w:pPr>
        <w:pStyle w:val="ListParagraph"/>
        <w:numPr>
          <w:ilvl w:val="0"/>
          <w:numId w:val="2"/>
        </w:numPr>
        <w:tabs>
          <w:tab w:val="left" w:pos="360"/>
        </w:tabs>
        <w:ind w:left="360"/>
        <w:contextualSpacing w:val="0"/>
        <w:jc w:val="both"/>
        <w:rPr>
          <w:rFonts w:ascii="Times New Roman" w:hAnsi="Times New Roman"/>
          <w:bCs/>
          <w:sz w:val="20"/>
          <w:szCs w:val="20"/>
        </w:rPr>
      </w:pPr>
      <w:r w:rsidRPr="006F4841">
        <w:rPr>
          <w:rFonts w:ascii="Times New Roman" w:hAnsi="Times New Roman"/>
          <w:b/>
          <w:bCs/>
          <w:sz w:val="20"/>
          <w:szCs w:val="20"/>
        </w:rPr>
        <w:lastRenderedPageBreak/>
        <w:t>Neal, T.M.S.</w:t>
      </w:r>
      <w:r w:rsidRPr="006F4841">
        <w:rPr>
          <w:rFonts w:ascii="Times New Roman" w:hAnsi="Times New Roman"/>
          <w:bCs/>
          <w:sz w:val="20"/>
          <w:szCs w:val="20"/>
        </w:rPr>
        <w:t>, Slobogin, C., Saks, M.J., Faigman, D., Geisinger, K.F.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 xml:space="preserve">). </w:t>
      </w:r>
      <w:r w:rsidRPr="001960E9">
        <w:rPr>
          <w:rFonts w:ascii="Times New Roman" w:hAnsi="Times New Roman"/>
          <w:bCs/>
          <w:sz w:val="20"/>
          <w:szCs w:val="20"/>
        </w:rPr>
        <w:t>Are courts effectively gatekeeping psychological assessment evidence?</w:t>
      </w:r>
      <w:r w:rsidRPr="006F4841">
        <w:rPr>
          <w:rFonts w:ascii="Times New Roman" w:hAnsi="Times New Roman"/>
          <w:bCs/>
          <w:sz w:val="20"/>
          <w:szCs w:val="20"/>
        </w:rPr>
        <w:t xml:space="preserve"> </w:t>
      </w:r>
      <w:r w:rsidR="001960E9">
        <w:rPr>
          <w:rFonts w:ascii="Times New Roman" w:hAnsi="Times New Roman"/>
          <w:bCs/>
          <w:sz w:val="20"/>
          <w:szCs w:val="20"/>
        </w:rPr>
        <w:t xml:space="preserve">In T.M.S. Neal (Chair), </w:t>
      </w:r>
      <w:r w:rsidR="001960E9" w:rsidRPr="00080847">
        <w:rPr>
          <w:rFonts w:ascii="Times New Roman" w:hAnsi="Times New Roman"/>
          <w:bCs/>
          <w:i/>
          <w:sz w:val="20"/>
          <w:szCs w:val="20"/>
        </w:rPr>
        <w:t xml:space="preserve">Legal </w:t>
      </w:r>
      <w:r w:rsidR="001960E9">
        <w:rPr>
          <w:rFonts w:ascii="Times New Roman" w:hAnsi="Times New Roman"/>
          <w:bCs/>
          <w:i/>
          <w:sz w:val="20"/>
          <w:szCs w:val="20"/>
        </w:rPr>
        <w:t>s</w:t>
      </w:r>
      <w:r w:rsidR="001960E9" w:rsidRPr="00080847">
        <w:rPr>
          <w:rFonts w:ascii="Times New Roman" w:hAnsi="Times New Roman"/>
          <w:bCs/>
          <w:i/>
          <w:sz w:val="20"/>
          <w:szCs w:val="20"/>
        </w:rPr>
        <w:t xml:space="preserve">crutiny of </w:t>
      </w:r>
      <w:r w:rsidR="001960E9">
        <w:rPr>
          <w:rFonts w:ascii="Times New Roman" w:hAnsi="Times New Roman"/>
          <w:bCs/>
          <w:i/>
          <w:sz w:val="20"/>
          <w:szCs w:val="20"/>
        </w:rPr>
        <w:t>p</w:t>
      </w:r>
      <w:r w:rsidR="001960E9" w:rsidRPr="00080847">
        <w:rPr>
          <w:rFonts w:ascii="Times New Roman" w:hAnsi="Times New Roman"/>
          <w:bCs/>
          <w:i/>
          <w:sz w:val="20"/>
          <w:szCs w:val="20"/>
        </w:rPr>
        <w:t xml:space="preserve">sychological </w:t>
      </w:r>
      <w:r w:rsidR="001960E9">
        <w:rPr>
          <w:rFonts w:ascii="Times New Roman" w:hAnsi="Times New Roman"/>
          <w:bCs/>
          <w:i/>
          <w:sz w:val="20"/>
          <w:szCs w:val="20"/>
        </w:rPr>
        <w:t>a</w:t>
      </w:r>
      <w:r w:rsidR="001960E9" w:rsidRPr="00080847">
        <w:rPr>
          <w:rFonts w:ascii="Times New Roman" w:hAnsi="Times New Roman"/>
          <w:bCs/>
          <w:i/>
          <w:sz w:val="20"/>
          <w:szCs w:val="20"/>
        </w:rPr>
        <w:t xml:space="preserve">ssessment </w:t>
      </w:r>
      <w:r w:rsidR="001960E9">
        <w:rPr>
          <w:rFonts w:ascii="Times New Roman" w:hAnsi="Times New Roman"/>
          <w:bCs/>
          <w:i/>
          <w:sz w:val="20"/>
          <w:szCs w:val="20"/>
        </w:rPr>
        <w:t>e</w:t>
      </w:r>
      <w:r w:rsidR="001960E9" w:rsidRPr="00080847">
        <w:rPr>
          <w:rFonts w:ascii="Times New Roman" w:hAnsi="Times New Roman"/>
          <w:bCs/>
          <w:i/>
          <w:sz w:val="20"/>
          <w:szCs w:val="20"/>
        </w:rPr>
        <w:t>vidence</w:t>
      </w:r>
      <w:r w:rsidR="001960E9">
        <w:rPr>
          <w:rFonts w:ascii="Times New Roman" w:hAnsi="Times New Roman"/>
          <w:bCs/>
          <w:sz w:val="20"/>
          <w:szCs w:val="20"/>
        </w:rPr>
        <w:t xml:space="preserve"> </w:t>
      </w:r>
      <w:r w:rsidR="00080847">
        <w:rPr>
          <w:rFonts w:ascii="Times New Roman" w:hAnsi="Times New Roman"/>
          <w:bCs/>
          <w:sz w:val="20"/>
          <w:szCs w:val="20"/>
        </w:rPr>
        <w:t>[</w:t>
      </w:r>
      <w:r w:rsidR="001960E9">
        <w:rPr>
          <w:rFonts w:ascii="Times New Roman" w:hAnsi="Times New Roman"/>
          <w:bCs/>
          <w:sz w:val="20"/>
          <w:szCs w:val="20"/>
        </w:rPr>
        <w:t>Symposium</w:t>
      </w:r>
      <w:r w:rsidR="00080847">
        <w:rPr>
          <w:rFonts w:ascii="Times New Roman" w:hAnsi="Times New Roman"/>
          <w:bCs/>
          <w:sz w:val="20"/>
          <w:szCs w:val="20"/>
        </w:rPr>
        <w:t xml:space="preserve">]. </w:t>
      </w:r>
      <w:r w:rsidRPr="006F4841">
        <w:rPr>
          <w:rFonts w:ascii="Times New Roman" w:hAnsi="Times New Roman"/>
          <w:bCs/>
          <w:sz w:val="20"/>
          <w:szCs w:val="20"/>
        </w:rPr>
        <w:t>American Psychology-Law Society, New Orleans, LA.</w:t>
      </w:r>
    </w:p>
    <w:p w:rsidR="009E7D26" w:rsidRPr="006F4841" w:rsidRDefault="009E7D26" w:rsidP="002D101A">
      <w:pPr>
        <w:pStyle w:val="ListParagraph"/>
        <w:numPr>
          <w:ilvl w:val="0"/>
          <w:numId w:val="2"/>
        </w:numPr>
        <w:tabs>
          <w:tab w:val="left" w:pos="360"/>
        </w:tabs>
        <w:spacing w:before="120"/>
        <w:ind w:left="360"/>
        <w:contextualSpacing w:val="0"/>
        <w:jc w:val="both"/>
        <w:rPr>
          <w:rFonts w:ascii="Times New Roman" w:hAnsi="Times New Roman"/>
          <w:bCs/>
          <w:sz w:val="20"/>
          <w:szCs w:val="20"/>
        </w:rPr>
      </w:pPr>
      <w:r w:rsidRPr="006F4841">
        <w:rPr>
          <w:rFonts w:ascii="Times New Roman" w:hAnsi="Times New Roman"/>
          <w:bCs/>
          <w:sz w:val="20"/>
          <w:szCs w:val="20"/>
        </w:rPr>
        <w:t xml:space="preserve">King, C.M. &amp; </w:t>
      </w:r>
      <w:r w:rsidRPr="006F4841">
        <w:rPr>
          <w:rFonts w:ascii="Times New Roman" w:hAnsi="Times New Roman"/>
          <w:b/>
          <w:bCs/>
          <w:sz w:val="20"/>
          <w:szCs w:val="20"/>
        </w:rPr>
        <w:t>Neal, T.M.S.</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 xml:space="preserve">). </w:t>
      </w:r>
      <w:r w:rsidRPr="001960E9">
        <w:rPr>
          <w:rFonts w:ascii="Times New Roman" w:hAnsi="Times New Roman"/>
          <w:bCs/>
          <w:sz w:val="20"/>
          <w:szCs w:val="20"/>
        </w:rPr>
        <w:t>Investigating challenges to psychological tools in court: A birds-eye perspective.</w:t>
      </w:r>
      <w:r w:rsidRPr="006F4841">
        <w:rPr>
          <w:rFonts w:ascii="Times New Roman" w:hAnsi="Times New Roman"/>
          <w:bCs/>
          <w:sz w:val="20"/>
          <w:szCs w:val="20"/>
        </w:rPr>
        <w:t xml:space="preserve"> </w:t>
      </w:r>
      <w:r w:rsidR="001960E9">
        <w:rPr>
          <w:rFonts w:ascii="Times New Roman" w:hAnsi="Times New Roman"/>
          <w:bCs/>
          <w:sz w:val="20"/>
          <w:szCs w:val="20"/>
        </w:rPr>
        <w:t xml:space="preserve">In T.M.S. Neal (Chair), </w:t>
      </w:r>
      <w:r w:rsidR="001960E9" w:rsidRPr="00080847">
        <w:rPr>
          <w:rFonts w:ascii="Times New Roman" w:hAnsi="Times New Roman"/>
          <w:bCs/>
          <w:i/>
          <w:sz w:val="20"/>
          <w:szCs w:val="20"/>
        </w:rPr>
        <w:t xml:space="preserve">Legal </w:t>
      </w:r>
      <w:r w:rsidR="001960E9">
        <w:rPr>
          <w:rFonts w:ascii="Times New Roman" w:hAnsi="Times New Roman"/>
          <w:bCs/>
          <w:i/>
          <w:sz w:val="20"/>
          <w:szCs w:val="20"/>
        </w:rPr>
        <w:t>s</w:t>
      </w:r>
      <w:r w:rsidR="001960E9" w:rsidRPr="00080847">
        <w:rPr>
          <w:rFonts w:ascii="Times New Roman" w:hAnsi="Times New Roman"/>
          <w:bCs/>
          <w:i/>
          <w:sz w:val="20"/>
          <w:szCs w:val="20"/>
        </w:rPr>
        <w:t xml:space="preserve">crutiny of </w:t>
      </w:r>
      <w:r w:rsidR="001960E9">
        <w:rPr>
          <w:rFonts w:ascii="Times New Roman" w:hAnsi="Times New Roman"/>
          <w:bCs/>
          <w:i/>
          <w:sz w:val="20"/>
          <w:szCs w:val="20"/>
        </w:rPr>
        <w:t>p</w:t>
      </w:r>
      <w:r w:rsidR="001960E9" w:rsidRPr="00080847">
        <w:rPr>
          <w:rFonts w:ascii="Times New Roman" w:hAnsi="Times New Roman"/>
          <w:bCs/>
          <w:i/>
          <w:sz w:val="20"/>
          <w:szCs w:val="20"/>
        </w:rPr>
        <w:t xml:space="preserve">sychological </w:t>
      </w:r>
      <w:r w:rsidR="001960E9">
        <w:rPr>
          <w:rFonts w:ascii="Times New Roman" w:hAnsi="Times New Roman"/>
          <w:bCs/>
          <w:i/>
          <w:sz w:val="20"/>
          <w:szCs w:val="20"/>
        </w:rPr>
        <w:t>a</w:t>
      </w:r>
      <w:r w:rsidR="001960E9" w:rsidRPr="00080847">
        <w:rPr>
          <w:rFonts w:ascii="Times New Roman" w:hAnsi="Times New Roman"/>
          <w:bCs/>
          <w:i/>
          <w:sz w:val="20"/>
          <w:szCs w:val="20"/>
        </w:rPr>
        <w:t xml:space="preserve">ssessment </w:t>
      </w:r>
      <w:r w:rsidR="001960E9">
        <w:rPr>
          <w:rFonts w:ascii="Times New Roman" w:hAnsi="Times New Roman"/>
          <w:bCs/>
          <w:i/>
          <w:sz w:val="20"/>
          <w:szCs w:val="20"/>
        </w:rPr>
        <w:t>e</w:t>
      </w:r>
      <w:r w:rsidR="001960E9" w:rsidRPr="00080847">
        <w:rPr>
          <w:rFonts w:ascii="Times New Roman" w:hAnsi="Times New Roman"/>
          <w:bCs/>
          <w:i/>
          <w:sz w:val="20"/>
          <w:szCs w:val="20"/>
        </w:rPr>
        <w:t>vidence</w:t>
      </w:r>
      <w:r w:rsidR="001960E9">
        <w:rPr>
          <w:rFonts w:ascii="Times New Roman" w:hAnsi="Times New Roman"/>
          <w:bCs/>
          <w:sz w:val="20"/>
          <w:szCs w:val="20"/>
        </w:rPr>
        <w:t xml:space="preserve"> [Symposium]. </w:t>
      </w:r>
      <w:r w:rsidR="001960E9" w:rsidRPr="006F4841">
        <w:rPr>
          <w:rFonts w:ascii="Times New Roman" w:hAnsi="Times New Roman"/>
          <w:bCs/>
          <w:sz w:val="20"/>
          <w:szCs w:val="20"/>
        </w:rPr>
        <w:t>American Psychology-Law Society, New Orleans, LA.</w:t>
      </w:r>
    </w:p>
    <w:p w:rsidR="00E26EF5" w:rsidRPr="006F4841" w:rsidRDefault="00E26EF5" w:rsidP="0073095E">
      <w:pPr>
        <w:pStyle w:val="ListParagraph"/>
        <w:numPr>
          <w:ilvl w:val="0"/>
          <w:numId w:val="2"/>
        </w:numPr>
        <w:tabs>
          <w:tab w:val="left" w:pos="360"/>
        </w:tabs>
        <w:spacing w:before="120"/>
        <w:ind w:left="360" w:right="-540"/>
        <w:contextualSpacing w:val="0"/>
        <w:rPr>
          <w:rFonts w:ascii="Times New Roman" w:hAnsi="Times New Roman"/>
          <w:bCs/>
          <w:sz w:val="20"/>
          <w:szCs w:val="20"/>
        </w:rPr>
      </w:pPr>
      <w:r w:rsidRPr="00080847">
        <w:rPr>
          <w:rFonts w:ascii="Times New Roman" w:hAnsi="Times New Roman"/>
          <w:sz w:val="20"/>
          <w:szCs w:val="20"/>
        </w:rPr>
        <w:t>Line, E.</w:t>
      </w:r>
      <w:r w:rsidRPr="00080847">
        <w:rPr>
          <w:rFonts w:ascii="Times New Roman" w:hAnsi="Times New Roman"/>
          <w:bCs/>
          <w:sz w:val="20"/>
          <w:szCs w:val="20"/>
        </w:rPr>
        <w:t>,</w:t>
      </w:r>
      <w:r w:rsidR="00080847">
        <w:rPr>
          <w:rFonts w:ascii="Times New Roman" w:hAnsi="Times New Roman"/>
          <w:bCs/>
          <w:sz w:val="20"/>
          <w:szCs w:val="20"/>
        </w:rPr>
        <w:t>*</w:t>
      </w:r>
      <w:r w:rsidRPr="006F4841">
        <w:rPr>
          <w:rFonts w:ascii="Times New Roman" w:hAnsi="Times New Roman"/>
          <w:bCs/>
          <w:sz w:val="20"/>
          <w:szCs w:val="20"/>
        </w:rPr>
        <w:t xml:space="preserve"> &amp; </w:t>
      </w:r>
      <w:r w:rsidRPr="006F4841">
        <w:rPr>
          <w:rFonts w:ascii="Times New Roman" w:hAnsi="Times New Roman"/>
          <w:b/>
          <w:bCs/>
          <w:sz w:val="20"/>
          <w:szCs w:val="20"/>
        </w:rPr>
        <w:t>Neal, T.M.S.</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w:t>
      </w:r>
      <w:r w:rsidRPr="001960E9">
        <w:rPr>
          <w:rFonts w:ascii="Times New Roman" w:hAnsi="Times New Roman"/>
          <w:bCs/>
          <w:sz w:val="20"/>
          <w:szCs w:val="20"/>
        </w:rPr>
        <w:t xml:space="preserve"> </w:t>
      </w:r>
      <w:r w:rsidRPr="001960E9">
        <w:rPr>
          <w:rFonts w:ascii="Times New Roman" w:hAnsi="Times New Roman"/>
          <w:bCs/>
          <w:iCs/>
          <w:sz w:val="20"/>
          <w:szCs w:val="20"/>
        </w:rPr>
        <w:t>Attorney</w:t>
      </w:r>
      <w:r w:rsidR="00517F77" w:rsidRPr="001960E9">
        <w:rPr>
          <w:rFonts w:ascii="Times New Roman" w:hAnsi="Times New Roman"/>
          <w:bCs/>
          <w:iCs/>
          <w:sz w:val="20"/>
          <w:szCs w:val="20"/>
        </w:rPr>
        <w:t xml:space="preserve"> r</w:t>
      </w:r>
      <w:r w:rsidRPr="001960E9">
        <w:rPr>
          <w:rFonts w:ascii="Times New Roman" w:hAnsi="Times New Roman"/>
          <w:bCs/>
          <w:iCs/>
          <w:sz w:val="20"/>
          <w:szCs w:val="20"/>
        </w:rPr>
        <w:t xml:space="preserve">eactions to </w:t>
      </w:r>
      <w:r w:rsidR="00517F77" w:rsidRPr="001960E9">
        <w:rPr>
          <w:rFonts w:ascii="Times New Roman" w:hAnsi="Times New Roman"/>
          <w:bCs/>
          <w:iCs/>
          <w:sz w:val="20"/>
          <w:szCs w:val="20"/>
        </w:rPr>
        <w:t>p</w:t>
      </w:r>
      <w:r w:rsidRPr="001960E9">
        <w:rPr>
          <w:rFonts w:ascii="Times New Roman" w:hAnsi="Times New Roman"/>
          <w:bCs/>
          <w:iCs/>
          <w:sz w:val="20"/>
          <w:szCs w:val="20"/>
        </w:rPr>
        <w:t xml:space="preserve">sychological </w:t>
      </w:r>
      <w:r w:rsidR="00517F77" w:rsidRPr="001960E9">
        <w:rPr>
          <w:rFonts w:ascii="Times New Roman" w:hAnsi="Times New Roman"/>
          <w:bCs/>
          <w:iCs/>
          <w:sz w:val="20"/>
          <w:szCs w:val="20"/>
        </w:rPr>
        <w:t>a</w:t>
      </w:r>
      <w:r w:rsidRPr="001960E9">
        <w:rPr>
          <w:rFonts w:ascii="Times New Roman" w:hAnsi="Times New Roman"/>
          <w:bCs/>
          <w:iCs/>
          <w:sz w:val="20"/>
          <w:szCs w:val="20"/>
        </w:rPr>
        <w:t xml:space="preserve">ssessment </w:t>
      </w:r>
      <w:r w:rsidR="00517F77" w:rsidRPr="001960E9">
        <w:rPr>
          <w:rFonts w:ascii="Times New Roman" w:hAnsi="Times New Roman"/>
          <w:bCs/>
          <w:iCs/>
          <w:sz w:val="20"/>
          <w:szCs w:val="20"/>
        </w:rPr>
        <w:t>e</w:t>
      </w:r>
      <w:r w:rsidRPr="001960E9">
        <w:rPr>
          <w:rFonts w:ascii="Times New Roman" w:hAnsi="Times New Roman"/>
          <w:bCs/>
          <w:iCs/>
          <w:sz w:val="20"/>
          <w:szCs w:val="20"/>
        </w:rPr>
        <w:t xml:space="preserve">vidence in </w:t>
      </w:r>
      <w:r w:rsidR="00517F77" w:rsidRPr="001960E9">
        <w:rPr>
          <w:rFonts w:ascii="Times New Roman" w:hAnsi="Times New Roman"/>
          <w:bCs/>
          <w:iCs/>
          <w:sz w:val="20"/>
          <w:szCs w:val="20"/>
        </w:rPr>
        <w:t>c</w:t>
      </w:r>
      <w:r w:rsidRPr="001960E9">
        <w:rPr>
          <w:rFonts w:ascii="Times New Roman" w:hAnsi="Times New Roman"/>
          <w:bCs/>
          <w:iCs/>
          <w:sz w:val="20"/>
          <w:szCs w:val="20"/>
        </w:rPr>
        <w:t xml:space="preserve">ourt: </w:t>
      </w:r>
      <w:proofErr w:type="spellStart"/>
      <w:r w:rsidRPr="001960E9">
        <w:rPr>
          <w:rFonts w:ascii="Times New Roman" w:hAnsi="Times New Roman"/>
          <w:bCs/>
          <w:iCs/>
          <w:sz w:val="20"/>
          <w:szCs w:val="20"/>
        </w:rPr>
        <w:t>Descriptives</w:t>
      </w:r>
      <w:proofErr w:type="spellEnd"/>
      <w:r w:rsidRPr="001960E9">
        <w:rPr>
          <w:rFonts w:ascii="Times New Roman" w:hAnsi="Times New Roman"/>
          <w:bCs/>
          <w:iCs/>
          <w:sz w:val="20"/>
          <w:szCs w:val="20"/>
        </w:rPr>
        <w:t xml:space="preserve"> and </w:t>
      </w:r>
      <w:r w:rsidR="00517F77" w:rsidRPr="001960E9">
        <w:rPr>
          <w:rFonts w:ascii="Times New Roman" w:hAnsi="Times New Roman"/>
          <w:bCs/>
          <w:iCs/>
          <w:sz w:val="20"/>
          <w:szCs w:val="20"/>
        </w:rPr>
        <w:t>e</w:t>
      </w:r>
      <w:r w:rsidRPr="001960E9">
        <w:rPr>
          <w:rFonts w:ascii="Times New Roman" w:hAnsi="Times New Roman"/>
          <w:bCs/>
          <w:iCs/>
          <w:sz w:val="20"/>
          <w:szCs w:val="20"/>
        </w:rPr>
        <w:t xml:space="preserve">xperimental </w:t>
      </w:r>
      <w:r w:rsidR="00517F77" w:rsidRPr="001960E9">
        <w:rPr>
          <w:rFonts w:ascii="Times New Roman" w:hAnsi="Times New Roman"/>
          <w:bCs/>
          <w:iCs/>
          <w:sz w:val="20"/>
          <w:szCs w:val="20"/>
        </w:rPr>
        <w:t>d</w:t>
      </w:r>
      <w:r w:rsidRPr="001960E9">
        <w:rPr>
          <w:rFonts w:ascii="Times New Roman" w:hAnsi="Times New Roman"/>
          <w:bCs/>
          <w:iCs/>
          <w:sz w:val="20"/>
          <w:szCs w:val="20"/>
        </w:rPr>
        <w:t>ata</w:t>
      </w:r>
      <w:r w:rsidRPr="006F4841">
        <w:rPr>
          <w:rFonts w:ascii="Times New Roman" w:hAnsi="Times New Roman"/>
          <w:bCs/>
          <w:i/>
          <w:iCs/>
          <w:sz w:val="20"/>
          <w:szCs w:val="20"/>
        </w:rPr>
        <w:t xml:space="preserve">. </w:t>
      </w:r>
      <w:r w:rsidR="001960E9">
        <w:rPr>
          <w:rFonts w:ascii="Times New Roman" w:hAnsi="Times New Roman"/>
          <w:bCs/>
          <w:sz w:val="20"/>
          <w:szCs w:val="20"/>
        </w:rPr>
        <w:t xml:space="preserve">In T.M.S. Neal (Chair), </w:t>
      </w:r>
      <w:r w:rsidR="001960E9" w:rsidRPr="00080847">
        <w:rPr>
          <w:rFonts w:ascii="Times New Roman" w:hAnsi="Times New Roman"/>
          <w:bCs/>
          <w:i/>
          <w:sz w:val="20"/>
          <w:szCs w:val="20"/>
        </w:rPr>
        <w:t xml:space="preserve">Legal </w:t>
      </w:r>
      <w:r w:rsidR="001960E9">
        <w:rPr>
          <w:rFonts w:ascii="Times New Roman" w:hAnsi="Times New Roman"/>
          <w:bCs/>
          <w:i/>
          <w:sz w:val="20"/>
          <w:szCs w:val="20"/>
        </w:rPr>
        <w:t>s</w:t>
      </w:r>
      <w:r w:rsidR="001960E9" w:rsidRPr="00080847">
        <w:rPr>
          <w:rFonts w:ascii="Times New Roman" w:hAnsi="Times New Roman"/>
          <w:bCs/>
          <w:i/>
          <w:sz w:val="20"/>
          <w:szCs w:val="20"/>
        </w:rPr>
        <w:t xml:space="preserve">crutiny of </w:t>
      </w:r>
      <w:r w:rsidR="001960E9">
        <w:rPr>
          <w:rFonts w:ascii="Times New Roman" w:hAnsi="Times New Roman"/>
          <w:bCs/>
          <w:i/>
          <w:sz w:val="20"/>
          <w:szCs w:val="20"/>
        </w:rPr>
        <w:t>p</w:t>
      </w:r>
      <w:r w:rsidR="001960E9" w:rsidRPr="00080847">
        <w:rPr>
          <w:rFonts w:ascii="Times New Roman" w:hAnsi="Times New Roman"/>
          <w:bCs/>
          <w:i/>
          <w:sz w:val="20"/>
          <w:szCs w:val="20"/>
        </w:rPr>
        <w:t xml:space="preserve">sychological </w:t>
      </w:r>
      <w:r w:rsidR="001960E9">
        <w:rPr>
          <w:rFonts w:ascii="Times New Roman" w:hAnsi="Times New Roman"/>
          <w:bCs/>
          <w:i/>
          <w:sz w:val="20"/>
          <w:szCs w:val="20"/>
        </w:rPr>
        <w:t>a</w:t>
      </w:r>
      <w:r w:rsidR="001960E9" w:rsidRPr="00080847">
        <w:rPr>
          <w:rFonts w:ascii="Times New Roman" w:hAnsi="Times New Roman"/>
          <w:bCs/>
          <w:i/>
          <w:sz w:val="20"/>
          <w:szCs w:val="20"/>
        </w:rPr>
        <w:t xml:space="preserve">ssessment </w:t>
      </w:r>
      <w:r w:rsidR="001960E9">
        <w:rPr>
          <w:rFonts w:ascii="Times New Roman" w:hAnsi="Times New Roman"/>
          <w:bCs/>
          <w:i/>
          <w:sz w:val="20"/>
          <w:szCs w:val="20"/>
        </w:rPr>
        <w:t>e</w:t>
      </w:r>
      <w:r w:rsidR="001960E9" w:rsidRPr="00080847">
        <w:rPr>
          <w:rFonts w:ascii="Times New Roman" w:hAnsi="Times New Roman"/>
          <w:bCs/>
          <w:i/>
          <w:sz w:val="20"/>
          <w:szCs w:val="20"/>
        </w:rPr>
        <w:t>vidence</w:t>
      </w:r>
      <w:r w:rsidR="001960E9">
        <w:rPr>
          <w:rFonts w:ascii="Times New Roman" w:hAnsi="Times New Roman"/>
          <w:bCs/>
          <w:sz w:val="20"/>
          <w:szCs w:val="20"/>
        </w:rPr>
        <w:t xml:space="preserve"> [Symposium]. </w:t>
      </w:r>
      <w:r w:rsidR="001960E9" w:rsidRPr="006F4841">
        <w:rPr>
          <w:rFonts w:ascii="Times New Roman" w:hAnsi="Times New Roman"/>
          <w:bCs/>
          <w:sz w:val="20"/>
          <w:szCs w:val="20"/>
        </w:rPr>
        <w:t>American Psychology-Law Society, New Orleans, LA.</w:t>
      </w:r>
    </w:p>
    <w:p w:rsidR="001960E9" w:rsidRPr="001960E9" w:rsidRDefault="00E26EF5" w:rsidP="001960E9">
      <w:pPr>
        <w:pStyle w:val="ListParagraph"/>
        <w:numPr>
          <w:ilvl w:val="0"/>
          <w:numId w:val="2"/>
        </w:numPr>
        <w:tabs>
          <w:tab w:val="left" w:pos="360"/>
        </w:tabs>
        <w:spacing w:before="120"/>
        <w:ind w:left="360" w:right="-540"/>
        <w:contextualSpacing w:val="0"/>
        <w:rPr>
          <w:rFonts w:ascii="Times New Roman" w:hAnsi="Times New Roman"/>
          <w:bCs/>
          <w:sz w:val="20"/>
          <w:szCs w:val="20"/>
        </w:rPr>
      </w:pPr>
      <w:r w:rsidRPr="00080847">
        <w:rPr>
          <w:rFonts w:ascii="Times New Roman" w:hAnsi="Times New Roman"/>
          <w:sz w:val="20"/>
          <w:szCs w:val="20"/>
        </w:rPr>
        <w:t>Line, E.</w:t>
      </w:r>
      <w:r w:rsidRPr="00080847">
        <w:rPr>
          <w:rFonts w:ascii="Times New Roman" w:hAnsi="Times New Roman"/>
          <w:bCs/>
          <w:sz w:val="20"/>
          <w:szCs w:val="20"/>
        </w:rPr>
        <w:t>,</w:t>
      </w:r>
      <w:r w:rsidR="00080847">
        <w:rPr>
          <w:rFonts w:ascii="Times New Roman" w:hAnsi="Times New Roman"/>
          <w:bCs/>
          <w:sz w:val="20"/>
          <w:szCs w:val="20"/>
        </w:rPr>
        <w:t>*</w:t>
      </w:r>
      <w:r w:rsidRPr="00080847">
        <w:rPr>
          <w:rFonts w:ascii="Times New Roman" w:hAnsi="Times New Roman"/>
          <w:bCs/>
          <w:sz w:val="20"/>
          <w:szCs w:val="20"/>
        </w:rPr>
        <w:t xml:space="preserve"> Jaramillo, S.,</w:t>
      </w:r>
      <w:r w:rsidR="00080847">
        <w:rPr>
          <w:rFonts w:ascii="Times New Roman" w:hAnsi="Times New Roman"/>
          <w:bCs/>
          <w:sz w:val="20"/>
          <w:szCs w:val="20"/>
        </w:rPr>
        <w:t>*</w:t>
      </w:r>
      <w:r w:rsidRPr="006F4841">
        <w:rPr>
          <w:rFonts w:ascii="Times New Roman" w:hAnsi="Times New Roman"/>
          <w:bCs/>
          <w:sz w:val="20"/>
          <w:szCs w:val="20"/>
        </w:rPr>
        <w:t xml:space="preserve"> </w:t>
      </w:r>
      <w:r w:rsidRPr="006F4841">
        <w:rPr>
          <w:rFonts w:ascii="Times New Roman" w:hAnsi="Times New Roman"/>
          <w:b/>
          <w:bCs/>
          <w:sz w:val="20"/>
          <w:szCs w:val="20"/>
        </w:rPr>
        <w:t>Neal, T.M.S</w:t>
      </w:r>
      <w:r w:rsidRPr="006F4841">
        <w:rPr>
          <w:rFonts w:ascii="Times New Roman" w:hAnsi="Times New Roman"/>
          <w:bCs/>
          <w:sz w:val="20"/>
          <w:szCs w:val="20"/>
        </w:rPr>
        <w:t>., &amp; Horne, Z.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 xml:space="preserve">). </w:t>
      </w:r>
      <w:r w:rsidRPr="001960E9">
        <w:rPr>
          <w:rFonts w:ascii="Times New Roman" w:hAnsi="Times New Roman"/>
          <w:bCs/>
          <w:iCs/>
          <w:sz w:val="20"/>
          <w:szCs w:val="20"/>
        </w:rPr>
        <w:t xml:space="preserve">Using Bayesian </w:t>
      </w:r>
      <w:r w:rsidR="00517F77" w:rsidRPr="001960E9">
        <w:rPr>
          <w:rFonts w:ascii="Times New Roman" w:hAnsi="Times New Roman"/>
          <w:bCs/>
          <w:iCs/>
          <w:sz w:val="20"/>
          <w:szCs w:val="20"/>
        </w:rPr>
        <w:t>M</w:t>
      </w:r>
      <w:r w:rsidRPr="001960E9">
        <w:rPr>
          <w:rFonts w:ascii="Times New Roman" w:hAnsi="Times New Roman"/>
          <w:bCs/>
          <w:iCs/>
          <w:sz w:val="20"/>
          <w:szCs w:val="20"/>
        </w:rPr>
        <w:t xml:space="preserve">odels to </w:t>
      </w:r>
      <w:r w:rsidR="00517F77" w:rsidRPr="001960E9">
        <w:rPr>
          <w:rFonts w:ascii="Times New Roman" w:hAnsi="Times New Roman"/>
          <w:bCs/>
          <w:iCs/>
          <w:sz w:val="20"/>
          <w:szCs w:val="20"/>
        </w:rPr>
        <w:t>a</w:t>
      </w:r>
      <w:r w:rsidRPr="001960E9">
        <w:rPr>
          <w:rFonts w:ascii="Times New Roman" w:hAnsi="Times New Roman"/>
          <w:bCs/>
          <w:iCs/>
          <w:sz w:val="20"/>
          <w:szCs w:val="20"/>
        </w:rPr>
        <w:t xml:space="preserve">ssess </w:t>
      </w:r>
      <w:r w:rsidR="00517F77" w:rsidRPr="001960E9">
        <w:rPr>
          <w:rFonts w:ascii="Times New Roman" w:hAnsi="Times New Roman"/>
          <w:bCs/>
          <w:iCs/>
          <w:sz w:val="20"/>
          <w:szCs w:val="20"/>
        </w:rPr>
        <w:t>j</w:t>
      </w:r>
      <w:r w:rsidRPr="001960E9">
        <w:rPr>
          <w:rFonts w:ascii="Times New Roman" w:hAnsi="Times New Roman"/>
          <w:bCs/>
          <w:iCs/>
          <w:sz w:val="20"/>
          <w:szCs w:val="20"/>
        </w:rPr>
        <w:t xml:space="preserve">uror </w:t>
      </w:r>
      <w:r w:rsidR="00517F77" w:rsidRPr="001960E9">
        <w:rPr>
          <w:rFonts w:ascii="Times New Roman" w:hAnsi="Times New Roman"/>
          <w:bCs/>
          <w:iCs/>
          <w:sz w:val="20"/>
          <w:szCs w:val="20"/>
        </w:rPr>
        <w:t>d</w:t>
      </w:r>
      <w:r w:rsidRPr="001960E9">
        <w:rPr>
          <w:rFonts w:ascii="Times New Roman" w:hAnsi="Times New Roman"/>
          <w:bCs/>
          <w:iCs/>
          <w:sz w:val="20"/>
          <w:szCs w:val="20"/>
        </w:rPr>
        <w:t>ecision-</w:t>
      </w:r>
      <w:r w:rsidR="00517F77" w:rsidRPr="001960E9">
        <w:rPr>
          <w:rFonts w:ascii="Times New Roman" w:hAnsi="Times New Roman"/>
          <w:bCs/>
          <w:iCs/>
          <w:sz w:val="20"/>
          <w:szCs w:val="20"/>
        </w:rPr>
        <w:t>m</w:t>
      </w:r>
      <w:r w:rsidRPr="001960E9">
        <w:rPr>
          <w:rFonts w:ascii="Times New Roman" w:hAnsi="Times New Roman"/>
          <w:bCs/>
          <w:iCs/>
          <w:sz w:val="20"/>
          <w:szCs w:val="20"/>
        </w:rPr>
        <w:t xml:space="preserve">aking in </w:t>
      </w:r>
      <w:r w:rsidR="00517F77" w:rsidRPr="001960E9">
        <w:rPr>
          <w:rFonts w:ascii="Times New Roman" w:hAnsi="Times New Roman"/>
          <w:bCs/>
          <w:iCs/>
          <w:sz w:val="20"/>
          <w:szCs w:val="20"/>
        </w:rPr>
        <w:t>e</w:t>
      </w:r>
      <w:r w:rsidRPr="001960E9">
        <w:rPr>
          <w:rFonts w:ascii="Times New Roman" w:hAnsi="Times New Roman"/>
          <w:bCs/>
          <w:iCs/>
          <w:sz w:val="20"/>
          <w:szCs w:val="20"/>
        </w:rPr>
        <w:t xml:space="preserve">cologically </w:t>
      </w:r>
      <w:r w:rsidR="00517F77" w:rsidRPr="001960E9">
        <w:rPr>
          <w:rFonts w:ascii="Times New Roman" w:hAnsi="Times New Roman"/>
          <w:bCs/>
          <w:iCs/>
          <w:sz w:val="20"/>
          <w:szCs w:val="20"/>
        </w:rPr>
        <w:t>v</w:t>
      </w:r>
      <w:r w:rsidRPr="001960E9">
        <w:rPr>
          <w:rFonts w:ascii="Times New Roman" w:hAnsi="Times New Roman"/>
          <w:bCs/>
          <w:iCs/>
          <w:sz w:val="20"/>
          <w:szCs w:val="20"/>
        </w:rPr>
        <w:t xml:space="preserve">alid </w:t>
      </w:r>
      <w:r w:rsidR="00517F77" w:rsidRPr="001960E9">
        <w:rPr>
          <w:rFonts w:ascii="Times New Roman" w:hAnsi="Times New Roman"/>
          <w:bCs/>
          <w:iCs/>
          <w:sz w:val="20"/>
          <w:szCs w:val="20"/>
        </w:rPr>
        <w:t>c</w:t>
      </w:r>
      <w:r w:rsidRPr="001960E9">
        <w:rPr>
          <w:rFonts w:ascii="Times New Roman" w:hAnsi="Times New Roman"/>
          <w:bCs/>
          <w:iCs/>
          <w:sz w:val="20"/>
          <w:szCs w:val="20"/>
        </w:rPr>
        <w:t>ontexts</w:t>
      </w:r>
      <w:r w:rsidRPr="006F4841">
        <w:rPr>
          <w:rFonts w:ascii="Times New Roman" w:hAnsi="Times New Roman"/>
          <w:bCs/>
          <w:iCs/>
          <w:sz w:val="20"/>
          <w:szCs w:val="20"/>
        </w:rPr>
        <w:t>.</w:t>
      </w:r>
      <w:r w:rsidRPr="006F4841">
        <w:rPr>
          <w:rFonts w:ascii="Times New Roman" w:hAnsi="Times New Roman"/>
          <w:bCs/>
          <w:sz w:val="20"/>
          <w:szCs w:val="20"/>
        </w:rPr>
        <w:t xml:space="preserve"> In K.M. Byrd (Chair), </w:t>
      </w:r>
      <w:r w:rsidRPr="001960E9">
        <w:rPr>
          <w:rFonts w:ascii="Times New Roman" w:hAnsi="Times New Roman"/>
          <w:bCs/>
          <w:i/>
          <w:sz w:val="20"/>
          <w:szCs w:val="20"/>
        </w:rPr>
        <w:t xml:space="preserve">From the </w:t>
      </w:r>
      <w:r w:rsidR="00517F77" w:rsidRPr="001960E9">
        <w:rPr>
          <w:rFonts w:ascii="Times New Roman" w:hAnsi="Times New Roman"/>
          <w:bCs/>
          <w:i/>
          <w:sz w:val="20"/>
          <w:szCs w:val="20"/>
        </w:rPr>
        <w:t>l</w:t>
      </w:r>
      <w:r w:rsidRPr="001960E9">
        <w:rPr>
          <w:rFonts w:ascii="Times New Roman" w:hAnsi="Times New Roman"/>
          <w:bCs/>
          <w:i/>
          <w:sz w:val="20"/>
          <w:szCs w:val="20"/>
        </w:rPr>
        <w:t xml:space="preserve">ab to the </w:t>
      </w:r>
      <w:r w:rsidR="00517F77" w:rsidRPr="001960E9">
        <w:rPr>
          <w:rFonts w:ascii="Times New Roman" w:hAnsi="Times New Roman"/>
          <w:bCs/>
          <w:i/>
          <w:sz w:val="20"/>
          <w:szCs w:val="20"/>
        </w:rPr>
        <w:t>c</w:t>
      </w:r>
      <w:r w:rsidRPr="001960E9">
        <w:rPr>
          <w:rFonts w:ascii="Times New Roman" w:hAnsi="Times New Roman"/>
          <w:bCs/>
          <w:i/>
          <w:sz w:val="20"/>
          <w:szCs w:val="20"/>
        </w:rPr>
        <w:t xml:space="preserve">ourtroom: Forensic </w:t>
      </w:r>
      <w:r w:rsidR="00517F77" w:rsidRPr="001960E9">
        <w:rPr>
          <w:rFonts w:ascii="Times New Roman" w:hAnsi="Times New Roman"/>
          <w:bCs/>
          <w:i/>
          <w:sz w:val="20"/>
          <w:szCs w:val="20"/>
        </w:rPr>
        <w:t>s</w:t>
      </w:r>
      <w:r w:rsidRPr="001960E9">
        <w:rPr>
          <w:rFonts w:ascii="Times New Roman" w:hAnsi="Times New Roman"/>
          <w:bCs/>
          <w:i/>
          <w:sz w:val="20"/>
          <w:szCs w:val="20"/>
        </w:rPr>
        <w:t xml:space="preserve">cience </w:t>
      </w:r>
      <w:r w:rsidR="00517F77" w:rsidRPr="001960E9">
        <w:rPr>
          <w:rFonts w:ascii="Times New Roman" w:hAnsi="Times New Roman"/>
          <w:bCs/>
          <w:i/>
          <w:sz w:val="20"/>
          <w:szCs w:val="20"/>
        </w:rPr>
        <w:t>e</w:t>
      </w:r>
      <w:r w:rsidRPr="001960E9">
        <w:rPr>
          <w:rFonts w:ascii="Times New Roman" w:hAnsi="Times New Roman"/>
          <w:bCs/>
          <w:i/>
          <w:sz w:val="20"/>
          <w:szCs w:val="20"/>
        </w:rPr>
        <w:t xml:space="preserve">xpert </w:t>
      </w:r>
      <w:r w:rsidR="00517F77" w:rsidRPr="001960E9">
        <w:rPr>
          <w:rFonts w:ascii="Times New Roman" w:hAnsi="Times New Roman"/>
          <w:bCs/>
          <w:i/>
          <w:sz w:val="20"/>
          <w:szCs w:val="20"/>
        </w:rPr>
        <w:t>a</w:t>
      </w:r>
      <w:r w:rsidRPr="001960E9">
        <w:rPr>
          <w:rFonts w:ascii="Times New Roman" w:hAnsi="Times New Roman"/>
          <w:bCs/>
          <w:i/>
          <w:sz w:val="20"/>
          <w:szCs w:val="20"/>
        </w:rPr>
        <w:t xml:space="preserve">nalyses and </w:t>
      </w:r>
      <w:r w:rsidR="00517F77" w:rsidRPr="001960E9">
        <w:rPr>
          <w:rFonts w:ascii="Times New Roman" w:hAnsi="Times New Roman"/>
          <w:bCs/>
          <w:i/>
          <w:sz w:val="20"/>
          <w:szCs w:val="20"/>
        </w:rPr>
        <w:t>l</w:t>
      </w:r>
      <w:r w:rsidRPr="001960E9">
        <w:rPr>
          <w:rFonts w:ascii="Times New Roman" w:hAnsi="Times New Roman"/>
          <w:bCs/>
          <w:i/>
          <w:sz w:val="20"/>
          <w:szCs w:val="20"/>
        </w:rPr>
        <w:t xml:space="preserve">ay </w:t>
      </w:r>
      <w:r w:rsidR="00517F77" w:rsidRPr="001960E9">
        <w:rPr>
          <w:rFonts w:ascii="Times New Roman" w:hAnsi="Times New Roman"/>
          <w:bCs/>
          <w:i/>
          <w:sz w:val="20"/>
          <w:szCs w:val="20"/>
        </w:rPr>
        <w:t>p</w:t>
      </w:r>
      <w:r w:rsidRPr="001960E9">
        <w:rPr>
          <w:rFonts w:ascii="Times New Roman" w:hAnsi="Times New Roman"/>
          <w:bCs/>
          <w:i/>
          <w:sz w:val="20"/>
          <w:szCs w:val="20"/>
        </w:rPr>
        <w:t xml:space="preserve">erceptions of </w:t>
      </w:r>
      <w:r w:rsidR="00517F77" w:rsidRPr="001960E9">
        <w:rPr>
          <w:rFonts w:ascii="Times New Roman" w:hAnsi="Times New Roman"/>
          <w:bCs/>
          <w:i/>
          <w:sz w:val="20"/>
          <w:szCs w:val="20"/>
        </w:rPr>
        <w:t>e</w:t>
      </w:r>
      <w:r w:rsidRPr="001960E9">
        <w:rPr>
          <w:rFonts w:ascii="Times New Roman" w:hAnsi="Times New Roman"/>
          <w:bCs/>
          <w:i/>
          <w:sz w:val="20"/>
          <w:szCs w:val="20"/>
        </w:rPr>
        <w:t>vidence</w:t>
      </w:r>
      <w:r w:rsidRPr="006F4841">
        <w:rPr>
          <w:rFonts w:ascii="Times New Roman" w:hAnsi="Times New Roman"/>
          <w:bCs/>
          <w:sz w:val="20"/>
          <w:szCs w:val="20"/>
        </w:rPr>
        <w:t xml:space="preserve"> [Symposium]. Am</w:t>
      </w:r>
      <w:r w:rsidR="001960E9">
        <w:rPr>
          <w:rFonts w:ascii="Times New Roman" w:hAnsi="Times New Roman"/>
          <w:bCs/>
          <w:sz w:val="20"/>
          <w:szCs w:val="20"/>
        </w:rPr>
        <w:t>erican</w:t>
      </w:r>
      <w:r w:rsidRPr="006F4841">
        <w:rPr>
          <w:rFonts w:ascii="Times New Roman" w:hAnsi="Times New Roman"/>
          <w:bCs/>
          <w:sz w:val="20"/>
          <w:szCs w:val="20"/>
        </w:rPr>
        <w:t xml:space="preserve"> Psych-Law Soc</w:t>
      </w:r>
      <w:r w:rsidR="002D101A" w:rsidRPr="006F4841">
        <w:rPr>
          <w:rFonts w:ascii="Times New Roman" w:hAnsi="Times New Roman"/>
          <w:bCs/>
          <w:sz w:val="20"/>
          <w:szCs w:val="20"/>
        </w:rPr>
        <w:t>iety</w:t>
      </w:r>
      <w:r w:rsidRPr="006F4841">
        <w:rPr>
          <w:rFonts w:ascii="Times New Roman" w:hAnsi="Times New Roman"/>
          <w:bCs/>
          <w:sz w:val="20"/>
          <w:szCs w:val="20"/>
        </w:rPr>
        <w:t>, New Orl</w:t>
      </w:r>
      <w:r w:rsidR="001960E9">
        <w:rPr>
          <w:rFonts w:ascii="Times New Roman" w:hAnsi="Times New Roman"/>
          <w:bCs/>
          <w:sz w:val="20"/>
          <w:szCs w:val="20"/>
        </w:rPr>
        <w:t>eans</w:t>
      </w:r>
      <w:r w:rsidRPr="006F4841">
        <w:rPr>
          <w:rFonts w:ascii="Times New Roman" w:hAnsi="Times New Roman"/>
          <w:bCs/>
          <w:sz w:val="20"/>
          <w:szCs w:val="20"/>
        </w:rPr>
        <w:t xml:space="preserve">, LA. </w:t>
      </w:r>
    </w:p>
    <w:p w:rsidR="00517F77" w:rsidRPr="006F4841" w:rsidRDefault="00517F77" w:rsidP="0073095E">
      <w:pPr>
        <w:pStyle w:val="ListParagraph"/>
        <w:numPr>
          <w:ilvl w:val="0"/>
          <w:numId w:val="2"/>
        </w:numPr>
        <w:tabs>
          <w:tab w:val="left" w:pos="360"/>
        </w:tabs>
        <w:spacing w:before="120"/>
        <w:ind w:left="360" w:right="-540"/>
        <w:contextualSpacing w:val="0"/>
        <w:rPr>
          <w:rFonts w:ascii="Times New Roman" w:hAnsi="Times New Roman"/>
          <w:bCs/>
          <w:sz w:val="20"/>
          <w:szCs w:val="20"/>
        </w:rPr>
      </w:pPr>
      <w:proofErr w:type="spellStart"/>
      <w:r w:rsidRPr="0073095E">
        <w:rPr>
          <w:rFonts w:ascii="Times New Roman" w:hAnsi="Times New Roman"/>
          <w:bCs/>
          <w:sz w:val="20"/>
          <w:szCs w:val="20"/>
        </w:rPr>
        <w:t>Dellapaolera</w:t>
      </w:r>
      <w:proofErr w:type="spellEnd"/>
      <w:r w:rsidRPr="0073095E">
        <w:rPr>
          <w:rFonts w:ascii="Times New Roman" w:hAnsi="Times New Roman"/>
          <w:bCs/>
          <w:sz w:val="20"/>
          <w:szCs w:val="20"/>
        </w:rPr>
        <w:t>, K.S.,</w:t>
      </w:r>
      <w:r w:rsidR="0073095E">
        <w:rPr>
          <w:rFonts w:ascii="Times New Roman" w:hAnsi="Times New Roman"/>
          <w:bCs/>
          <w:sz w:val="20"/>
          <w:szCs w:val="20"/>
        </w:rPr>
        <w:t>*</w:t>
      </w:r>
      <w:r w:rsidRPr="0073095E">
        <w:rPr>
          <w:rFonts w:ascii="Times New Roman" w:hAnsi="Times New Roman"/>
          <w:bCs/>
          <w:sz w:val="20"/>
          <w:szCs w:val="20"/>
        </w:rPr>
        <w:t xml:space="preserve"> Gervais, S.J., </w:t>
      </w:r>
      <w:proofErr w:type="spellStart"/>
      <w:r w:rsidRPr="0073095E">
        <w:rPr>
          <w:rFonts w:ascii="Times New Roman" w:hAnsi="Times New Roman"/>
          <w:bCs/>
          <w:sz w:val="20"/>
          <w:szCs w:val="20"/>
        </w:rPr>
        <w:t>Fessinger</w:t>
      </w:r>
      <w:proofErr w:type="spellEnd"/>
      <w:r w:rsidRPr="0073095E">
        <w:rPr>
          <w:rFonts w:ascii="Times New Roman" w:hAnsi="Times New Roman"/>
          <w:bCs/>
          <w:sz w:val="20"/>
          <w:szCs w:val="20"/>
        </w:rPr>
        <w:t>, M.B.,</w:t>
      </w:r>
      <w:r w:rsidR="0073095E">
        <w:rPr>
          <w:rFonts w:ascii="Times New Roman" w:hAnsi="Times New Roman"/>
          <w:bCs/>
          <w:sz w:val="20"/>
          <w:szCs w:val="20"/>
        </w:rPr>
        <w:t>*</w:t>
      </w:r>
      <w:r w:rsidRPr="006F4841">
        <w:rPr>
          <w:rFonts w:ascii="Times New Roman" w:hAnsi="Times New Roman"/>
          <w:bCs/>
          <w:sz w:val="20"/>
          <w:szCs w:val="20"/>
        </w:rPr>
        <w:t xml:space="preserve"> Bornstein, B.H., &amp; </w:t>
      </w:r>
      <w:r w:rsidRPr="006F4841">
        <w:rPr>
          <w:rFonts w:ascii="Times New Roman" w:hAnsi="Times New Roman"/>
          <w:b/>
          <w:bCs/>
          <w:sz w:val="20"/>
          <w:szCs w:val="20"/>
        </w:rPr>
        <w:t>Neal, T.M.S.</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 xml:space="preserve">). </w:t>
      </w:r>
      <w:r w:rsidRPr="001960E9">
        <w:rPr>
          <w:rFonts w:ascii="Times New Roman" w:hAnsi="Times New Roman"/>
          <w:bCs/>
          <w:sz w:val="20"/>
          <w:szCs w:val="20"/>
        </w:rPr>
        <w:t>The effects of gist information and scientific quality on damages in a civil trial</w:t>
      </w:r>
      <w:r w:rsidRPr="006F4841">
        <w:rPr>
          <w:rFonts w:ascii="Times New Roman" w:hAnsi="Times New Roman"/>
          <w:bCs/>
          <w:sz w:val="20"/>
          <w:szCs w:val="20"/>
        </w:rPr>
        <w:t>.</w:t>
      </w:r>
      <w:r w:rsidR="001960E9">
        <w:rPr>
          <w:rFonts w:ascii="Times New Roman" w:hAnsi="Times New Roman"/>
          <w:bCs/>
          <w:sz w:val="20"/>
          <w:szCs w:val="20"/>
        </w:rPr>
        <w:t xml:space="preserve"> In T.M.S. Neal (Chair), </w:t>
      </w:r>
      <w:r w:rsidR="001960E9" w:rsidRPr="00080847">
        <w:rPr>
          <w:rFonts w:ascii="Times New Roman" w:hAnsi="Times New Roman"/>
          <w:bCs/>
          <w:i/>
          <w:sz w:val="20"/>
          <w:szCs w:val="20"/>
        </w:rPr>
        <w:t xml:space="preserve">Calibration in </w:t>
      </w:r>
      <w:r w:rsidR="001960E9">
        <w:rPr>
          <w:rFonts w:ascii="Times New Roman" w:hAnsi="Times New Roman"/>
          <w:bCs/>
          <w:i/>
          <w:sz w:val="20"/>
          <w:szCs w:val="20"/>
        </w:rPr>
        <w:t>c</w:t>
      </w:r>
      <w:r w:rsidR="001960E9" w:rsidRPr="00080847">
        <w:rPr>
          <w:rFonts w:ascii="Times New Roman" w:hAnsi="Times New Roman"/>
          <w:bCs/>
          <w:i/>
          <w:sz w:val="20"/>
          <w:szCs w:val="20"/>
        </w:rPr>
        <w:t xml:space="preserve">ourt: Jurors’ </w:t>
      </w:r>
      <w:r w:rsidR="001960E9">
        <w:rPr>
          <w:rFonts w:ascii="Times New Roman" w:hAnsi="Times New Roman"/>
          <w:bCs/>
          <w:i/>
          <w:sz w:val="20"/>
          <w:szCs w:val="20"/>
        </w:rPr>
        <w:t>u</w:t>
      </w:r>
      <w:r w:rsidR="001960E9" w:rsidRPr="00080847">
        <w:rPr>
          <w:rFonts w:ascii="Times New Roman" w:hAnsi="Times New Roman"/>
          <w:bCs/>
          <w:i/>
          <w:sz w:val="20"/>
          <w:szCs w:val="20"/>
        </w:rPr>
        <w:t xml:space="preserve">se of </w:t>
      </w:r>
      <w:r w:rsidR="001960E9">
        <w:rPr>
          <w:rFonts w:ascii="Times New Roman" w:hAnsi="Times New Roman"/>
          <w:bCs/>
          <w:i/>
          <w:sz w:val="20"/>
          <w:szCs w:val="20"/>
        </w:rPr>
        <w:t>s</w:t>
      </w:r>
      <w:r w:rsidR="001960E9" w:rsidRPr="00080847">
        <w:rPr>
          <w:rFonts w:ascii="Times New Roman" w:hAnsi="Times New Roman"/>
          <w:bCs/>
          <w:i/>
          <w:sz w:val="20"/>
          <w:szCs w:val="20"/>
        </w:rPr>
        <w:t xml:space="preserve">cientific </w:t>
      </w:r>
      <w:r w:rsidR="001960E9">
        <w:rPr>
          <w:rFonts w:ascii="Times New Roman" w:hAnsi="Times New Roman"/>
          <w:bCs/>
          <w:i/>
          <w:sz w:val="20"/>
          <w:szCs w:val="20"/>
        </w:rPr>
        <w:t>i</w:t>
      </w:r>
      <w:r w:rsidR="001960E9" w:rsidRPr="00080847">
        <w:rPr>
          <w:rFonts w:ascii="Times New Roman" w:hAnsi="Times New Roman"/>
          <w:bCs/>
          <w:i/>
          <w:sz w:val="20"/>
          <w:szCs w:val="20"/>
        </w:rPr>
        <w:t>nformation</w:t>
      </w:r>
      <w:r w:rsidR="001960E9" w:rsidRPr="006F4841">
        <w:rPr>
          <w:rFonts w:ascii="Times New Roman" w:hAnsi="Times New Roman"/>
          <w:bCs/>
          <w:sz w:val="20"/>
          <w:szCs w:val="20"/>
        </w:rPr>
        <w:t xml:space="preserve">. </w:t>
      </w:r>
      <w:r w:rsidR="001960E9">
        <w:rPr>
          <w:rFonts w:ascii="Times New Roman" w:hAnsi="Times New Roman"/>
          <w:bCs/>
          <w:sz w:val="20"/>
          <w:szCs w:val="20"/>
        </w:rPr>
        <w:t xml:space="preserve">[Symposium]. </w:t>
      </w:r>
      <w:r w:rsidR="001960E9" w:rsidRPr="006F4841">
        <w:rPr>
          <w:rFonts w:ascii="Times New Roman" w:hAnsi="Times New Roman"/>
          <w:bCs/>
          <w:sz w:val="20"/>
          <w:szCs w:val="20"/>
        </w:rPr>
        <w:t>American Psychology-Law Society, New Orleans, LA.</w:t>
      </w:r>
      <w:r w:rsidR="001960E9">
        <w:rPr>
          <w:rFonts w:ascii="Times New Roman" w:hAnsi="Times New Roman"/>
          <w:bCs/>
          <w:sz w:val="20"/>
          <w:szCs w:val="20"/>
        </w:rPr>
        <w:t xml:space="preserve"> </w:t>
      </w:r>
    </w:p>
    <w:p w:rsidR="00E26EF5" w:rsidRPr="006F4841" w:rsidRDefault="00E26EF5" w:rsidP="0073095E">
      <w:pPr>
        <w:pStyle w:val="ListParagraph"/>
        <w:numPr>
          <w:ilvl w:val="0"/>
          <w:numId w:val="2"/>
        </w:numPr>
        <w:tabs>
          <w:tab w:val="left" w:pos="360"/>
        </w:tabs>
        <w:spacing w:before="120"/>
        <w:ind w:left="360" w:right="-540"/>
        <w:contextualSpacing w:val="0"/>
        <w:rPr>
          <w:rFonts w:ascii="Times New Roman" w:hAnsi="Times New Roman"/>
          <w:bCs/>
          <w:sz w:val="20"/>
          <w:szCs w:val="20"/>
        </w:rPr>
      </w:pPr>
      <w:r w:rsidRPr="0073095E">
        <w:rPr>
          <w:rFonts w:ascii="Times New Roman" w:hAnsi="Times New Roman"/>
          <w:bCs/>
          <w:sz w:val="20"/>
          <w:szCs w:val="20"/>
        </w:rPr>
        <w:t>McCowan, K.,</w:t>
      </w:r>
      <w:r w:rsidR="0073095E">
        <w:rPr>
          <w:rFonts w:ascii="Times New Roman" w:hAnsi="Times New Roman"/>
          <w:bCs/>
          <w:sz w:val="20"/>
          <w:szCs w:val="20"/>
        </w:rPr>
        <w:t>*</w:t>
      </w:r>
      <w:r w:rsidRPr="0073095E">
        <w:rPr>
          <w:rFonts w:ascii="Times New Roman" w:hAnsi="Times New Roman"/>
          <w:bCs/>
          <w:sz w:val="20"/>
          <w:szCs w:val="20"/>
        </w:rPr>
        <w:t xml:space="preserve"> Denne, E.,</w:t>
      </w:r>
      <w:r w:rsidR="0073095E">
        <w:rPr>
          <w:rFonts w:ascii="Times New Roman" w:hAnsi="Times New Roman"/>
          <w:bCs/>
          <w:sz w:val="20"/>
          <w:szCs w:val="20"/>
        </w:rPr>
        <w:t>*</w:t>
      </w:r>
      <w:r w:rsidRPr="0073095E">
        <w:rPr>
          <w:rFonts w:ascii="Times New Roman" w:hAnsi="Times New Roman"/>
          <w:bCs/>
          <w:sz w:val="20"/>
          <w:szCs w:val="20"/>
        </w:rPr>
        <w:t xml:space="preserve"> Velazquez, A.,</w:t>
      </w:r>
      <w:r w:rsidR="0073095E">
        <w:rPr>
          <w:rFonts w:ascii="Times New Roman" w:hAnsi="Times New Roman"/>
          <w:bCs/>
          <w:sz w:val="20"/>
          <w:szCs w:val="20"/>
        </w:rPr>
        <w:t>*</w:t>
      </w:r>
      <w:r w:rsidRPr="0073095E">
        <w:rPr>
          <w:rFonts w:ascii="Times New Roman" w:hAnsi="Times New Roman"/>
          <w:bCs/>
          <w:sz w:val="20"/>
          <w:szCs w:val="20"/>
        </w:rPr>
        <w:t xml:space="preserve"> Milligan, R.,</w:t>
      </w:r>
      <w:r w:rsidR="0073095E">
        <w:rPr>
          <w:rFonts w:ascii="Times New Roman" w:hAnsi="Times New Roman"/>
          <w:bCs/>
          <w:sz w:val="20"/>
          <w:szCs w:val="20"/>
        </w:rPr>
        <w:t>*</w:t>
      </w:r>
      <w:r w:rsidRPr="0073095E">
        <w:rPr>
          <w:rFonts w:ascii="Times New Roman" w:hAnsi="Times New Roman"/>
          <w:bCs/>
          <w:sz w:val="20"/>
          <w:szCs w:val="20"/>
        </w:rPr>
        <w:t xml:space="preserve"> </w:t>
      </w:r>
      <w:r w:rsidRPr="0073095E">
        <w:rPr>
          <w:rFonts w:ascii="Times New Roman" w:hAnsi="Times New Roman"/>
          <w:sz w:val="20"/>
          <w:szCs w:val="20"/>
        </w:rPr>
        <w:t>Line, E.N.</w:t>
      </w:r>
      <w:r w:rsidRPr="0073095E">
        <w:rPr>
          <w:rFonts w:ascii="Times New Roman" w:hAnsi="Times New Roman"/>
          <w:bCs/>
          <w:sz w:val="20"/>
          <w:szCs w:val="20"/>
        </w:rPr>
        <w:t>,</w:t>
      </w:r>
      <w:r w:rsidR="0073095E">
        <w:rPr>
          <w:rFonts w:ascii="Times New Roman" w:hAnsi="Times New Roman"/>
          <w:bCs/>
          <w:sz w:val="20"/>
          <w:szCs w:val="20"/>
        </w:rPr>
        <w:t>*</w:t>
      </w:r>
      <w:r w:rsidRPr="006F4841">
        <w:rPr>
          <w:rFonts w:ascii="Times New Roman" w:hAnsi="Times New Roman"/>
          <w:bCs/>
          <w:sz w:val="20"/>
          <w:szCs w:val="20"/>
        </w:rPr>
        <w:t xml:space="preserve"> </w:t>
      </w:r>
      <w:r w:rsidRPr="006F4841">
        <w:rPr>
          <w:rFonts w:ascii="Times New Roman" w:hAnsi="Times New Roman"/>
          <w:b/>
          <w:bCs/>
          <w:sz w:val="20"/>
          <w:szCs w:val="20"/>
        </w:rPr>
        <w:t>Neal, T.M.S.</w:t>
      </w:r>
      <w:r w:rsidRPr="006F4841">
        <w:rPr>
          <w:rFonts w:ascii="Times New Roman" w:hAnsi="Times New Roman"/>
          <w:bCs/>
          <w:sz w:val="20"/>
          <w:szCs w:val="20"/>
        </w:rPr>
        <w:t xml:space="preserve">, Gervais, S.J., Bornstein, B.H., &amp; </w:t>
      </w:r>
      <w:proofErr w:type="spellStart"/>
      <w:r w:rsidRPr="0073095E">
        <w:rPr>
          <w:rFonts w:ascii="Times New Roman" w:hAnsi="Times New Roman"/>
          <w:bCs/>
          <w:sz w:val="20"/>
          <w:szCs w:val="20"/>
        </w:rPr>
        <w:t>Dellapaolera</w:t>
      </w:r>
      <w:proofErr w:type="spellEnd"/>
      <w:r w:rsidRPr="0073095E">
        <w:rPr>
          <w:rFonts w:ascii="Times New Roman" w:hAnsi="Times New Roman"/>
          <w:bCs/>
          <w:sz w:val="20"/>
          <w:szCs w:val="20"/>
        </w:rPr>
        <w:t>, K.S.</w:t>
      </w:r>
      <w:r w:rsidR="0073095E">
        <w:rPr>
          <w:rFonts w:ascii="Times New Roman" w:hAnsi="Times New Roman"/>
          <w:bCs/>
          <w:sz w:val="20"/>
          <w:szCs w:val="20"/>
        </w:rPr>
        <w:t>*</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 xml:space="preserve">). </w:t>
      </w:r>
      <w:r w:rsidRPr="001960E9">
        <w:rPr>
          <w:rFonts w:ascii="Times New Roman" w:hAnsi="Times New Roman"/>
          <w:bCs/>
          <w:iCs/>
          <w:sz w:val="20"/>
          <w:szCs w:val="20"/>
        </w:rPr>
        <w:t xml:space="preserve">Calibration in </w:t>
      </w:r>
      <w:r w:rsidR="00AE0E8B" w:rsidRPr="001960E9">
        <w:rPr>
          <w:rFonts w:ascii="Times New Roman" w:hAnsi="Times New Roman"/>
          <w:bCs/>
          <w:iCs/>
          <w:sz w:val="20"/>
          <w:szCs w:val="20"/>
        </w:rPr>
        <w:t>c</w:t>
      </w:r>
      <w:r w:rsidRPr="001960E9">
        <w:rPr>
          <w:rFonts w:ascii="Times New Roman" w:hAnsi="Times New Roman"/>
          <w:bCs/>
          <w:iCs/>
          <w:sz w:val="20"/>
          <w:szCs w:val="20"/>
        </w:rPr>
        <w:t xml:space="preserve">ourt: Predictors of </w:t>
      </w:r>
      <w:r w:rsidR="00AE0E8B" w:rsidRPr="001960E9">
        <w:rPr>
          <w:rFonts w:ascii="Times New Roman" w:hAnsi="Times New Roman"/>
          <w:bCs/>
          <w:iCs/>
          <w:sz w:val="20"/>
          <w:szCs w:val="20"/>
        </w:rPr>
        <w:t>j</w:t>
      </w:r>
      <w:r w:rsidRPr="001960E9">
        <w:rPr>
          <w:rFonts w:ascii="Times New Roman" w:hAnsi="Times New Roman"/>
          <w:bCs/>
          <w:iCs/>
          <w:sz w:val="20"/>
          <w:szCs w:val="20"/>
        </w:rPr>
        <w:t xml:space="preserve">urors’ </w:t>
      </w:r>
      <w:r w:rsidR="00AE0E8B" w:rsidRPr="001960E9">
        <w:rPr>
          <w:rFonts w:ascii="Times New Roman" w:hAnsi="Times New Roman"/>
          <w:bCs/>
          <w:iCs/>
          <w:sz w:val="20"/>
          <w:szCs w:val="20"/>
        </w:rPr>
        <w:t>u</w:t>
      </w:r>
      <w:r w:rsidRPr="001960E9">
        <w:rPr>
          <w:rFonts w:ascii="Times New Roman" w:hAnsi="Times New Roman"/>
          <w:bCs/>
          <w:iCs/>
          <w:sz w:val="20"/>
          <w:szCs w:val="20"/>
        </w:rPr>
        <w:t xml:space="preserve">nderstanding of </w:t>
      </w:r>
      <w:r w:rsidR="00AE0E8B" w:rsidRPr="001960E9">
        <w:rPr>
          <w:rFonts w:ascii="Times New Roman" w:hAnsi="Times New Roman"/>
          <w:bCs/>
          <w:iCs/>
          <w:sz w:val="20"/>
          <w:szCs w:val="20"/>
        </w:rPr>
        <w:t>e</w:t>
      </w:r>
      <w:r w:rsidRPr="001960E9">
        <w:rPr>
          <w:rFonts w:ascii="Times New Roman" w:hAnsi="Times New Roman"/>
          <w:bCs/>
          <w:iCs/>
          <w:sz w:val="20"/>
          <w:szCs w:val="20"/>
        </w:rPr>
        <w:t xml:space="preserve">vidence </w:t>
      </w:r>
      <w:r w:rsidR="00AE0E8B" w:rsidRPr="001960E9">
        <w:rPr>
          <w:rFonts w:ascii="Times New Roman" w:hAnsi="Times New Roman"/>
          <w:bCs/>
          <w:iCs/>
          <w:sz w:val="20"/>
          <w:szCs w:val="20"/>
        </w:rPr>
        <w:t>s</w:t>
      </w:r>
      <w:r w:rsidRPr="001960E9">
        <w:rPr>
          <w:rFonts w:ascii="Times New Roman" w:hAnsi="Times New Roman"/>
          <w:bCs/>
          <w:iCs/>
          <w:sz w:val="20"/>
          <w:szCs w:val="20"/>
        </w:rPr>
        <w:t>trength.</w:t>
      </w:r>
      <w:r w:rsidRPr="006F4841">
        <w:rPr>
          <w:rFonts w:ascii="Times New Roman" w:hAnsi="Times New Roman"/>
          <w:bCs/>
          <w:i/>
          <w:iCs/>
          <w:sz w:val="20"/>
          <w:szCs w:val="20"/>
        </w:rPr>
        <w:t xml:space="preserve"> </w:t>
      </w:r>
      <w:r w:rsidR="001960E9">
        <w:rPr>
          <w:rFonts w:ascii="Times New Roman" w:hAnsi="Times New Roman"/>
          <w:bCs/>
          <w:sz w:val="20"/>
          <w:szCs w:val="20"/>
        </w:rPr>
        <w:t xml:space="preserve">In T.M.S. Neal (Chair), </w:t>
      </w:r>
      <w:r w:rsidR="001960E9" w:rsidRPr="00080847">
        <w:rPr>
          <w:rFonts w:ascii="Times New Roman" w:hAnsi="Times New Roman"/>
          <w:bCs/>
          <w:i/>
          <w:sz w:val="20"/>
          <w:szCs w:val="20"/>
        </w:rPr>
        <w:t xml:space="preserve">Calibration in </w:t>
      </w:r>
      <w:r w:rsidR="001960E9">
        <w:rPr>
          <w:rFonts w:ascii="Times New Roman" w:hAnsi="Times New Roman"/>
          <w:bCs/>
          <w:i/>
          <w:sz w:val="20"/>
          <w:szCs w:val="20"/>
        </w:rPr>
        <w:t>c</w:t>
      </w:r>
      <w:r w:rsidR="001960E9" w:rsidRPr="00080847">
        <w:rPr>
          <w:rFonts w:ascii="Times New Roman" w:hAnsi="Times New Roman"/>
          <w:bCs/>
          <w:i/>
          <w:sz w:val="20"/>
          <w:szCs w:val="20"/>
        </w:rPr>
        <w:t xml:space="preserve">ourt: Jurors’ </w:t>
      </w:r>
      <w:r w:rsidR="001960E9">
        <w:rPr>
          <w:rFonts w:ascii="Times New Roman" w:hAnsi="Times New Roman"/>
          <w:bCs/>
          <w:i/>
          <w:sz w:val="20"/>
          <w:szCs w:val="20"/>
        </w:rPr>
        <w:t>u</w:t>
      </w:r>
      <w:r w:rsidR="001960E9" w:rsidRPr="00080847">
        <w:rPr>
          <w:rFonts w:ascii="Times New Roman" w:hAnsi="Times New Roman"/>
          <w:bCs/>
          <w:i/>
          <w:sz w:val="20"/>
          <w:szCs w:val="20"/>
        </w:rPr>
        <w:t xml:space="preserve">se of </w:t>
      </w:r>
      <w:r w:rsidR="001960E9">
        <w:rPr>
          <w:rFonts w:ascii="Times New Roman" w:hAnsi="Times New Roman"/>
          <w:bCs/>
          <w:i/>
          <w:sz w:val="20"/>
          <w:szCs w:val="20"/>
        </w:rPr>
        <w:t>s</w:t>
      </w:r>
      <w:r w:rsidR="001960E9" w:rsidRPr="00080847">
        <w:rPr>
          <w:rFonts w:ascii="Times New Roman" w:hAnsi="Times New Roman"/>
          <w:bCs/>
          <w:i/>
          <w:sz w:val="20"/>
          <w:szCs w:val="20"/>
        </w:rPr>
        <w:t xml:space="preserve">cientific </w:t>
      </w:r>
      <w:r w:rsidR="001960E9">
        <w:rPr>
          <w:rFonts w:ascii="Times New Roman" w:hAnsi="Times New Roman"/>
          <w:bCs/>
          <w:i/>
          <w:sz w:val="20"/>
          <w:szCs w:val="20"/>
        </w:rPr>
        <w:t>i</w:t>
      </w:r>
      <w:r w:rsidR="001960E9" w:rsidRPr="00080847">
        <w:rPr>
          <w:rFonts w:ascii="Times New Roman" w:hAnsi="Times New Roman"/>
          <w:bCs/>
          <w:i/>
          <w:sz w:val="20"/>
          <w:szCs w:val="20"/>
        </w:rPr>
        <w:t>nformation</w:t>
      </w:r>
      <w:r w:rsidR="001960E9" w:rsidRPr="006F4841">
        <w:rPr>
          <w:rFonts w:ascii="Times New Roman" w:hAnsi="Times New Roman"/>
          <w:bCs/>
          <w:sz w:val="20"/>
          <w:szCs w:val="20"/>
        </w:rPr>
        <w:t xml:space="preserve">. </w:t>
      </w:r>
      <w:r w:rsidR="001960E9">
        <w:rPr>
          <w:rFonts w:ascii="Times New Roman" w:hAnsi="Times New Roman"/>
          <w:bCs/>
          <w:sz w:val="20"/>
          <w:szCs w:val="20"/>
        </w:rPr>
        <w:t xml:space="preserve">[Symposium]. </w:t>
      </w:r>
      <w:r w:rsidR="001960E9" w:rsidRPr="006F4841">
        <w:rPr>
          <w:rFonts w:ascii="Times New Roman" w:hAnsi="Times New Roman"/>
          <w:bCs/>
          <w:sz w:val="20"/>
          <w:szCs w:val="20"/>
        </w:rPr>
        <w:t>American Psychology-Law Society, New Orleans, LA.</w:t>
      </w:r>
    </w:p>
    <w:p w:rsidR="00AE0E8B" w:rsidRPr="006F4841" w:rsidRDefault="00AE0E8B" w:rsidP="0073095E">
      <w:pPr>
        <w:pStyle w:val="ListParagraph"/>
        <w:numPr>
          <w:ilvl w:val="0"/>
          <w:numId w:val="2"/>
        </w:numPr>
        <w:tabs>
          <w:tab w:val="left" w:pos="360"/>
        </w:tabs>
        <w:spacing w:before="120"/>
        <w:ind w:left="360" w:right="-540"/>
        <w:contextualSpacing w:val="0"/>
        <w:rPr>
          <w:rFonts w:ascii="Times New Roman" w:hAnsi="Times New Roman"/>
          <w:bCs/>
          <w:sz w:val="20"/>
          <w:szCs w:val="20"/>
        </w:rPr>
      </w:pPr>
      <w:r w:rsidRPr="0073095E">
        <w:rPr>
          <w:rFonts w:ascii="Times New Roman" w:hAnsi="Times New Roman"/>
          <w:bCs/>
          <w:sz w:val="20"/>
          <w:szCs w:val="20"/>
        </w:rPr>
        <w:t>McCowan, K.,</w:t>
      </w:r>
      <w:r w:rsidR="0073095E">
        <w:rPr>
          <w:rFonts w:ascii="Times New Roman" w:hAnsi="Times New Roman"/>
          <w:bCs/>
          <w:sz w:val="20"/>
          <w:szCs w:val="20"/>
        </w:rPr>
        <w:t>*</w:t>
      </w:r>
      <w:r w:rsidRPr="0073095E">
        <w:rPr>
          <w:rFonts w:ascii="Times New Roman" w:hAnsi="Times New Roman"/>
          <w:bCs/>
          <w:sz w:val="20"/>
          <w:szCs w:val="20"/>
        </w:rPr>
        <w:t xml:space="preserve"> Plantz, J.,</w:t>
      </w:r>
      <w:r w:rsidR="0073095E">
        <w:rPr>
          <w:rFonts w:ascii="Times New Roman" w:hAnsi="Times New Roman"/>
          <w:bCs/>
          <w:sz w:val="20"/>
          <w:szCs w:val="20"/>
        </w:rPr>
        <w:t>*</w:t>
      </w:r>
      <w:r w:rsidRPr="0073095E">
        <w:rPr>
          <w:rFonts w:ascii="Times New Roman" w:hAnsi="Times New Roman"/>
          <w:bCs/>
          <w:sz w:val="20"/>
          <w:szCs w:val="20"/>
        </w:rPr>
        <w:t xml:space="preserve"> Mathers, E.,</w:t>
      </w:r>
      <w:r w:rsidR="0073095E">
        <w:rPr>
          <w:rFonts w:ascii="Times New Roman" w:hAnsi="Times New Roman"/>
          <w:bCs/>
          <w:sz w:val="20"/>
          <w:szCs w:val="20"/>
        </w:rPr>
        <w:t>*</w:t>
      </w:r>
      <w:r w:rsidRPr="0073095E">
        <w:rPr>
          <w:rFonts w:ascii="Times New Roman" w:hAnsi="Times New Roman"/>
          <w:bCs/>
          <w:sz w:val="20"/>
          <w:szCs w:val="20"/>
        </w:rPr>
        <w:t xml:space="preserve"> Barcelo, J.,</w:t>
      </w:r>
      <w:r w:rsidR="0073095E" w:rsidRPr="0073095E">
        <w:rPr>
          <w:rFonts w:ascii="Times New Roman" w:hAnsi="Times New Roman"/>
          <w:bCs/>
          <w:sz w:val="20"/>
          <w:szCs w:val="20"/>
        </w:rPr>
        <w:t>*</w:t>
      </w:r>
      <w:r w:rsidRPr="006F4841">
        <w:rPr>
          <w:rFonts w:ascii="Times New Roman" w:hAnsi="Times New Roman"/>
          <w:bCs/>
          <w:sz w:val="20"/>
          <w:szCs w:val="20"/>
        </w:rPr>
        <w:t xml:space="preserve"> </w:t>
      </w:r>
      <w:r w:rsidRPr="006F4841">
        <w:rPr>
          <w:rFonts w:ascii="Times New Roman" w:hAnsi="Times New Roman"/>
          <w:b/>
          <w:bCs/>
          <w:sz w:val="20"/>
          <w:szCs w:val="20"/>
        </w:rPr>
        <w:t>Neal, T.M.S.</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 xml:space="preserve">). </w:t>
      </w:r>
      <w:r w:rsidRPr="001960E9">
        <w:rPr>
          <w:rFonts w:ascii="Times New Roman" w:hAnsi="Times New Roman"/>
          <w:bCs/>
          <w:sz w:val="20"/>
          <w:szCs w:val="20"/>
        </w:rPr>
        <w:t>Juror scientific reasoning skills and discussion of scientific evidence during deliberation.</w:t>
      </w:r>
      <w:r w:rsidRPr="006F4841">
        <w:rPr>
          <w:rFonts w:ascii="Times New Roman" w:hAnsi="Times New Roman"/>
          <w:bCs/>
          <w:sz w:val="20"/>
          <w:szCs w:val="20"/>
        </w:rPr>
        <w:t xml:space="preserve"> </w:t>
      </w:r>
      <w:r w:rsidR="001960E9">
        <w:rPr>
          <w:rFonts w:ascii="Times New Roman" w:hAnsi="Times New Roman"/>
          <w:bCs/>
          <w:sz w:val="20"/>
          <w:szCs w:val="20"/>
        </w:rPr>
        <w:t xml:space="preserve">In T.M.S. Neal (Chair), </w:t>
      </w:r>
      <w:r w:rsidR="001960E9" w:rsidRPr="00080847">
        <w:rPr>
          <w:rFonts w:ascii="Times New Roman" w:hAnsi="Times New Roman"/>
          <w:bCs/>
          <w:i/>
          <w:sz w:val="20"/>
          <w:szCs w:val="20"/>
        </w:rPr>
        <w:t xml:space="preserve">Calibration in </w:t>
      </w:r>
      <w:r w:rsidR="001960E9">
        <w:rPr>
          <w:rFonts w:ascii="Times New Roman" w:hAnsi="Times New Roman"/>
          <w:bCs/>
          <w:i/>
          <w:sz w:val="20"/>
          <w:szCs w:val="20"/>
        </w:rPr>
        <w:t>c</w:t>
      </w:r>
      <w:r w:rsidR="001960E9" w:rsidRPr="00080847">
        <w:rPr>
          <w:rFonts w:ascii="Times New Roman" w:hAnsi="Times New Roman"/>
          <w:bCs/>
          <w:i/>
          <w:sz w:val="20"/>
          <w:szCs w:val="20"/>
        </w:rPr>
        <w:t xml:space="preserve">ourt: Jurors’ </w:t>
      </w:r>
      <w:r w:rsidR="001960E9">
        <w:rPr>
          <w:rFonts w:ascii="Times New Roman" w:hAnsi="Times New Roman"/>
          <w:bCs/>
          <w:i/>
          <w:sz w:val="20"/>
          <w:szCs w:val="20"/>
        </w:rPr>
        <w:t>u</w:t>
      </w:r>
      <w:r w:rsidR="001960E9" w:rsidRPr="00080847">
        <w:rPr>
          <w:rFonts w:ascii="Times New Roman" w:hAnsi="Times New Roman"/>
          <w:bCs/>
          <w:i/>
          <w:sz w:val="20"/>
          <w:szCs w:val="20"/>
        </w:rPr>
        <w:t xml:space="preserve">se of </w:t>
      </w:r>
      <w:r w:rsidR="001960E9">
        <w:rPr>
          <w:rFonts w:ascii="Times New Roman" w:hAnsi="Times New Roman"/>
          <w:bCs/>
          <w:i/>
          <w:sz w:val="20"/>
          <w:szCs w:val="20"/>
        </w:rPr>
        <w:t>s</w:t>
      </w:r>
      <w:r w:rsidR="001960E9" w:rsidRPr="00080847">
        <w:rPr>
          <w:rFonts w:ascii="Times New Roman" w:hAnsi="Times New Roman"/>
          <w:bCs/>
          <w:i/>
          <w:sz w:val="20"/>
          <w:szCs w:val="20"/>
        </w:rPr>
        <w:t xml:space="preserve">cientific </w:t>
      </w:r>
      <w:r w:rsidR="001960E9">
        <w:rPr>
          <w:rFonts w:ascii="Times New Roman" w:hAnsi="Times New Roman"/>
          <w:bCs/>
          <w:i/>
          <w:sz w:val="20"/>
          <w:szCs w:val="20"/>
        </w:rPr>
        <w:t>i</w:t>
      </w:r>
      <w:r w:rsidR="001960E9" w:rsidRPr="00080847">
        <w:rPr>
          <w:rFonts w:ascii="Times New Roman" w:hAnsi="Times New Roman"/>
          <w:bCs/>
          <w:i/>
          <w:sz w:val="20"/>
          <w:szCs w:val="20"/>
        </w:rPr>
        <w:t>nformation</w:t>
      </w:r>
      <w:r w:rsidR="001960E9" w:rsidRPr="006F4841">
        <w:rPr>
          <w:rFonts w:ascii="Times New Roman" w:hAnsi="Times New Roman"/>
          <w:bCs/>
          <w:sz w:val="20"/>
          <w:szCs w:val="20"/>
        </w:rPr>
        <w:t xml:space="preserve">. </w:t>
      </w:r>
      <w:r w:rsidR="001960E9">
        <w:rPr>
          <w:rFonts w:ascii="Times New Roman" w:hAnsi="Times New Roman"/>
          <w:bCs/>
          <w:sz w:val="20"/>
          <w:szCs w:val="20"/>
        </w:rPr>
        <w:t xml:space="preserve">[Symposium]. </w:t>
      </w:r>
      <w:r w:rsidR="001960E9" w:rsidRPr="006F4841">
        <w:rPr>
          <w:rFonts w:ascii="Times New Roman" w:hAnsi="Times New Roman"/>
          <w:bCs/>
          <w:sz w:val="20"/>
          <w:szCs w:val="20"/>
        </w:rPr>
        <w:t>American Psychology-Law Society, New Orleans, LA.</w:t>
      </w:r>
    </w:p>
    <w:p w:rsidR="00517F77" w:rsidRPr="006F4841" w:rsidRDefault="00517F77" w:rsidP="0073095E">
      <w:pPr>
        <w:pStyle w:val="ListParagraph"/>
        <w:numPr>
          <w:ilvl w:val="0"/>
          <w:numId w:val="2"/>
        </w:numPr>
        <w:tabs>
          <w:tab w:val="left" w:pos="360"/>
        </w:tabs>
        <w:spacing w:before="120"/>
        <w:ind w:left="360" w:right="-540"/>
        <w:contextualSpacing w:val="0"/>
        <w:rPr>
          <w:rFonts w:ascii="Times New Roman" w:hAnsi="Times New Roman"/>
          <w:bCs/>
          <w:sz w:val="20"/>
          <w:szCs w:val="20"/>
        </w:rPr>
      </w:pPr>
      <w:r w:rsidRPr="0073095E">
        <w:rPr>
          <w:rFonts w:ascii="Times New Roman" w:hAnsi="Times New Roman"/>
          <w:bCs/>
          <w:sz w:val="20"/>
          <w:szCs w:val="20"/>
        </w:rPr>
        <w:t>Denne, E.,</w:t>
      </w:r>
      <w:r w:rsidR="0073095E">
        <w:rPr>
          <w:rFonts w:ascii="Times New Roman" w:hAnsi="Times New Roman"/>
          <w:bCs/>
          <w:sz w:val="20"/>
          <w:szCs w:val="20"/>
        </w:rPr>
        <w:t>*</w:t>
      </w:r>
      <w:r w:rsidRPr="0073095E">
        <w:rPr>
          <w:rFonts w:ascii="Times New Roman" w:hAnsi="Times New Roman"/>
          <w:bCs/>
          <w:sz w:val="20"/>
          <w:szCs w:val="20"/>
        </w:rPr>
        <w:t xml:space="preserve"> </w:t>
      </w:r>
      <w:r w:rsidRPr="0073095E">
        <w:rPr>
          <w:rFonts w:ascii="Times New Roman" w:hAnsi="Times New Roman"/>
          <w:sz w:val="20"/>
          <w:szCs w:val="20"/>
        </w:rPr>
        <w:t>Line, E.N.</w:t>
      </w:r>
      <w:r w:rsidRPr="0073095E">
        <w:rPr>
          <w:rFonts w:ascii="Times New Roman" w:hAnsi="Times New Roman"/>
          <w:bCs/>
          <w:sz w:val="20"/>
          <w:szCs w:val="20"/>
        </w:rPr>
        <w:t>,</w:t>
      </w:r>
      <w:r w:rsidR="0073095E">
        <w:rPr>
          <w:rFonts w:ascii="Times New Roman" w:hAnsi="Times New Roman"/>
          <w:bCs/>
          <w:sz w:val="20"/>
          <w:szCs w:val="20"/>
        </w:rPr>
        <w:t>*</w:t>
      </w:r>
      <w:r w:rsidRPr="0073095E">
        <w:rPr>
          <w:rFonts w:ascii="Times New Roman" w:hAnsi="Times New Roman"/>
          <w:bCs/>
          <w:sz w:val="20"/>
          <w:szCs w:val="20"/>
        </w:rPr>
        <w:t xml:space="preserve"> Plantz, J.,</w:t>
      </w:r>
      <w:r w:rsidR="0073095E">
        <w:rPr>
          <w:rFonts w:ascii="Times New Roman" w:hAnsi="Times New Roman"/>
          <w:bCs/>
          <w:sz w:val="20"/>
          <w:szCs w:val="20"/>
        </w:rPr>
        <w:t>*</w:t>
      </w:r>
      <w:r w:rsidRPr="0073095E">
        <w:rPr>
          <w:rFonts w:ascii="Times New Roman" w:hAnsi="Times New Roman"/>
          <w:bCs/>
          <w:sz w:val="20"/>
          <w:szCs w:val="20"/>
        </w:rPr>
        <w:t xml:space="preserve"> Mathers, E.,</w:t>
      </w:r>
      <w:r w:rsidR="0073095E">
        <w:rPr>
          <w:rFonts w:ascii="Times New Roman" w:hAnsi="Times New Roman"/>
          <w:bCs/>
          <w:sz w:val="20"/>
          <w:szCs w:val="20"/>
        </w:rPr>
        <w:t>*</w:t>
      </w:r>
      <w:r w:rsidRPr="0073095E">
        <w:rPr>
          <w:rFonts w:ascii="Times New Roman" w:hAnsi="Times New Roman"/>
          <w:bCs/>
          <w:sz w:val="20"/>
          <w:szCs w:val="20"/>
        </w:rPr>
        <w:t xml:space="preserve"> Selman, S.,</w:t>
      </w:r>
      <w:r w:rsidR="0073095E">
        <w:rPr>
          <w:rFonts w:ascii="Times New Roman" w:hAnsi="Times New Roman"/>
          <w:bCs/>
          <w:sz w:val="20"/>
          <w:szCs w:val="20"/>
        </w:rPr>
        <w:t>*</w:t>
      </w:r>
      <w:r w:rsidRPr="006F4841">
        <w:rPr>
          <w:rFonts w:ascii="Times New Roman" w:hAnsi="Times New Roman"/>
          <w:bCs/>
          <w:sz w:val="20"/>
          <w:szCs w:val="20"/>
        </w:rPr>
        <w:t xml:space="preserve"> &amp; </w:t>
      </w:r>
      <w:r w:rsidRPr="006F4841">
        <w:rPr>
          <w:rFonts w:ascii="Times New Roman" w:hAnsi="Times New Roman"/>
          <w:b/>
          <w:bCs/>
          <w:sz w:val="20"/>
          <w:szCs w:val="20"/>
        </w:rPr>
        <w:t>Neal, T.M.S.</w:t>
      </w:r>
      <w:r w:rsidRPr="006F4841">
        <w:rPr>
          <w:rFonts w:ascii="Times New Roman" w:hAnsi="Times New Roman"/>
          <w:bCs/>
          <w:sz w:val="20"/>
          <w:szCs w:val="20"/>
        </w:rPr>
        <w:t xml:space="preserve"> (</w:t>
      </w:r>
      <w:r w:rsidR="00F04D57" w:rsidRPr="006F4841">
        <w:rPr>
          <w:rFonts w:ascii="Times New Roman" w:hAnsi="Times New Roman"/>
          <w:bCs/>
          <w:sz w:val="20"/>
          <w:szCs w:val="20"/>
        </w:rPr>
        <w:t>20</w:t>
      </w:r>
      <w:r w:rsidR="00830BC2" w:rsidRPr="006F4841">
        <w:rPr>
          <w:rFonts w:ascii="Times New Roman" w:hAnsi="Times New Roman"/>
          <w:bCs/>
          <w:sz w:val="20"/>
          <w:szCs w:val="20"/>
        </w:rPr>
        <w:t>20</w:t>
      </w:r>
      <w:r w:rsidR="00F04D57" w:rsidRPr="006F4841">
        <w:rPr>
          <w:rFonts w:ascii="Times New Roman" w:hAnsi="Times New Roman"/>
          <w:bCs/>
          <w:sz w:val="20"/>
          <w:szCs w:val="20"/>
        </w:rPr>
        <w:t>, March</w:t>
      </w:r>
      <w:r w:rsidRPr="006F4841">
        <w:rPr>
          <w:rFonts w:ascii="Times New Roman" w:hAnsi="Times New Roman"/>
          <w:bCs/>
          <w:sz w:val="20"/>
          <w:szCs w:val="20"/>
        </w:rPr>
        <w:t xml:space="preserve">). </w:t>
      </w:r>
      <w:r w:rsidRPr="001960E9">
        <w:rPr>
          <w:rFonts w:ascii="Times New Roman" w:hAnsi="Times New Roman"/>
          <w:bCs/>
          <w:iCs/>
          <w:sz w:val="20"/>
          <w:szCs w:val="20"/>
        </w:rPr>
        <w:t xml:space="preserve">What </w:t>
      </w:r>
      <w:r w:rsidR="00AE0E8B" w:rsidRPr="001960E9">
        <w:rPr>
          <w:rFonts w:ascii="Times New Roman" w:hAnsi="Times New Roman"/>
          <w:bCs/>
          <w:iCs/>
          <w:sz w:val="20"/>
          <w:szCs w:val="20"/>
        </w:rPr>
        <w:t>w</w:t>
      </w:r>
      <w:r w:rsidRPr="001960E9">
        <w:rPr>
          <w:rFonts w:ascii="Times New Roman" w:hAnsi="Times New Roman"/>
          <w:bCs/>
          <w:iCs/>
          <w:sz w:val="20"/>
          <w:szCs w:val="20"/>
        </w:rPr>
        <w:t xml:space="preserve">e </w:t>
      </w:r>
      <w:r w:rsidR="00AE0E8B" w:rsidRPr="001960E9">
        <w:rPr>
          <w:rFonts w:ascii="Times New Roman" w:hAnsi="Times New Roman"/>
          <w:bCs/>
          <w:iCs/>
          <w:sz w:val="20"/>
          <w:szCs w:val="20"/>
        </w:rPr>
        <w:t>c</w:t>
      </w:r>
      <w:r w:rsidRPr="001960E9">
        <w:rPr>
          <w:rFonts w:ascii="Times New Roman" w:hAnsi="Times New Roman"/>
          <w:bCs/>
          <w:iCs/>
          <w:sz w:val="20"/>
          <w:szCs w:val="20"/>
        </w:rPr>
        <w:t xml:space="preserve">an </w:t>
      </w:r>
      <w:r w:rsidR="00AE0E8B" w:rsidRPr="001960E9">
        <w:rPr>
          <w:rFonts w:ascii="Times New Roman" w:hAnsi="Times New Roman"/>
          <w:bCs/>
          <w:iCs/>
          <w:sz w:val="20"/>
          <w:szCs w:val="20"/>
        </w:rPr>
        <w:t>l</w:t>
      </w:r>
      <w:r w:rsidRPr="001960E9">
        <w:rPr>
          <w:rFonts w:ascii="Times New Roman" w:hAnsi="Times New Roman"/>
          <w:bCs/>
          <w:iCs/>
          <w:sz w:val="20"/>
          <w:szCs w:val="20"/>
        </w:rPr>
        <w:t xml:space="preserve">earn from </w:t>
      </w:r>
      <w:r w:rsidR="00AE0E8B" w:rsidRPr="001960E9">
        <w:rPr>
          <w:rFonts w:ascii="Times New Roman" w:hAnsi="Times New Roman"/>
          <w:bCs/>
          <w:iCs/>
          <w:sz w:val="20"/>
          <w:szCs w:val="20"/>
        </w:rPr>
        <w:t>j</w:t>
      </w:r>
      <w:r w:rsidRPr="001960E9">
        <w:rPr>
          <w:rFonts w:ascii="Times New Roman" w:hAnsi="Times New Roman"/>
          <w:bCs/>
          <w:iCs/>
          <w:sz w:val="20"/>
          <w:szCs w:val="20"/>
        </w:rPr>
        <w:t xml:space="preserve">ury </w:t>
      </w:r>
      <w:r w:rsidR="00AE0E8B" w:rsidRPr="001960E9">
        <w:rPr>
          <w:rFonts w:ascii="Times New Roman" w:hAnsi="Times New Roman"/>
          <w:bCs/>
          <w:iCs/>
          <w:sz w:val="20"/>
          <w:szCs w:val="20"/>
        </w:rPr>
        <w:t>n</w:t>
      </w:r>
      <w:r w:rsidRPr="001960E9">
        <w:rPr>
          <w:rFonts w:ascii="Times New Roman" w:hAnsi="Times New Roman"/>
          <w:bCs/>
          <w:iCs/>
          <w:sz w:val="20"/>
          <w:szCs w:val="20"/>
        </w:rPr>
        <w:t xml:space="preserve">ote </w:t>
      </w:r>
      <w:r w:rsidR="00AE0E8B" w:rsidRPr="001960E9">
        <w:rPr>
          <w:rFonts w:ascii="Times New Roman" w:hAnsi="Times New Roman"/>
          <w:bCs/>
          <w:iCs/>
          <w:sz w:val="20"/>
          <w:szCs w:val="20"/>
        </w:rPr>
        <w:t>t</w:t>
      </w:r>
      <w:r w:rsidR="00E350AC" w:rsidRPr="001960E9">
        <w:rPr>
          <w:rFonts w:ascii="Times New Roman" w:hAnsi="Times New Roman"/>
          <w:bCs/>
          <w:iCs/>
          <w:sz w:val="20"/>
          <w:szCs w:val="20"/>
        </w:rPr>
        <w:t>a</w:t>
      </w:r>
      <w:r w:rsidRPr="001960E9">
        <w:rPr>
          <w:rFonts w:ascii="Times New Roman" w:hAnsi="Times New Roman"/>
          <w:bCs/>
          <w:iCs/>
          <w:sz w:val="20"/>
          <w:szCs w:val="20"/>
        </w:rPr>
        <w:t xml:space="preserve">king: A </w:t>
      </w:r>
      <w:r w:rsidR="00AE0E8B" w:rsidRPr="001960E9">
        <w:rPr>
          <w:rFonts w:ascii="Times New Roman" w:hAnsi="Times New Roman"/>
          <w:bCs/>
          <w:iCs/>
          <w:sz w:val="20"/>
          <w:szCs w:val="20"/>
        </w:rPr>
        <w:t>c</w:t>
      </w:r>
      <w:r w:rsidRPr="001960E9">
        <w:rPr>
          <w:rFonts w:ascii="Times New Roman" w:hAnsi="Times New Roman"/>
          <w:bCs/>
          <w:iCs/>
          <w:sz w:val="20"/>
          <w:szCs w:val="20"/>
        </w:rPr>
        <w:t xml:space="preserve">ontent </w:t>
      </w:r>
      <w:r w:rsidR="00AE0E8B" w:rsidRPr="001960E9">
        <w:rPr>
          <w:rFonts w:ascii="Times New Roman" w:hAnsi="Times New Roman"/>
          <w:bCs/>
          <w:iCs/>
          <w:sz w:val="20"/>
          <w:szCs w:val="20"/>
        </w:rPr>
        <w:t>a</w:t>
      </w:r>
      <w:r w:rsidRPr="001960E9">
        <w:rPr>
          <w:rFonts w:ascii="Times New Roman" w:hAnsi="Times New Roman"/>
          <w:bCs/>
          <w:iCs/>
          <w:sz w:val="20"/>
          <w:szCs w:val="20"/>
        </w:rPr>
        <w:t>nalysis</w:t>
      </w:r>
      <w:r w:rsidRPr="006F4841">
        <w:rPr>
          <w:rFonts w:ascii="Times New Roman" w:hAnsi="Times New Roman"/>
          <w:bCs/>
          <w:iCs/>
          <w:sz w:val="20"/>
          <w:szCs w:val="20"/>
        </w:rPr>
        <w:t>.</w:t>
      </w:r>
      <w:r w:rsidR="001960E9" w:rsidRPr="001960E9">
        <w:rPr>
          <w:rFonts w:ascii="Times New Roman" w:hAnsi="Times New Roman"/>
          <w:bCs/>
          <w:sz w:val="20"/>
          <w:szCs w:val="20"/>
        </w:rPr>
        <w:t xml:space="preserve"> </w:t>
      </w:r>
      <w:r w:rsidR="001960E9">
        <w:rPr>
          <w:rFonts w:ascii="Times New Roman" w:hAnsi="Times New Roman"/>
          <w:bCs/>
          <w:sz w:val="20"/>
          <w:szCs w:val="20"/>
        </w:rPr>
        <w:t xml:space="preserve">In T.M.S. Neal (Chair), </w:t>
      </w:r>
      <w:r w:rsidR="001960E9" w:rsidRPr="00080847">
        <w:rPr>
          <w:rFonts w:ascii="Times New Roman" w:hAnsi="Times New Roman"/>
          <w:bCs/>
          <w:i/>
          <w:sz w:val="20"/>
          <w:szCs w:val="20"/>
        </w:rPr>
        <w:t xml:space="preserve">Calibration in </w:t>
      </w:r>
      <w:r w:rsidR="001960E9">
        <w:rPr>
          <w:rFonts w:ascii="Times New Roman" w:hAnsi="Times New Roman"/>
          <w:bCs/>
          <w:i/>
          <w:sz w:val="20"/>
          <w:szCs w:val="20"/>
        </w:rPr>
        <w:t>c</w:t>
      </w:r>
      <w:r w:rsidR="001960E9" w:rsidRPr="00080847">
        <w:rPr>
          <w:rFonts w:ascii="Times New Roman" w:hAnsi="Times New Roman"/>
          <w:bCs/>
          <w:i/>
          <w:sz w:val="20"/>
          <w:szCs w:val="20"/>
        </w:rPr>
        <w:t xml:space="preserve">ourt: Jurors’ </w:t>
      </w:r>
      <w:r w:rsidR="001960E9">
        <w:rPr>
          <w:rFonts w:ascii="Times New Roman" w:hAnsi="Times New Roman"/>
          <w:bCs/>
          <w:i/>
          <w:sz w:val="20"/>
          <w:szCs w:val="20"/>
        </w:rPr>
        <w:t>u</w:t>
      </w:r>
      <w:r w:rsidR="001960E9" w:rsidRPr="00080847">
        <w:rPr>
          <w:rFonts w:ascii="Times New Roman" w:hAnsi="Times New Roman"/>
          <w:bCs/>
          <w:i/>
          <w:sz w:val="20"/>
          <w:szCs w:val="20"/>
        </w:rPr>
        <w:t xml:space="preserve">se of </w:t>
      </w:r>
      <w:r w:rsidR="001960E9">
        <w:rPr>
          <w:rFonts w:ascii="Times New Roman" w:hAnsi="Times New Roman"/>
          <w:bCs/>
          <w:i/>
          <w:sz w:val="20"/>
          <w:szCs w:val="20"/>
        </w:rPr>
        <w:t>s</w:t>
      </w:r>
      <w:r w:rsidR="001960E9" w:rsidRPr="00080847">
        <w:rPr>
          <w:rFonts w:ascii="Times New Roman" w:hAnsi="Times New Roman"/>
          <w:bCs/>
          <w:i/>
          <w:sz w:val="20"/>
          <w:szCs w:val="20"/>
        </w:rPr>
        <w:t xml:space="preserve">cientific </w:t>
      </w:r>
      <w:r w:rsidR="001960E9">
        <w:rPr>
          <w:rFonts w:ascii="Times New Roman" w:hAnsi="Times New Roman"/>
          <w:bCs/>
          <w:i/>
          <w:sz w:val="20"/>
          <w:szCs w:val="20"/>
        </w:rPr>
        <w:t>i</w:t>
      </w:r>
      <w:r w:rsidR="001960E9" w:rsidRPr="00080847">
        <w:rPr>
          <w:rFonts w:ascii="Times New Roman" w:hAnsi="Times New Roman"/>
          <w:bCs/>
          <w:i/>
          <w:sz w:val="20"/>
          <w:szCs w:val="20"/>
        </w:rPr>
        <w:t>nformation</w:t>
      </w:r>
      <w:r w:rsidR="001960E9" w:rsidRPr="006F4841">
        <w:rPr>
          <w:rFonts w:ascii="Times New Roman" w:hAnsi="Times New Roman"/>
          <w:bCs/>
          <w:sz w:val="20"/>
          <w:szCs w:val="20"/>
        </w:rPr>
        <w:t xml:space="preserve">. </w:t>
      </w:r>
      <w:r w:rsidR="001960E9">
        <w:rPr>
          <w:rFonts w:ascii="Times New Roman" w:hAnsi="Times New Roman"/>
          <w:bCs/>
          <w:sz w:val="20"/>
          <w:szCs w:val="20"/>
        </w:rPr>
        <w:t xml:space="preserve">[Symposium]. </w:t>
      </w:r>
      <w:r w:rsidR="001960E9" w:rsidRPr="006F4841">
        <w:rPr>
          <w:rFonts w:ascii="Times New Roman" w:hAnsi="Times New Roman"/>
          <w:bCs/>
          <w:sz w:val="20"/>
          <w:szCs w:val="20"/>
        </w:rPr>
        <w:t>American Psychology-Law Society, New Orleans, LA.</w:t>
      </w:r>
    </w:p>
    <w:p w:rsidR="0072759E" w:rsidRPr="006F4841" w:rsidRDefault="0072759E" w:rsidP="0073095E">
      <w:pPr>
        <w:pStyle w:val="ListParagraph"/>
        <w:numPr>
          <w:ilvl w:val="0"/>
          <w:numId w:val="2"/>
        </w:numPr>
        <w:tabs>
          <w:tab w:val="left" w:pos="360"/>
        </w:tabs>
        <w:spacing w:before="120"/>
        <w:ind w:left="360" w:right="-540"/>
        <w:contextualSpacing w:val="0"/>
        <w:rPr>
          <w:rFonts w:ascii="Times New Roman" w:hAnsi="Times New Roman"/>
          <w:bCs/>
          <w:sz w:val="20"/>
          <w:szCs w:val="20"/>
        </w:rPr>
      </w:pPr>
      <w:r w:rsidRPr="0073095E">
        <w:rPr>
          <w:rFonts w:ascii="Times New Roman" w:hAnsi="Times New Roman"/>
          <w:bCs/>
          <w:sz w:val="20"/>
          <w:szCs w:val="20"/>
        </w:rPr>
        <w:t>Denne, E.,</w:t>
      </w:r>
      <w:r w:rsidR="0073095E">
        <w:rPr>
          <w:rFonts w:ascii="Times New Roman" w:hAnsi="Times New Roman"/>
          <w:bCs/>
          <w:sz w:val="20"/>
          <w:szCs w:val="20"/>
        </w:rPr>
        <w:t>*</w:t>
      </w:r>
      <w:r w:rsidRPr="006F4841">
        <w:rPr>
          <w:rFonts w:ascii="Times New Roman" w:hAnsi="Times New Roman"/>
          <w:bCs/>
          <w:sz w:val="20"/>
          <w:szCs w:val="20"/>
        </w:rPr>
        <w:t xml:space="preserve"> Stolzenberg, S., &amp; </w:t>
      </w:r>
      <w:r w:rsidRPr="006F4841">
        <w:rPr>
          <w:rFonts w:ascii="Times New Roman" w:hAnsi="Times New Roman"/>
          <w:b/>
          <w:bCs/>
          <w:sz w:val="20"/>
          <w:szCs w:val="20"/>
        </w:rPr>
        <w:t>Neal, T.M.S.</w:t>
      </w:r>
      <w:r w:rsidRPr="006F4841">
        <w:rPr>
          <w:rFonts w:ascii="Times New Roman" w:hAnsi="Times New Roman"/>
          <w:bCs/>
          <w:sz w:val="20"/>
          <w:szCs w:val="20"/>
        </w:rPr>
        <w:t xml:space="preserve"> (20</w:t>
      </w:r>
      <w:r w:rsidR="00830BC2" w:rsidRPr="006F4841">
        <w:rPr>
          <w:rFonts w:ascii="Times New Roman" w:hAnsi="Times New Roman"/>
          <w:bCs/>
          <w:sz w:val="20"/>
          <w:szCs w:val="20"/>
        </w:rPr>
        <w:t>20</w:t>
      </w:r>
      <w:r w:rsidRPr="006F4841">
        <w:rPr>
          <w:rFonts w:ascii="Times New Roman" w:hAnsi="Times New Roman"/>
          <w:bCs/>
          <w:sz w:val="20"/>
          <w:szCs w:val="20"/>
        </w:rPr>
        <w:t xml:space="preserve">, March). </w:t>
      </w:r>
      <w:r w:rsidR="006E6C37" w:rsidRPr="0073095E">
        <w:rPr>
          <w:rFonts w:ascii="Times New Roman" w:hAnsi="Times New Roman"/>
          <w:bCs/>
          <w:i/>
          <w:sz w:val="20"/>
          <w:szCs w:val="20"/>
        </w:rPr>
        <w:t>The effect of evidence-based testimony on perceptions of child sexual abuse cases involving recantation</w:t>
      </w:r>
      <w:r w:rsidR="006E6C37" w:rsidRPr="006F4841">
        <w:rPr>
          <w:rFonts w:ascii="Times New Roman" w:hAnsi="Times New Roman"/>
          <w:bCs/>
          <w:sz w:val="20"/>
          <w:szCs w:val="20"/>
        </w:rPr>
        <w:t xml:space="preserve">. </w:t>
      </w:r>
      <w:r w:rsidR="001960E9">
        <w:rPr>
          <w:rFonts w:ascii="Times New Roman" w:hAnsi="Times New Roman"/>
          <w:bCs/>
          <w:sz w:val="20"/>
          <w:szCs w:val="20"/>
        </w:rPr>
        <w:t xml:space="preserve">[Paper presentation]. </w:t>
      </w:r>
      <w:r w:rsidR="006E6C37" w:rsidRPr="006F4841">
        <w:rPr>
          <w:rFonts w:ascii="Times New Roman" w:hAnsi="Times New Roman"/>
          <w:bCs/>
          <w:sz w:val="20"/>
          <w:szCs w:val="20"/>
        </w:rPr>
        <w:t>Am</w:t>
      </w:r>
      <w:r w:rsidR="001960E9">
        <w:rPr>
          <w:rFonts w:ascii="Times New Roman" w:hAnsi="Times New Roman"/>
          <w:bCs/>
          <w:sz w:val="20"/>
          <w:szCs w:val="20"/>
        </w:rPr>
        <w:t>.</w:t>
      </w:r>
      <w:r w:rsidR="006E6C37" w:rsidRPr="006F4841">
        <w:rPr>
          <w:rFonts w:ascii="Times New Roman" w:hAnsi="Times New Roman"/>
          <w:bCs/>
          <w:sz w:val="20"/>
          <w:szCs w:val="20"/>
        </w:rPr>
        <w:t xml:space="preserve"> Psychology-Law Society, New Orleans, LA.</w:t>
      </w:r>
    </w:p>
    <w:p w:rsidR="00847653" w:rsidRPr="006F4841" w:rsidRDefault="000F24D9" w:rsidP="002D101A">
      <w:pPr>
        <w:pStyle w:val="ListParagraph"/>
        <w:numPr>
          <w:ilvl w:val="0"/>
          <w:numId w:val="2"/>
        </w:numPr>
        <w:tabs>
          <w:tab w:val="left" w:pos="360"/>
        </w:tabs>
        <w:spacing w:before="120"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Slobogin, C. Saks, M.J., Faigman, D., &amp; Geisinger, K.</w:t>
      </w:r>
      <w:r w:rsidR="00847653" w:rsidRPr="006F4841">
        <w:rPr>
          <w:rFonts w:ascii="Times New Roman" w:hAnsi="Times New Roman"/>
          <w:sz w:val="20"/>
        </w:rPr>
        <w:t xml:space="preserve"> (</w:t>
      </w:r>
      <w:r w:rsidR="00F656C4" w:rsidRPr="006F4841">
        <w:rPr>
          <w:rFonts w:ascii="Times New Roman" w:hAnsi="Times New Roman"/>
          <w:sz w:val="20"/>
        </w:rPr>
        <w:t>2020, February</w:t>
      </w:r>
      <w:r w:rsidR="00847653" w:rsidRPr="006F4841">
        <w:rPr>
          <w:rFonts w:ascii="Times New Roman" w:hAnsi="Times New Roman"/>
          <w:sz w:val="20"/>
        </w:rPr>
        <w:t xml:space="preserve">). </w:t>
      </w:r>
      <w:r w:rsidR="00847653" w:rsidRPr="001960E9">
        <w:rPr>
          <w:rFonts w:ascii="Times New Roman" w:hAnsi="Times New Roman"/>
          <w:sz w:val="20"/>
        </w:rPr>
        <w:t>Psychological assessments and the law: Are courts screening out “junk science?”</w:t>
      </w:r>
      <w:r w:rsidR="00847653" w:rsidRPr="006F4841">
        <w:rPr>
          <w:rFonts w:ascii="Times New Roman" w:hAnsi="Times New Roman"/>
          <w:sz w:val="20"/>
        </w:rPr>
        <w:t xml:space="preserve"> </w:t>
      </w:r>
      <w:r w:rsidR="00F656C4" w:rsidRPr="006F4841">
        <w:rPr>
          <w:rFonts w:ascii="Times New Roman" w:hAnsi="Times New Roman"/>
          <w:sz w:val="20"/>
        </w:rPr>
        <w:t xml:space="preserve">In </w:t>
      </w:r>
      <w:r w:rsidR="001960E9">
        <w:rPr>
          <w:rFonts w:ascii="Times New Roman" w:hAnsi="Times New Roman"/>
          <w:sz w:val="20"/>
        </w:rPr>
        <w:t xml:space="preserve">N. Newcombe (Chair), </w:t>
      </w:r>
      <w:r w:rsidR="00F656C4" w:rsidRPr="001960E9">
        <w:rPr>
          <w:rFonts w:ascii="Times New Roman" w:hAnsi="Times New Roman"/>
          <w:i/>
          <w:sz w:val="20"/>
        </w:rPr>
        <w:t>Psychological Science: Lessons for the Law</w:t>
      </w:r>
      <w:r w:rsidR="001960E9">
        <w:rPr>
          <w:rFonts w:ascii="Times New Roman" w:hAnsi="Times New Roman"/>
          <w:i/>
          <w:sz w:val="20"/>
        </w:rPr>
        <w:t xml:space="preserve"> </w:t>
      </w:r>
      <w:r w:rsidR="001960E9" w:rsidRPr="001960E9">
        <w:rPr>
          <w:rFonts w:ascii="Times New Roman" w:hAnsi="Times New Roman"/>
          <w:sz w:val="20"/>
        </w:rPr>
        <w:t>[Symposium]</w:t>
      </w:r>
      <w:r w:rsidR="00F656C4" w:rsidRPr="006F4841">
        <w:rPr>
          <w:rFonts w:ascii="Times New Roman" w:hAnsi="Times New Roman"/>
          <w:sz w:val="20"/>
        </w:rPr>
        <w:t xml:space="preserve">. </w:t>
      </w:r>
      <w:r w:rsidR="00847653" w:rsidRPr="006F4841">
        <w:rPr>
          <w:rFonts w:ascii="Times New Roman" w:hAnsi="Times New Roman"/>
          <w:sz w:val="20"/>
        </w:rPr>
        <w:t>American Association for the Advancement of Science, Seattle, WA.</w:t>
      </w:r>
    </w:p>
    <w:p w:rsidR="00C13018" w:rsidRPr="006F4841" w:rsidRDefault="00C13018"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73095E">
        <w:rPr>
          <w:rFonts w:ascii="Times New Roman" w:hAnsi="Times New Roman"/>
          <w:sz w:val="20"/>
        </w:rPr>
        <w:t>Line, E.C.,</w:t>
      </w:r>
      <w:r w:rsidR="0073095E">
        <w:rPr>
          <w:rFonts w:ascii="Times New Roman" w:hAnsi="Times New Roman"/>
          <w:sz w:val="20"/>
        </w:rPr>
        <w:t>*</w:t>
      </w:r>
      <w:r w:rsidRPr="006F4841">
        <w:rPr>
          <w:rFonts w:ascii="Times New Roman" w:hAnsi="Times New Roman"/>
          <w:sz w:val="20"/>
        </w:rPr>
        <w:t xml:space="preserve"> Neu, A., &amp; </w:t>
      </w:r>
      <w:r w:rsidRPr="006F4841">
        <w:rPr>
          <w:rFonts w:ascii="Times New Roman" w:hAnsi="Times New Roman"/>
          <w:b/>
          <w:sz w:val="20"/>
        </w:rPr>
        <w:t>Neal, T.M.S.</w:t>
      </w:r>
      <w:r w:rsidRPr="006F4841">
        <w:rPr>
          <w:rFonts w:ascii="Times New Roman" w:hAnsi="Times New Roman"/>
          <w:sz w:val="20"/>
        </w:rPr>
        <w:t xml:space="preserve"> (</w:t>
      </w:r>
      <w:r w:rsidR="004D4026" w:rsidRPr="006F4841">
        <w:rPr>
          <w:rFonts w:ascii="Times New Roman" w:hAnsi="Times New Roman"/>
          <w:sz w:val="20"/>
        </w:rPr>
        <w:t>2019, August</w:t>
      </w:r>
      <w:r w:rsidRPr="006F4841">
        <w:rPr>
          <w:rFonts w:ascii="Times New Roman" w:hAnsi="Times New Roman"/>
          <w:sz w:val="20"/>
        </w:rPr>
        <w:t xml:space="preserve">). </w:t>
      </w:r>
      <w:r w:rsidRPr="0073095E">
        <w:rPr>
          <w:rFonts w:ascii="Times New Roman" w:hAnsi="Times New Roman"/>
          <w:i/>
          <w:sz w:val="20"/>
        </w:rPr>
        <w:t>Enriching psychology and law scholarship with computer science</w:t>
      </w:r>
      <w:r w:rsidRPr="006F4841">
        <w:rPr>
          <w:rFonts w:ascii="Times New Roman" w:hAnsi="Times New Roman"/>
          <w:sz w:val="20"/>
        </w:rPr>
        <w:t xml:space="preserve"> </w:t>
      </w:r>
      <w:r w:rsidR="001960E9">
        <w:rPr>
          <w:rFonts w:ascii="Times New Roman" w:hAnsi="Times New Roman"/>
          <w:sz w:val="20"/>
        </w:rPr>
        <w:t xml:space="preserve">[Paper presentation]. </w:t>
      </w:r>
      <w:r w:rsidRPr="006F4841">
        <w:rPr>
          <w:rFonts w:ascii="Times New Roman" w:hAnsi="Times New Roman"/>
          <w:sz w:val="20"/>
        </w:rPr>
        <w:t>American Psychological Association, Chicago, IL.</w:t>
      </w:r>
    </w:p>
    <w:p w:rsidR="00C13018" w:rsidRPr="006F4841" w:rsidRDefault="00C13018"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73095E">
        <w:rPr>
          <w:rFonts w:ascii="Times New Roman" w:hAnsi="Times New Roman"/>
          <w:sz w:val="20"/>
        </w:rPr>
        <w:t>Line, E.C.,</w:t>
      </w:r>
      <w:r w:rsidR="0073095E">
        <w:rPr>
          <w:rFonts w:ascii="Times New Roman" w:hAnsi="Times New Roman"/>
          <w:sz w:val="20"/>
        </w:rPr>
        <w:t>*</w:t>
      </w:r>
      <w:r w:rsidRPr="0073095E">
        <w:rPr>
          <w:rFonts w:ascii="Times New Roman" w:hAnsi="Times New Roman"/>
          <w:sz w:val="20"/>
        </w:rPr>
        <w:t xml:space="preserve"> McCowan, K.,</w:t>
      </w:r>
      <w:r w:rsidR="0073095E">
        <w:rPr>
          <w:rFonts w:ascii="Times New Roman" w:hAnsi="Times New Roman"/>
          <w:sz w:val="20"/>
        </w:rPr>
        <w:t>*</w:t>
      </w:r>
      <w:r w:rsidRPr="0073095E">
        <w:rPr>
          <w:rFonts w:ascii="Times New Roman" w:hAnsi="Times New Roman"/>
          <w:sz w:val="20"/>
        </w:rPr>
        <w:t xml:space="preserve"> Denne, E.,</w:t>
      </w:r>
      <w:r w:rsidR="0073095E">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w:t>
      </w:r>
      <w:r w:rsidR="004D4026" w:rsidRPr="006F4841">
        <w:rPr>
          <w:rFonts w:ascii="Times New Roman" w:hAnsi="Times New Roman"/>
          <w:sz w:val="20"/>
        </w:rPr>
        <w:t>2019, August</w:t>
      </w:r>
      <w:r w:rsidRPr="006F4841">
        <w:rPr>
          <w:rFonts w:ascii="Times New Roman" w:hAnsi="Times New Roman"/>
          <w:sz w:val="20"/>
        </w:rPr>
        <w:t xml:space="preserve">). </w:t>
      </w:r>
      <w:r w:rsidRPr="0073095E">
        <w:rPr>
          <w:rFonts w:ascii="Times New Roman" w:hAnsi="Times New Roman"/>
          <w:i/>
          <w:sz w:val="20"/>
        </w:rPr>
        <w:t>Jurors have trouble discriminating high- from low-quality DNA evidence</w:t>
      </w:r>
      <w:r w:rsidRPr="006F4841">
        <w:rPr>
          <w:rFonts w:ascii="Times New Roman" w:hAnsi="Times New Roman"/>
          <w:sz w:val="20"/>
        </w:rPr>
        <w:t xml:space="preserve"> </w:t>
      </w:r>
      <w:r w:rsidR="001960E9">
        <w:rPr>
          <w:rFonts w:ascii="Times New Roman" w:hAnsi="Times New Roman"/>
          <w:sz w:val="20"/>
        </w:rPr>
        <w:t xml:space="preserve">[Paper presentation]. </w:t>
      </w:r>
      <w:r w:rsidRPr="006F4841">
        <w:rPr>
          <w:rFonts w:ascii="Times New Roman" w:hAnsi="Times New Roman"/>
          <w:sz w:val="20"/>
        </w:rPr>
        <w:t>American Psychological Association, Chicago, IL.</w:t>
      </w:r>
    </w:p>
    <w:p w:rsidR="004B4FD8" w:rsidRPr="006F4841" w:rsidRDefault="004B4FD8"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73095E">
        <w:rPr>
          <w:rFonts w:ascii="Times New Roman" w:hAnsi="Times New Roman"/>
          <w:sz w:val="20"/>
        </w:rPr>
        <w:t>Denne, E.</w:t>
      </w:r>
      <w:r w:rsidRPr="006F4841">
        <w:rPr>
          <w:rFonts w:ascii="Times New Roman" w:hAnsi="Times New Roman"/>
          <w:sz w:val="20"/>
        </w:rPr>
        <w:t xml:space="preserve">, </w:t>
      </w:r>
      <w:r w:rsidR="0073095E">
        <w:rPr>
          <w:rFonts w:ascii="Times New Roman" w:hAnsi="Times New Roman"/>
          <w:sz w:val="20"/>
        </w:rPr>
        <w:t>*</w:t>
      </w:r>
      <w:r w:rsidRPr="006F4841">
        <w:rPr>
          <w:rFonts w:ascii="Times New Roman" w:hAnsi="Times New Roman"/>
          <w:sz w:val="20"/>
        </w:rPr>
        <w:t xml:space="preserve">Stolzenberg, S., &amp; </w:t>
      </w:r>
      <w:r w:rsidRPr="006F4841">
        <w:rPr>
          <w:rFonts w:ascii="Times New Roman" w:hAnsi="Times New Roman"/>
          <w:b/>
          <w:sz w:val="20"/>
        </w:rPr>
        <w:t>Neal, T.M.S.</w:t>
      </w:r>
      <w:r w:rsidRPr="006F4841">
        <w:rPr>
          <w:rFonts w:ascii="Times New Roman" w:hAnsi="Times New Roman"/>
          <w:sz w:val="20"/>
        </w:rPr>
        <w:t xml:space="preserve"> (</w:t>
      </w:r>
      <w:r w:rsidR="00651187" w:rsidRPr="006F4841">
        <w:rPr>
          <w:rFonts w:ascii="Times New Roman" w:hAnsi="Times New Roman"/>
          <w:sz w:val="20"/>
        </w:rPr>
        <w:t>2019, June</w:t>
      </w:r>
      <w:r w:rsidRPr="006F4841">
        <w:rPr>
          <w:rFonts w:ascii="Times New Roman" w:hAnsi="Times New Roman"/>
          <w:sz w:val="20"/>
        </w:rPr>
        <w:t>).</w:t>
      </w:r>
      <w:r w:rsidR="00990C37" w:rsidRPr="006F4841">
        <w:rPr>
          <w:rFonts w:ascii="Times New Roman" w:hAnsi="Times New Roman"/>
          <w:sz w:val="20"/>
        </w:rPr>
        <w:t xml:space="preserve"> </w:t>
      </w:r>
      <w:r w:rsidR="00651187" w:rsidRPr="0073095E">
        <w:rPr>
          <w:rFonts w:ascii="Times New Roman" w:hAnsi="Times New Roman"/>
          <w:i/>
          <w:sz w:val="20"/>
        </w:rPr>
        <w:t xml:space="preserve">Using </w:t>
      </w:r>
      <w:r w:rsidRPr="0073095E">
        <w:rPr>
          <w:rFonts w:ascii="Times New Roman" w:hAnsi="Times New Roman"/>
          <w:i/>
          <w:sz w:val="20"/>
        </w:rPr>
        <w:t xml:space="preserve">expert testimony </w:t>
      </w:r>
      <w:r w:rsidR="00C352AA" w:rsidRPr="0073095E">
        <w:rPr>
          <w:rFonts w:ascii="Times New Roman" w:hAnsi="Times New Roman"/>
          <w:i/>
          <w:sz w:val="20"/>
        </w:rPr>
        <w:t xml:space="preserve">to </w:t>
      </w:r>
      <w:r w:rsidRPr="0073095E">
        <w:rPr>
          <w:rFonts w:ascii="Times New Roman" w:hAnsi="Times New Roman"/>
          <w:i/>
          <w:sz w:val="20"/>
        </w:rPr>
        <w:t>reestablish child credibility in child sexual abuse cases involving recantation</w:t>
      </w:r>
      <w:r w:rsidR="00990C37" w:rsidRPr="006F4841">
        <w:rPr>
          <w:rFonts w:ascii="Times New Roman" w:hAnsi="Times New Roman"/>
          <w:sz w:val="20"/>
        </w:rPr>
        <w:t xml:space="preserve"> </w:t>
      </w:r>
      <w:r w:rsidR="001960E9">
        <w:rPr>
          <w:rFonts w:ascii="Times New Roman" w:hAnsi="Times New Roman"/>
          <w:sz w:val="20"/>
        </w:rPr>
        <w:t xml:space="preserve">[Paper presentation]. </w:t>
      </w:r>
      <w:r w:rsidRPr="006F4841">
        <w:rPr>
          <w:rFonts w:ascii="Times New Roman" w:hAnsi="Times New Roman"/>
          <w:sz w:val="20"/>
        </w:rPr>
        <w:t xml:space="preserve">Law and Society Association, Washington, DC. </w:t>
      </w:r>
    </w:p>
    <w:p w:rsidR="00856856" w:rsidRPr="006F4841" w:rsidRDefault="00856856"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006D6F12" w:rsidRPr="006F4841">
        <w:rPr>
          <w:rFonts w:ascii="Times New Roman" w:hAnsi="Times New Roman"/>
          <w:sz w:val="20"/>
        </w:rPr>
        <w:t xml:space="preserve"> &amp; Pronin, E. </w:t>
      </w:r>
      <w:r w:rsidRPr="006F4841">
        <w:rPr>
          <w:rFonts w:ascii="Times New Roman" w:hAnsi="Times New Roman"/>
          <w:sz w:val="20"/>
        </w:rPr>
        <w:t>(2019, Feb).</w:t>
      </w:r>
      <w:r w:rsidR="00990C37" w:rsidRPr="006F4841">
        <w:rPr>
          <w:rFonts w:ascii="Times New Roman" w:hAnsi="Times New Roman"/>
          <w:sz w:val="20"/>
        </w:rPr>
        <w:t xml:space="preserve"> </w:t>
      </w:r>
      <w:r w:rsidRPr="001960E9">
        <w:rPr>
          <w:rFonts w:ascii="Times New Roman" w:hAnsi="Times New Roman"/>
          <w:sz w:val="20"/>
        </w:rPr>
        <w:t>Survey and Experimental Evidence of Cognitive Biases in Psychologists’ Judgments</w:t>
      </w:r>
      <w:r w:rsidRPr="006F4841">
        <w:rPr>
          <w:rFonts w:ascii="Times New Roman" w:hAnsi="Times New Roman"/>
          <w:sz w:val="20"/>
        </w:rPr>
        <w:t xml:space="preserve">. </w:t>
      </w:r>
      <w:r w:rsidR="006E25C2" w:rsidRPr="006F4841">
        <w:rPr>
          <w:rFonts w:ascii="Times New Roman" w:hAnsi="Times New Roman"/>
          <w:sz w:val="20"/>
        </w:rPr>
        <w:t xml:space="preserve">In </w:t>
      </w:r>
      <w:r w:rsidR="001960E9">
        <w:rPr>
          <w:rFonts w:ascii="Times New Roman" w:hAnsi="Times New Roman"/>
          <w:sz w:val="20"/>
        </w:rPr>
        <w:t xml:space="preserve">N. Cheek (Chair), </w:t>
      </w:r>
      <w:r w:rsidR="006E25C2" w:rsidRPr="001960E9">
        <w:rPr>
          <w:rFonts w:ascii="Times New Roman" w:hAnsi="Times New Roman"/>
          <w:i/>
          <w:sz w:val="20"/>
        </w:rPr>
        <w:t>Professional Bias and Prejudice: New Insights into Inequalities and Injustices</w:t>
      </w:r>
      <w:r w:rsidR="001960E9">
        <w:rPr>
          <w:rFonts w:ascii="Times New Roman" w:hAnsi="Times New Roman"/>
          <w:i/>
          <w:sz w:val="20"/>
        </w:rPr>
        <w:t xml:space="preserve"> </w:t>
      </w:r>
      <w:r w:rsidR="001960E9" w:rsidRPr="001960E9">
        <w:rPr>
          <w:rFonts w:ascii="Times New Roman" w:hAnsi="Times New Roman"/>
          <w:sz w:val="20"/>
        </w:rPr>
        <w:t>[Symposium].</w:t>
      </w:r>
      <w:r w:rsidR="006E25C2" w:rsidRPr="006F4841">
        <w:rPr>
          <w:rFonts w:ascii="Times New Roman" w:hAnsi="Times New Roman"/>
          <w:sz w:val="20"/>
        </w:rPr>
        <w:t xml:space="preserve"> </w:t>
      </w:r>
      <w:r w:rsidRPr="006F4841">
        <w:rPr>
          <w:rFonts w:ascii="Times New Roman" w:hAnsi="Times New Roman"/>
          <w:sz w:val="20"/>
        </w:rPr>
        <w:t>Society for Personality and Social Psychology, Portland, OR.</w:t>
      </w:r>
    </w:p>
    <w:p w:rsidR="003055AA" w:rsidRPr="006F4841" w:rsidRDefault="003055AA"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w:t>
      </w:r>
      <w:r w:rsidR="003137B8" w:rsidRPr="006F4841">
        <w:rPr>
          <w:rFonts w:ascii="Times New Roman" w:hAnsi="Times New Roman"/>
          <w:sz w:val="20"/>
        </w:rPr>
        <w:t>2018, August</w:t>
      </w:r>
      <w:r w:rsidRPr="006F4841">
        <w:rPr>
          <w:rFonts w:ascii="Times New Roman" w:hAnsi="Times New Roman"/>
          <w:sz w:val="20"/>
        </w:rPr>
        <w:t xml:space="preserve">). </w:t>
      </w:r>
      <w:r w:rsidRPr="0073095E">
        <w:rPr>
          <w:rFonts w:ascii="Times New Roman" w:hAnsi="Times New Roman"/>
          <w:i/>
          <w:sz w:val="20"/>
        </w:rPr>
        <w:t>When less is more: Brief focused assessments in child custody and parenting disputes</w:t>
      </w:r>
      <w:r w:rsidRPr="006F4841">
        <w:rPr>
          <w:rFonts w:ascii="Times New Roman" w:hAnsi="Times New Roman"/>
          <w:sz w:val="20"/>
        </w:rPr>
        <w:t xml:space="preserve"> </w:t>
      </w:r>
      <w:r w:rsidR="001960E9">
        <w:rPr>
          <w:rFonts w:ascii="Times New Roman" w:hAnsi="Times New Roman"/>
          <w:sz w:val="20"/>
        </w:rPr>
        <w:t xml:space="preserve">[Paper presentation]. </w:t>
      </w:r>
      <w:r w:rsidRPr="006F4841">
        <w:rPr>
          <w:rFonts w:ascii="Times New Roman" w:hAnsi="Times New Roman"/>
          <w:sz w:val="20"/>
        </w:rPr>
        <w:t>American Psychological Association, San Francisco, CA.</w:t>
      </w:r>
    </w:p>
    <w:p w:rsidR="003055AA" w:rsidRPr="006F4841" w:rsidRDefault="003055AA"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w:t>
      </w:r>
      <w:r w:rsidR="00A319D2" w:rsidRPr="006F4841">
        <w:rPr>
          <w:rFonts w:ascii="Times New Roman" w:hAnsi="Times New Roman"/>
          <w:sz w:val="20"/>
        </w:rPr>
        <w:t>2018, August</w:t>
      </w:r>
      <w:r w:rsidRPr="006F4841">
        <w:rPr>
          <w:rFonts w:ascii="Times New Roman" w:hAnsi="Times New Roman"/>
          <w:sz w:val="20"/>
        </w:rPr>
        <w:t>).</w:t>
      </w:r>
      <w:r w:rsidR="00990C37" w:rsidRPr="006F4841">
        <w:rPr>
          <w:rFonts w:ascii="Times New Roman" w:hAnsi="Times New Roman"/>
          <w:sz w:val="20"/>
        </w:rPr>
        <w:t xml:space="preserve"> </w:t>
      </w:r>
      <w:r w:rsidR="00A319D2" w:rsidRPr="0073095E">
        <w:rPr>
          <w:rFonts w:ascii="Times New Roman" w:hAnsi="Times New Roman"/>
          <w:i/>
          <w:sz w:val="20"/>
        </w:rPr>
        <w:t>Solving</w:t>
      </w:r>
      <w:r w:rsidRPr="0073095E">
        <w:rPr>
          <w:rFonts w:ascii="Times New Roman" w:hAnsi="Times New Roman"/>
          <w:i/>
          <w:sz w:val="20"/>
        </w:rPr>
        <w:t xml:space="preserve"> forensic psychology’s grand challenge</w:t>
      </w:r>
      <w:r w:rsidRPr="006F4841">
        <w:rPr>
          <w:rFonts w:ascii="Times New Roman" w:hAnsi="Times New Roman"/>
          <w:sz w:val="20"/>
        </w:rPr>
        <w:t xml:space="preserve"> </w:t>
      </w:r>
      <w:r w:rsidR="000551F2">
        <w:rPr>
          <w:rFonts w:ascii="Times New Roman" w:hAnsi="Times New Roman"/>
          <w:sz w:val="20"/>
        </w:rPr>
        <w:t xml:space="preserve">[Paper presentation]. </w:t>
      </w:r>
      <w:r w:rsidRPr="006F4841">
        <w:rPr>
          <w:rFonts w:ascii="Times New Roman" w:hAnsi="Times New Roman"/>
          <w:sz w:val="20"/>
        </w:rPr>
        <w:t>American Psychological Association, San Francisco, CA.</w:t>
      </w:r>
    </w:p>
    <w:p w:rsidR="00A319D2" w:rsidRPr="006F4841" w:rsidRDefault="00A319D2"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73095E">
        <w:rPr>
          <w:rFonts w:ascii="Times New Roman" w:hAnsi="Times New Roman"/>
          <w:sz w:val="20"/>
        </w:rPr>
        <w:lastRenderedPageBreak/>
        <w:t>Hamza, C.</w:t>
      </w:r>
      <w:r w:rsidR="0073095E">
        <w:rPr>
          <w:rFonts w:ascii="Times New Roman" w:hAnsi="Times New Roman"/>
          <w:i/>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(2018, August). </w:t>
      </w:r>
      <w:r w:rsidRPr="0073095E">
        <w:rPr>
          <w:rFonts w:ascii="Times New Roman" w:hAnsi="Times New Roman"/>
          <w:i/>
          <w:sz w:val="20"/>
        </w:rPr>
        <w:t>Using open science practices to conduct psycho-legal research</w:t>
      </w:r>
      <w:r w:rsidR="000551F2">
        <w:rPr>
          <w:rFonts w:ascii="Times New Roman" w:hAnsi="Times New Roman"/>
          <w:i/>
          <w:sz w:val="20"/>
        </w:rPr>
        <w:t xml:space="preserve"> </w:t>
      </w:r>
      <w:r w:rsidR="000551F2">
        <w:rPr>
          <w:rFonts w:ascii="Times New Roman" w:hAnsi="Times New Roman"/>
          <w:sz w:val="20"/>
        </w:rPr>
        <w:t>[Paper presentation]</w:t>
      </w:r>
      <w:r w:rsidRPr="006F4841">
        <w:rPr>
          <w:rFonts w:ascii="Times New Roman" w:hAnsi="Times New Roman"/>
          <w:sz w:val="20"/>
        </w:rPr>
        <w:t>. American Psychological Association, San Francisco, CA.</w:t>
      </w:r>
    </w:p>
    <w:p w:rsidR="00A6171A" w:rsidRPr="006F4841" w:rsidRDefault="00A6171A"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w:t>
      </w:r>
      <w:r w:rsidR="00A319D2" w:rsidRPr="006F4841">
        <w:rPr>
          <w:rFonts w:ascii="Times New Roman" w:hAnsi="Times New Roman"/>
          <w:sz w:val="20"/>
        </w:rPr>
        <w:t>2018, June</w:t>
      </w:r>
      <w:r w:rsidRPr="006F4841">
        <w:rPr>
          <w:rFonts w:ascii="Times New Roman" w:hAnsi="Times New Roman"/>
          <w:sz w:val="20"/>
        </w:rPr>
        <w:t xml:space="preserve">). </w:t>
      </w:r>
      <w:r w:rsidRPr="0073095E">
        <w:rPr>
          <w:rFonts w:ascii="Times New Roman" w:hAnsi="Times New Roman"/>
          <w:i/>
          <w:sz w:val="20"/>
        </w:rPr>
        <w:t>Psychologists’ reasoning in forensic cases is affected by cognitive biases</w:t>
      </w:r>
      <w:r w:rsidRPr="006F4841">
        <w:rPr>
          <w:rFonts w:ascii="Times New Roman" w:hAnsi="Times New Roman"/>
          <w:sz w:val="20"/>
        </w:rPr>
        <w:t xml:space="preserve"> </w:t>
      </w:r>
      <w:r w:rsidR="000551F2">
        <w:rPr>
          <w:rFonts w:ascii="Times New Roman" w:hAnsi="Times New Roman"/>
          <w:sz w:val="20"/>
        </w:rPr>
        <w:t xml:space="preserve">[Paper presentation]. </w:t>
      </w:r>
      <w:r w:rsidRPr="006F4841">
        <w:rPr>
          <w:rFonts w:ascii="Times New Roman" w:hAnsi="Times New Roman"/>
          <w:sz w:val="20"/>
        </w:rPr>
        <w:t xml:space="preserve">Law and Society Association, Toronto CAN. </w:t>
      </w:r>
    </w:p>
    <w:p w:rsidR="0005045C" w:rsidRPr="006F4841" w:rsidRDefault="0005045C"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w:t>
      </w:r>
      <w:r w:rsidR="00EC0163" w:rsidRPr="006F4841">
        <w:rPr>
          <w:rFonts w:ascii="Times New Roman" w:hAnsi="Times New Roman"/>
          <w:sz w:val="20"/>
        </w:rPr>
        <w:t>2018, March</w:t>
      </w:r>
      <w:r w:rsidRPr="006F4841">
        <w:rPr>
          <w:rFonts w:ascii="Times New Roman" w:hAnsi="Times New Roman"/>
          <w:sz w:val="20"/>
        </w:rPr>
        <w:t xml:space="preserve">). </w:t>
      </w:r>
      <w:r w:rsidRPr="0073095E">
        <w:rPr>
          <w:rFonts w:ascii="Times New Roman" w:hAnsi="Times New Roman"/>
          <w:i/>
          <w:sz w:val="20"/>
        </w:rPr>
        <w:t>Forensic psychologists’ diagnostic reasoning is susceptible to framing effects and confirmation bias</w:t>
      </w:r>
      <w:r w:rsidR="000551F2">
        <w:rPr>
          <w:rFonts w:ascii="Times New Roman" w:hAnsi="Times New Roman"/>
          <w:sz w:val="20"/>
        </w:rPr>
        <w:t xml:space="preserve"> [Paper presentation].</w:t>
      </w:r>
      <w:r w:rsidR="00EC0163" w:rsidRPr="006F4841">
        <w:rPr>
          <w:rFonts w:ascii="Times New Roman" w:hAnsi="Times New Roman"/>
          <w:sz w:val="20"/>
        </w:rPr>
        <w:t xml:space="preserve"> </w:t>
      </w:r>
      <w:r w:rsidRPr="006F4841">
        <w:rPr>
          <w:rFonts w:ascii="Times New Roman" w:hAnsi="Times New Roman"/>
          <w:sz w:val="20"/>
        </w:rPr>
        <w:t>American Psychology-Law Society, Memphis, TN.</w:t>
      </w:r>
    </w:p>
    <w:p w:rsidR="00175B83" w:rsidRPr="006F4841" w:rsidRDefault="00175B83"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w:t>
      </w:r>
      <w:r w:rsidRPr="0073095E">
        <w:rPr>
          <w:rFonts w:ascii="Times New Roman" w:hAnsi="Times New Roman"/>
          <w:sz w:val="20"/>
        </w:rPr>
        <w:t>Philipp, C</w:t>
      </w:r>
      <w:r w:rsidR="0073095E">
        <w:rPr>
          <w:rFonts w:ascii="Times New Roman" w:hAnsi="Times New Roman"/>
          <w:sz w:val="20"/>
        </w:rPr>
        <w:t>.</w:t>
      </w:r>
      <w:r w:rsidRPr="0073095E">
        <w:rPr>
          <w:rFonts w:ascii="Times New Roman" w:hAnsi="Times New Roman"/>
          <w:sz w:val="20"/>
        </w:rPr>
        <w:t>,</w:t>
      </w:r>
      <w:r w:rsidR="0073095E">
        <w:rPr>
          <w:rFonts w:ascii="Times New Roman" w:hAnsi="Times New Roman"/>
          <w:sz w:val="20"/>
        </w:rPr>
        <w:t>*</w:t>
      </w:r>
      <w:r w:rsidRPr="0073095E">
        <w:rPr>
          <w:rFonts w:ascii="Times New Roman" w:hAnsi="Times New Roman"/>
          <w:sz w:val="20"/>
        </w:rPr>
        <w:t xml:space="preserve"> &amp; Goddard, H.N.</w:t>
      </w:r>
      <w:r w:rsidR="0073095E">
        <w:rPr>
          <w:rFonts w:ascii="Times New Roman" w:hAnsi="Times New Roman"/>
          <w:sz w:val="20"/>
        </w:rPr>
        <w:t>*</w:t>
      </w:r>
      <w:r w:rsidRPr="006F4841">
        <w:rPr>
          <w:rFonts w:ascii="Times New Roman" w:hAnsi="Times New Roman"/>
          <w:sz w:val="20"/>
        </w:rPr>
        <w:t xml:space="preserve"> (</w:t>
      </w:r>
      <w:r w:rsidR="00EC0163" w:rsidRPr="006F4841">
        <w:rPr>
          <w:rFonts w:ascii="Times New Roman" w:hAnsi="Times New Roman"/>
          <w:sz w:val="20"/>
        </w:rPr>
        <w:t>2018, March</w:t>
      </w:r>
      <w:r w:rsidRPr="006F4841">
        <w:rPr>
          <w:rFonts w:ascii="Times New Roman" w:hAnsi="Times New Roman"/>
          <w:sz w:val="20"/>
        </w:rPr>
        <w:t>).</w:t>
      </w:r>
      <w:r w:rsidR="00990C37" w:rsidRPr="006F4841">
        <w:rPr>
          <w:rFonts w:ascii="Times New Roman" w:hAnsi="Times New Roman"/>
          <w:sz w:val="20"/>
        </w:rPr>
        <w:t xml:space="preserve"> </w:t>
      </w:r>
      <w:r w:rsidRPr="0073095E">
        <w:rPr>
          <w:rFonts w:ascii="Times New Roman" w:hAnsi="Times New Roman"/>
          <w:i/>
          <w:sz w:val="20"/>
        </w:rPr>
        <w:t>Daubert and psychological tests in forensic mental health evaluation</w:t>
      </w:r>
      <w:r w:rsidR="000551F2">
        <w:rPr>
          <w:rFonts w:ascii="Times New Roman" w:hAnsi="Times New Roman"/>
          <w:i/>
          <w:sz w:val="20"/>
        </w:rPr>
        <w:t>s</w:t>
      </w:r>
      <w:r w:rsidR="00990C37" w:rsidRPr="006F4841">
        <w:rPr>
          <w:rFonts w:ascii="Times New Roman" w:hAnsi="Times New Roman"/>
          <w:sz w:val="20"/>
        </w:rPr>
        <w:t xml:space="preserve"> </w:t>
      </w:r>
      <w:r w:rsidR="000551F2">
        <w:rPr>
          <w:rFonts w:ascii="Times New Roman" w:hAnsi="Times New Roman"/>
          <w:sz w:val="20"/>
        </w:rPr>
        <w:t xml:space="preserve">[Paper presentation]. </w:t>
      </w:r>
      <w:r w:rsidRPr="006F4841">
        <w:rPr>
          <w:rFonts w:ascii="Times New Roman" w:hAnsi="Times New Roman"/>
          <w:sz w:val="20"/>
        </w:rPr>
        <w:t>American Psychology-Law Society, Memphis, TN.</w:t>
      </w:r>
    </w:p>
    <w:p w:rsidR="00DD0C79" w:rsidRPr="006F4841" w:rsidRDefault="00DD0C79"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73095E">
        <w:rPr>
          <w:rFonts w:ascii="Times New Roman" w:hAnsi="Times New Roman"/>
          <w:sz w:val="20"/>
        </w:rPr>
        <w:t>Kirshenbaum, J.</w:t>
      </w:r>
      <w:r w:rsidR="007B289C" w:rsidRPr="0073095E">
        <w:rPr>
          <w:rFonts w:ascii="Times New Roman" w:hAnsi="Times New Roman"/>
          <w:sz w:val="20"/>
        </w:rPr>
        <w:t>M.</w:t>
      </w:r>
      <w:r w:rsidRPr="0073095E">
        <w:rPr>
          <w:rFonts w:ascii="Times New Roman" w:hAnsi="Times New Roman"/>
          <w:sz w:val="20"/>
        </w:rPr>
        <w:t>,</w:t>
      </w:r>
      <w:r w:rsidR="0073095E">
        <w:rPr>
          <w:rFonts w:ascii="Times New Roman" w:hAnsi="Times New Roman"/>
          <w:sz w:val="20"/>
        </w:rPr>
        <w:t>*</w:t>
      </w:r>
      <w:r w:rsidRPr="006F4841">
        <w:rPr>
          <w:rFonts w:ascii="Times New Roman" w:hAnsi="Times New Roman"/>
          <w:sz w:val="20"/>
        </w:rPr>
        <w:t xml:space="preserve"> Miller, M.K.</w:t>
      </w:r>
      <w:r w:rsidR="00C86F5C" w:rsidRPr="006F4841">
        <w:rPr>
          <w:rFonts w:ascii="Times New Roman" w:hAnsi="Times New Roman"/>
          <w:sz w:val="20"/>
        </w:rPr>
        <w:t>,</w:t>
      </w:r>
      <w:r w:rsidRPr="006F4841">
        <w:rPr>
          <w:rFonts w:ascii="Times New Roman" w:hAnsi="Times New Roman"/>
          <w:sz w:val="20"/>
        </w:rPr>
        <w:t xml:space="preserve"> </w:t>
      </w:r>
      <w:r w:rsidR="00C86F5C" w:rsidRPr="006F4841">
        <w:rPr>
          <w:rFonts w:ascii="Times New Roman" w:hAnsi="Times New Roman"/>
          <w:sz w:val="20"/>
        </w:rPr>
        <w:t>Cramer, R.</w:t>
      </w:r>
      <w:r w:rsidR="007B289C" w:rsidRPr="006F4841">
        <w:rPr>
          <w:rFonts w:ascii="Times New Roman" w:hAnsi="Times New Roman"/>
          <w:sz w:val="20"/>
        </w:rPr>
        <w:t>J.</w:t>
      </w:r>
      <w:r w:rsidR="00C86F5C" w:rsidRPr="006F4841">
        <w:rPr>
          <w:rFonts w:ascii="Times New Roman" w:hAnsi="Times New Roman"/>
          <w:sz w:val="20"/>
        </w:rPr>
        <w:t xml:space="preserve">, </w:t>
      </w:r>
      <w:r w:rsidR="00C86F5C" w:rsidRPr="006F4841">
        <w:rPr>
          <w:rFonts w:ascii="Times New Roman" w:hAnsi="Times New Roman"/>
          <w:b/>
          <w:sz w:val="20"/>
        </w:rPr>
        <w:t>Neal, T.M.S.</w:t>
      </w:r>
      <w:r w:rsidR="00C86F5C" w:rsidRPr="006F4841">
        <w:rPr>
          <w:rFonts w:ascii="Times New Roman" w:hAnsi="Times New Roman"/>
          <w:sz w:val="20"/>
        </w:rPr>
        <w:t xml:space="preserve">, &amp; </w:t>
      </w:r>
      <w:proofErr w:type="spellStart"/>
      <w:r w:rsidR="00C86F5C" w:rsidRPr="0073095E">
        <w:rPr>
          <w:rFonts w:ascii="Times New Roman" w:hAnsi="Times New Roman"/>
          <w:sz w:val="20"/>
        </w:rPr>
        <w:t>Wilsey</w:t>
      </w:r>
      <w:proofErr w:type="spellEnd"/>
      <w:r w:rsidR="00C86F5C" w:rsidRPr="0073095E">
        <w:rPr>
          <w:rFonts w:ascii="Times New Roman" w:hAnsi="Times New Roman"/>
          <w:sz w:val="20"/>
        </w:rPr>
        <w:t>, C.N.</w:t>
      </w:r>
      <w:r w:rsidR="0073095E">
        <w:rPr>
          <w:rFonts w:ascii="Times New Roman" w:hAnsi="Times New Roman"/>
          <w:sz w:val="20"/>
        </w:rPr>
        <w:t>*</w:t>
      </w:r>
      <w:r w:rsidR="00C86F5C" w:rsidRPr="006F4841">
        <w:rPr>
          <w:rFonts w:ascii="Times New Roman" w:hAnsi="Times New Roman"/>
          <w:sz w:val="20"/>
        </w:rPr>
        <w:t xml:space="preserve"> </w:t>
      </w:r>
      <w:r w:rsidRPr="006F4841">
        <w:rPr>
          <w:rFonts w:ascii="Times New Roman" w:hAnsi="Times New Roman"/>
          <w:sz w:val="20"/>
        </w:rPr>
        <w:t>(</w:t>
      </w:r>
      <w:r w:rsidR="00EC0163" w:rsidRPr="006F4841">
        <w:rPr>
          <w:rFonts w:ascii="Times New Roman" w:hAnsi="Times New Roman"/>
          <w:sz w:val="20"/>
        </w:rPr>
        <w:t>2018, March</w:t>
      </w:r>
      <w:r w:rsidRPr="006F4841">
        <w:rPr>
          <w:rFonts w:ascii="Times New Roman" w:hAnsi="Times New Roman"/>
          <w:sz w:val="20"/>
        </w:rPr>
        <w:t xml:space="preserve">). </w:t>
      </w:r>
      <w:r w:rsidRPr="0073095E">
        <w:rPr>
          <w:rFonts w:ascii="Times New Roman" w:hAnsi="Times New Roman"/>
          <w:i/>
          <w:sz w:val="20"/>
        </w:rPr>
        <w:t>Develop</w:t>
      </w:r>
      <w:r w:rsidR="007B289C" w:rsidRPr="0073095E">
        <w:rPr>
          <w:rFonts w:ascii="Times New Roman" w:hAnsi="Times New Roman"/>
          <w:i/>
          <w:sz w:val="20"/>
        </w:rPr>
        <w:t>ment</w:t>
      </w:r>
      <w:r w:rsidRPr="0073095E">
        <w:rPr>
          <w:rFonts w:ascii="Times New Roman" w:hAnsi="Times New Roman"/>
          <w:i/>
          <w:sz w:val="20"/>
        </w:rPr>
        <w:t xml:space="preserve"> and validati</w:t>
      </w:r>
      <w:r w:rsidR="007B289C" w:rsidRPr="0073095E">
        <w:rPr>
          <w:rFonts w:ascii="Times New Roman" w:hAnsi="Times New Roman"/>
          <w:i/>
          <w:sz w:val="20"/>
        </w:rPr>
        <w:t xml:space="preserve">on of </w:t>
      </w:r>
      <w:r w:rsidRPr="0073095E">
        <w:rPr>
          <w:rFonts w:ascii="Times New Roman" w:hAnsi="Times New Roman"/>
          <w:i/>
          <w:sz w:val="20"/>
        </w:rPr>
        <w:t>a general legal moral disengagement scale</w:t>
      </w:r>
      <w:r w:rsidRPr="006F4841">
        <w:rPr>
          <w:rFonts w:ascii="Times New Roman" w:hAnsi="Times New Roman"/>
          <w:sz w:val="20"/>
        </w:rPr>
        <w:t xml:space="preserve"> </w:t>
      </w:r>
      <w:r w:rsidR="000551F2">
        <w:rPr>
          <w:rFonts w:ascii="Times New Roman" w:hAnsi="Times New Roman"/>
          <w:sz w:val="20"/>
        </w:rPr>
        <w:t xml:space="preserve">[Paper presentation]. </w:t>
      </w:r>
      <w:r w:rsidRPr="006F4841">
        <w:rPr>
          <w:rFonts w:ascii="Times New Roman" w:hAnsi="Times New Roman"/>
          <w:sz w:val="20"/>
        </w:rPr>
        <w:t>Am</w:t>
      </w:r>
      <w:r w:rsidR="000551F2">
        <w:rPr>
          <w:rFonts w:ascii="Times New Roman" w:hAnsi="Times New Roman"/>
          <w:sz w:val="20"/>
        </w:rPr>
        <w:t>.</w:t>
      </w:r>
      <w:r w:rsidRPr="006F4841">
        <w:rPr>
          <w:rFonts w:ascii="Times New Roman" w:hAnsi="Times New Roman"/>
          <w:sz w:val="20"/>
        </w:rPr>
        <w:t xml:space="preserve"> Psych</w:t>
      </w:r>
      <w:r w:rsidR="000551F2">
        <w:rPr>
          <w:rFonts w:ascii="Times New Roman" w:hAnsi="Times New Roman"/>
          <w:sz w:val="20"/>
        </w:rPr>
        <w:t>.</w:t>
      </w:r>
      <w:r w:rsidRPr="006F4841">
        <w:rPr>
          <w:rFonts w:ascii="Times New Roman" w:hAnsi="Times New Roman"/>
          <w:sz w:val="20"/>
        </w:rPr>
        <w:t>-Law Society, Memphis, TN.</w:t>
      </w:r>
    </w:p>
    <w:p w:rsidR="00EA5A2E" w:rsidRPr="006F4841" w:rsidRDefault="00EA5A2E"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73095E">
        <w:rPr>
          <w:rFonts w:ascii="Times New Roman" w:hAnsi="Times New Roman"/>
          <w:sz w:val="20"/>
        </w:rPr>
        <w:t>Kirshenbaum, J.</w:t>
      </w:r>
      <w:r w:rsidR="007B289C" w:rsidRPr="0073095E">
        <w:rPr>
          <w:rFonts w:ascii="Times New Roman" w:hAnsi="Times New Roman"/>
          <w:sz w:val="20"/>
        </w:rPr>
        <w:t>M.</w:t>
      </w:r>
      <w:r w:rsidRPr="0073095E">
        <w:rPr>
          <w:rFonts w:ascii="Times New Roman" w:hAnsi="Times New Roman"/>
          <w:sz w:val="20"/>
        </w:rPr>
        <w:t>,</w:t>
      </w:r>
      <w:r w:rsidR="0073095E">
        <w:rPr>
          <w:rFonts w:ascii="Times New Roman" w:hAnsi="Times New Roman"/>
          <w:sz w:val="20"/>
        </w:rPr>
        <w:t>*</w:t>
      </w:r>
      <w:r w:rsidRPr="0073095E">
        <w:rPr>
          <w:rFonts w:ascii="Times New Roman" w:hAnsi="Times New Roman"/>
          <w:sz w:val="20"/>
        </w:rPr>
        <w:t xml:space="preserve"> </w:t>
      </w:r>
      <w:proofErr w:type="spellStart"/>
      <w:r w:rsidRPr="0073095E">
        <w:rPr>
          <w:rFonts w:ascii="Times New Roman" w:hAnsi="Times New Roman"/>
          <w:sz w:val="20"/>
        </w:rPr>
        <w:t>Trescher</w:t>
      </w:r>
      <w:proofErr w:type="spellEnd"/>
      <w:r w:rsidRPr="0073095E">
        <w:rPr>
          <w:rFonts w:ascii="Times New Roman" w:hAnsi="Times New Roman"/>
          <w:sz w:val="20"/>
        </w:rPr>
        <w:t>, S.A.,</w:t>
      </w:r>
      <w:r w:rsidR="0073095E">
        <w:rPr>
          <w:rFonts w:ascii="Times New Roman" w:hAnsi="Times New Roman"/>
          <w:sz w:val="20"/>
        </w:rPr>
        <w:t>*</w:t>
      </w:r>
      <w:r w:rsidRPr="006F4841">
        <w:rPr>
          <w:rFonts w:ascii="Times New Roman" w:hAnsi="Times New Roman"/>
          <w:sz w:val="20"/>
        </w:rPr>
        <w:t xml:space="preserve"> Miller, M.K., </w:t>
      </w:r>
      <w:proofErr w:type="spellStart"/>
      <w:r w:rsidRPr="0073095E">
        <w:rPr>
          <w:rFonts w:ascii="Times New Roman" w:hAnsi="Times New Roman"/>
          <w:sz w:val="20"/>
        </w:rPr>
        <w:t>DeBraga</w:t>
      </w:r>
      <w:proofErr w:type="spellEnd"/>
      <w:r w:rsidRPr="0073095E">
        <w:rPr>
          <w:rFonts w:ascii="Times New Roman" w:hAnsi="Times New Roman"/>
          <w:sz w:val="20"/>
        </w:rPr>
        <w:t>, F.</w:t>
      </w:r>
      <w:r w:rsidRPr="006F4841">
        <w:rPr>
          <w:rFonts w:ascii="Times New Roman" w:hAnsi="Times New Roman"/>
          <w:sz w:val="20"/>
        </w:rPr>
        <w:t>,</w:t>
      </w:r>
      <w:r w:rsidR="0073095E">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w:t>
      </w:r>
      <w:r w:rsidR="00EC0163" w:rsidRPr="006F4841">
        <w:rPr>
          <w:rFonts w:ascii="Times New Roman" w:hAnsi="Times New Roman"/>
          <w:sz w:val="20"/>
        </w:rPr>
        <w:t>2018, March</w:t>
      </w:r>
      <w:r w:rsidRPr="006F4841">
        <w:rPr>
          <w:rFonts w:ascii="Times New Roman" w:hAnsi="Times New Roman"/>
          <w:sz w:val="20"/>
        </w:rPr>
        <w:t xml:space="preserve">). </w:t>
      </w:r>
      <w:r w:rsidRPr="0073095E">
        <w:rPr>
          <w:rFonts w:ascii="Times New Roman" w:hAnsi="Times New Roman"/>
          <w:i/>
          <w:sz w:val="20"/>
        </w:rPr>
        <w:t>Moral disengagement and support for controversial police procedures</w:t>
      </w:r>
      <w:r w:rsidR="000551F2">
        <w:rPr>
          <w:rFonts w:ascii="Times New Roman" w:hAnsi="Times New Roman"/>
          <w:i/>
          <w:sz w:val="20"/>
        </w:rPr>
        <w:t xml:space="preserve"> </w:t>
      </w:r>
      <w:r w:rsidR="000551F2">
        <w:rPr>
          <w:rFonts w:ascii="Times New Roman" w:hAnsi="Times New Roman"/>
          <w:sz w:val="20"/>
        </w:rPr>
        <w:t>[Paper presentation].</w:t>
      </w:r>
      <w:r w:rsidRPr="006F4841">
        <w:rPr>
          <w:rFonts w:ascii="Times New Roman" w:hAnsi="Times New Roman"/>
          <w:sz w:val="20"/>
        </w:rPr>
        <w:t xml:space="preserve"> American Psychology-Law Society, Memphis, TN.</w:t>
      </w:r>
    </w:p>
    <w:p w:rsidR="0087407B" w:rsidRDefault="0087407B"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73095E">
        <w:rPr>
          <w:rFonts w:ascii="Times New Roman" w:hAnsi="Times New Roman"/>
          <w:sz w:val="20"/>
        </w:rPr>
        <w:t>MacLean, N</w:t>
      </w:r>
      <w:r w:rsidRPr="006F4841">
        <w:rPr>
          <w:rFonts w:ascii="Times New Roman" w:hAnsi="Times New Roman"/>
          <w:i/>
          <w:sz w:val="20"/>
        </w:rPr>
        <w:t>.</w:t>
      </w:r>
      <w:r w:rsidR="0073095E">
        <w:rPr>
          <w:rFonts w:ascii="Times New Roman" w:hAnsi="Times New Roman"/>
          <w:i/>
          <w:sz w:val="20"/>
        </w:rPr>
        <w:t>*</w:t>
      </w:r>
      <w:r w:rsidRPr="006F4841">
        <w:rPr>
          <w:rFonts w:ascii="Times New Roman" w:hAnsi="Times New Roman"/>
          <w:i/>
          <w:sz w:val="20"/>
        </w:rPr>
        <w:t>,</w:t>
      </w:r>
      <w:r w:rsidRPr="006F4841">
        <w:rPr>
          <w:rFonts w:ascii="Times New Roman" w:hAnsi="Times New Roman"/>
          <w:b/>
          <w:sz w:val="20"/>
        </w:rPr>
        <w:t xml:space="preserve"> Neal, T.M.S.</w:t>
      </w:r>
      <w:r w:rsidRPr="006F4841">
        <w:rPr>
          <w:rFonts w:ascii="Times New Roman" w:hAnsi="Times New Roman"/>
          <w:i/>
          <w:sz w:val="20"/>
        </w:rPr>
        <w:t xml:space="preserve">, </w:t>
      </w:r>
      <w:r w:rsidRPr="006F4841">
        <w:rPr>
          <w:rFonts w:ascii="Times New Roman" w:hAnsi="Times New Roman"/>
          <w:sz w:val="20"/>
        </w:rPr>
        <w:t>Morgan, R.D., &amp; Murrie, D.C. (</w:t>
      </w:r>
      <w:r w:rsidR="006D52F6" w:rsidRPr="006F4841">
        <w:rPr>
          <w:rFonts w:ascii="Times New Roman" w:hAnsi="Times New Roman"/>
          <w:sz w:val="20"/>
        </w:rPr>
        <w:t>2017, March</w:t>
      </w:r>
      <w:r w:rsidRPr="006F4841">
        <w:rPr>
          <w:rFonts w:ascii="Times New Roman" w:hAnsi="Times New Roman"/>
          <w:sz w:val="20"/>
        </w:rPr>
        <w:t xml:space="preserve">). </w:t>
      </w:r>
      <w:r w:rsidR="008F3E40" w:rsidRPr="000551F2">
        <w:rPr>
          <w:rFonts w:ascii="Times New Roman" w:hAnsi="Times New Roman"/>
          <w:sz w:val="20"/>
        </w:rPr>
        <w:t>Clinician recognition of real and “red herring” biases and debiasing strategies in forensic psychology</w:t>
      </w:r>
      <w:r w:rsidRPr="000551F2">
        <w:rPr>
          <w:rFonts w:ascii="Times New Roman" w:hAnsi="Times New Roman"/>
          <w:sz w:val="20"/>
        </w:rPr>
        <w:t>.</w:t>
      </w:r>
      <w:r w:rsidR="006D52F6" w:rsidRPr="006F4841">
        <w:rPr>
          <w:rFonts w:ascii="Times New Roman" w:hAnsi="Times New Roman"/>
          <w:sz w:val="20"/>
        </w:rPr>
        <w:t xml:space="preserve"> </w:t>
      </w:r>
      <w:r w:rsidR="000551F2">
        <w:rPr>
          <w:rFonts w:ascii="Times New Roman" w:hAnsi="Times New Roman"/>
          <w:sz w:val="20"/>
        </w:rPr>
        <w:t xml:space="preserve">In T.M.S. Neal (Chair), </w:t>
      </w:r>
      <w:r w:rsidR="000551F2" w:rsidRPr="00080847">
        <w:rPr>
          <w:rFonts w:ascii="Times New Roman" w:hAnsi="Times New Roman"/>
          <w:i/>
          <w:sz w:val="20"/>
        </w:rPr>
        <w:t>Confirmation bias, hindsight bias, and measuring bias in forensic psychology.</w:t>
      </w:r>
      <w:r w:rsidR="000551F2" w:rsidRPr="006F4841">
        <w:rPr>
          <w:rFonts w:ascii="Times New Roman" w:hAnsi="Times New Roman"/>
          <w:sz w:val="20"/>
        </w:rPr>
        <w:t xml:space="preserve"> </w:t>
      </w:r>
      <w:r w:rsidR="000551F2">
        <w:rPr>
          <w:rFonts w:ascii="Times New Roman" w:hAnsi="Times New Roman"/>
          <w:bCs/>
          <w:sz w:val="20"/>
          <w:szCs w:val="20"/>
        </w:rPr>
        <w:t xml:space="preserve">[Symposium]. </w:t>
      </w:r>
      <w:r w:rsidR="000551F2" w:rsidRPr="006F4841">
        <w:rPr>
          <w:rFonts w:ascii="Times New Roman" w:hAnsi="Times New Roman"/>
          <w:sz w:val="20"/>
        </w:rPr>
        <w:t>American Psychology-Law Society, Seattle, WA.</w:t>
      </w:r>
    </w:p>
    <w:p w:rsidR="0087407B" w:rsidRPr="006F4841" w:rsidRDefault="0087407B"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 xml:space="preserve">Neal, T.M.S., </w:t>
      </w:r>
      <w:r w:rsidRPr="0073095E">
        <w:rPr>
          <w:rFonts w:ascii="Times New Roman" w:hAnsi="Times New Roman"/>
          <w:sz w:val="20"/>
        </w:rPr>
        <w:t>MacLean, N.,</w:t>
      </w:r>
      <w:r w:rsidR="0073095E">
        <w:rPr>
          <w:rFonts w:ascii="Times New Roman" w:hAnsi="Times New Roman"/>
          <w:sz w:val="20"/>
        </w:rPr>
        <w:t>*</w:t>
      </w:r>
      <w:r w:rsidRPr="006F4841">
        <w:rPr>
          <w:rFonts w:ascii="Times New Roman" w:hAnsi="Times New Roman"/>
          <w:i/>
          <w:sz w:val="20"/>
        </w:rPr>
        <w:t xml:space="preserve"> </w:t>
      </w:r>
      <w:r w:rsidRPr="006F4841">
        <w:rPr>
          <w:rFonts w:ascii="Times New Roman" w:hAnsi="Times New Roman"/>
          <w:sz w:val="20"/>
        </w:rPr>
        <w:t>Morgan, R.D., &amp; Murrie, D.C. (</w:t>
      </w:r>
      <w:r w:rsidR="006D52F6" w:rsidRPr="006F4841">
        <w:rPr>
          <w:rFonts w:ascii="Times New Roman" w:hAnsi="Times New Roman"/>
          <w:sz w:val="20"/>
        </w:rPr>
        <w:t>2017, March</w:t>
      </w:r>
      <w:r w:rsidRPr="006F4841">
        <w:rPr>
          <w:rFonts w:ascii="Times New Roman" w:hAnsi="Times New Roman"/>
          <w:sz w:val="20"/>
        </w:rPr>
        <w:t xml:space="preserve">). </w:t>
      </w:r>
      <w:r w:rsidR="00B3244E" w:rsidRPr="000551F2">
        <w:rPr>
          <w:rFonts w:ascii="Times New Roman" w:hAnsi="Times New Roman"/>
          <w:sz w:val="20"/>
        </w:rPr>
        <w:t>Robust evidence of confirmation bias in forensic psychologists’ diagnostic reasoning</w:t>
      </w:r>
      <w:r w:rsidRPr="000551F2">
        <w:rPr>
          <w:rFonts w:ascii="Times New Roman" w:hAnsi="Times New Roman"/>
          <w:sz w:val="20"/>
        </w:rPr>
        <w:t>.</w:t>
      </w:r>
      <w:r w:rsidRPr="006F4841">
        <w:rPr>
          <w:rFonts w:ascii="Times New Roman" w:hAnsi="Times New Roman"/>
          <w:sz w:val="20"/>
        </w:rPr>
        <w:t xml:space="preserve"> </w:t>
      </w:r>
      <w:r w:rsidR="000551F2">
        <w:rPr>
          <w:rFonts w:ascii="Times New Roman" w:hAnsi="Times New Roman"/>
          <w:sz w:val="20"/>
        </w:rPr>
        <w:t xml:space="preserve">In T.M.S. Neal (Chair), </w:t>
      </w:r>
      <w:r w:rsidR="000551F2" w:rsidRPr="00080847">
        <w:rPr>
          <w:rFonts w:ascii="Times New Roman" w:hAnsi="Times New Roman"/>
          <w:i/>
          <w:sz w:val="20"/>
        </w:rPr>
        <w:t>Confirmation bias, hindsight bias, and measuring bias in forensic psychology.</w:t>
      </w:r>
      <w:r w:rsidR="000551F2" w:rsidRPr="006F4841">
        <w:rPr>
          <w:rFonts w:ascii="Times New Roman" w:hAnsi="Times New Roman"/>
          <w:sz w:val="20"/>
        </w:rPr>
        <w:t xml:space="preserve"> </w:t>
      </w:r>
      <w:r w:rsidR="000551F2">
        <w:rPr>
          <w:rFonts w:ascii="Times New Roman" w:hAnsi="Times New Roman"/>
          <w:bCs/>
          <w:sz w:val="20"/>
          <w:szCs w:val="20"/>
        </w:rPr>
        <w:t xml:space="preserve">[Symposium]. </w:t>
      </w:r>
      <w:r w:rsidR="000551F2" w:rsidRPr="006F4841">
        <w:rPr>
          <w:rFonts w:ascii="Times New Roman" w:hAnsi="Times New Roman"/>
          <w:sz w:val="20"/>
        </w:rPr>
        <w:t>American Psychology-Law Society, Seattle, WA</w:t>
      </w:r>
      <w:r w:rsidRPr="006F4841">
        <w:rPr>
          <w:rFonts w:ascii="Times New Roman" w:hAnsi="Times New Roman"/>
          <w:sz w:val="20"/>
        </w:rPr>
        <w:t>.</w:t>
      </w:r>
    </w:p>
    <w:p w:rsidR="0087407B" w:rsidRPr="006F4841" w:rsidRDefault="0087407B"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w:t>
      </w:r>
      <w:r w:rsidRPr="0073095E">
        <w:rPr>
          <w:rFonts w:ascii="Times New Roman" w:hAnsi="Times New Roman"/>
          <w:sz w:val="20"/>
        </w:rPr>
        <w:t>Velez, R.E.,</w:t>
      </w:r>
      <w:r w:rsidR="0073095E">
        <w:rPr>
          <w:rFonts w:ascii="Times New Roman" w:hAnsi="Times New Roman"/>
          <w:sz w:val="20"/>
        </w:rPr>
        <w:t>*</w:t>
      </w:r>
      <w:r w:rsidRPr="0073095E">
        <w:rPr>
          <w:rFonts w:ascii="Times New Roman" w:hAnsi="Times New Roman"/>
          <w:sz w:val="20"/>
        </w:rPr>
        <w:t xml:space="preserve"> Haas, J.,</w:t>
      </w:r>
      <w:r w:rsidR="0073095E">
        <w:rPr>
          <w:rFonts w:ascii="Times New Roman" w:hAnsi="Times New Roman"/>
          <w:sz w:val="20"/>
        </w:rPr>
        <w:t>*</w:t>
      </w:r>
      <w:r w:rsidRPr="0073095E">
        <w:rPr>
          <w:rFonts w:ascii="Times New Roman" w:hAnsi="Times New Roman"/>
          <w:sz w:val="20"/>
        </w:rPr>
        <w:t xml:space="preserve"> </w:t>
      </w:r>
      <w:r w:rsidR="00B3244E" w:rsidRPr="0073095E">
        <w:rPr>
          <w:rFonts w:ascii="Times New Roman" w:hAnsi="Times New Roman"/>
          <w:sz w:val="20"/>
        </w:rPr>
        <w:t>Goddard, H.,</w:t>
      </w:r>
      <w:r w:rsidR="0073095E">
        <w:rPr>
          <w:rFonts w:ascii="Times New Roman" w:hAnsi="Times New Roman"/>
          <w:sz w:val="20"/>
        </w:rPr>
        <w:t>*</w:t>
      </w:r>
      <w:r w:rsidR="00B3244E" w:rsidRPr="0073095E">
        <w:rPr>
          <w:rFonts w:ascii="Times New Roman" w:hAnsi="Times New Roman"/>
          <w:sz w:val="20"/>
        </w:rPr>
        <w:t xml:space="preserve"> Quamme, C.M.,</w:t>
      </w:r>
      <w:r w:rsidR="0073095E">
        <w:rPr>
          <w:rFonts w:ascii="Times New Roman" w:hAnsi="Times New Roman"/>
          <w:sz w:val="20"/>
        </w:rPr>
        <w:t>*</w:t>
      </w:r>
      <w:r w:rsidR="00B3244E" w:rsidRPr="006F4841">
        <w:rPr>
          <w:rFonts w:ascii="Times New Roman" w:hAnsi="Times New Roman"/>
          <w:sz w:val="20"/>
        </w:rPr>
        <w:t xml:space="preserve"> </w:t>
      </w:r>
      <w:r w:rsidRPr="006F4841">
        <w:rPr>
          <w:rFonts w:ascii="Times New Roman" w:hAnsi="Times New Roman"/>
          <w:sz w:val="20"/>
        </w:rPr>
        <w:t>&amp; Krauss, D. (</w:t>
      </w:r>
      <w:r w:rsidR="006D52F6" w:rsidRPr="006F4841">
        <w:rPr>
          <w:rFonts w:ascii="Times New Roman" w:hAnsi="Times New Roman"/>
          <w:sz w:val="20"/>
        </w:rPr>
        <w:t>2017, March</w:t>
      </w:r>
      <w:r w:rsidRPr="006F4841">
        <w:rPr>
          <w:rFonts w:ascii="Times New Roman" w:hAnsi="Times New Roman"/>
          <w:sz w:val="20"/>
        </w:rPr>
        <w:t>).</w:t>
      </w:r>
      <w:r w:rsidR="00990C37" w:rsidRPr="006F4841">
        <w:rPr>
          <w:rFonts w:ascii="Times New Roman" w:hAnsi="Times New Roman"/>
          <w:sz w:val="20"/>
        </w:rPr>
        <w:t xml:space="preserve"> </w:t>
      </w:r>
      <w:r w:rsidRPr="0073095E">
        <w:rPr>
          <w:rFonts w:ascii="Times New Roman" w:hAnsi="Times New Roman"/>
          <w:i/>
          <w:sz w:val="20"/>
        </w:rPr>
        <w:t xml:space="preserve">Can direct examination sensitize jurors to the scientific validity of expert </w:t>
      </w:r>
      <w:r w:rsidR="00B3244E" w:rsidRPr="0073095E">
        <w:rPr>
          <w:rFonts w:ascii="Times New Roman" w:hAnsi="Times New Roman"/>
          <w:i/>
          <w:sz w:val="20"/>
        </w:rPr>
        <w:t xml:space="preserve">mental health </w:t>
      </w:r>
      <w:r w:rsidRPr="0073095E">
        <w:rPr>
          <w:rFonts w:ascii="Times New Roman" w:hAnsi="Times New Roman"/>
          <w:i/>
          <w:sz w:val="20"/>
        </w:rPr>
        <w:t>testimony?</w:t>
      </w:r>
      <w:r w:rsidRPr="006F4841">
        <w:rPr>
          <w:rFonts w:ascii="Times New Roman" w:hAnsi="Times New Roman"/>
          <w:sz w:val="20"/>
        </w:rPr>
        <w:t xml:space="preserve"> </w:t>
      </w:r>
      <w:r w:rsidR="000551F2">
        <w:rPr>
          <w:rFonts w:ascii="Times New Roman" w:hAnsi="Times New Roman"/>
          <w:sz w:val="20"/>
        </w:rPr>
        <w:t>[Paper presentation].</w:t>
      </w:r>
      <w:r w:rsidR="000551F2" w:rsidRPr="006F4841">
        <w:rPr>
          <w:rFonts w:ascii="Times New Roman" w:hAnsi="Times New Roman"/>
          <w:sz w:val="20"/>
        </w:rPr>
        <w:t xml:space="preserve"> </w:t>
      </w:r>
      <w:r w:rsidR="006D52F6" w:rsidRPr="006F4841">
        <w:rPr>
          <w:rFonts w:ascii="Times New Roman" w:hAnsi="Times New Roman"/>
          <w:sz w:val="20"/>
        </w:rPr>
        <w:t>American Psychology-Law Society</w:t>
      </w:r>
      <w:r w:rsidRPr="006F4841">
        <w:rPr>
          <w:rFonts w:ascii="Times New Roman" w:hAnsi="Times New Roman"/>
          <w:sz w:val="20"/>
        </w:rPr>
        <w:t>, Seattle, WA.</w:t>
      </w:r>
    </w:p>
    <w:p w:rsidR="00B3244E" w:rsidRPr="006F4841" w:rsidRDefault="00B3244E"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 xml:space="preserve">&amp; Cramer, R.J. (2016, November). </w:t>
      </w:r>
      <w:r w:rsidRPr="0073095E">
        <w:rPr>
          <w:rFonts w:ascii="Times New Roman" w:hAnsi="Times New Roman"/>
          <w:i/>
          <w:sz w:val="20"/>
        </w:rPr>
        <w:t>Moral disengagement in legal judgments</w:t>
      </w:r>
      <w:r w:rsidRPr="006F4841">
        <w:rPr>
          <w:rFonts w:ascii="Times New Roman" w:hAnsi="Times New Roman"/>
          <w:sz w:val="20"/>
        </w:rPr>
        <w:t xml:space="preserve">. </w:t>
      </w:r>
      <w:r w:rsidR="000551F2">
        <w:rPr>
          <w:rFonts w:ascii="Times New Roman" w:hAnsi="Times New Roman"/>
          <w:sz w:val="20"/>
        </w:rPr>
        <w:t>[Paper presentation].</w:t>
      </w:r>
      <w:r w:rsidR="000551F2" w:rsidRPr="006F4841">
        <w:rPr>
          <w:rFonts w:ascii="Times New Roman" w:hAnsi="Times New Roman"/>
          <w:sz w:val="20"/>
        </w:rPr>
        <w:t xml:space="preserve"> </w:t>
      </w:r>
      <w:r w:rsidR="00557F44" w:rsidRPr="006F4841">
        <w:rPr>
          <w:rFonts w:ascii="Times New Roman" w:hAnsi="Times New Roman"/>
          <w:sz w:val="20"/>
        </w:rPr>
        <w:t>C</w:t>
      </w:r>
      <w:r w:rsidRPr="006F4841">
        <w:rPr>
          <w:rFonts w:ascii="Times New Roman" w:hAnsi="Times New Roman"/>
          <w:sz w:val="20"/>
        </w:rPr>
        <w:t>onference on Empirical Legal Studies, Duke Law, Durham, NC.</w:t>
      </w:r>
    </w:p>
    <w:p w:rsidR="00135128" w:rsidRPr="006F4841" w:rsidRDefault="00135128" w:rsidP="002D101A">
      <w:pPr>
        <w:pStyle w:val="ListParagraph"/>
        <w:numPr>
          <w:ilvl w:val="0"/>
          <w:numId w:val="2"/>
        </w:numPr>
        <w:tabs>
          <w:tab w:val="left" w:pos="360"/>
        </w:tabs>
        <w:spacing w:after="120" w:line="240" w:lineRule="auto"/>
        <w:ind w:left="360" w:right="-634"/>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(2016, August).</w:t>
      </w:r>
      <w:r w:rsidR="00990C37" w:rsidRPr="006F4841">
        <w:rPr>
          <w:rFonts w:ascii="Times New Roman" w:hAnsi="Times New Roman"/>
          <w:sz w:val="20"/>
        </w:rPr>
        <w:t xml:space="preserve"> </w:t>
      </w:r>
      <w:r w:rsidRPr="0073095E">
        <w:rPr>
          <w:rFonts w:ascii="Times New Roman" w:hAnsi="Times New Roman"/>
          <w:i/>
          <w:sz w:val="20"/>
        </w:rPr>
        <w:t>Forensic psychology and correctional psychology: Distinct but related fields</w:t>
      </w:r>
      <w:r w:rsidRPr="006F4841">
        <w:rPr>
          <w:rFonts w:ascii="Times New Roman" w:hAnsi="Times New Roman"/>
          <w:sz w:val="20"/>
        </w:rPr>
        <w:t xml:space="preserve">. </w:t>
      </w:r>
      <w:r w:rsidR="000551F2">
        <w:rPr>
          <w:rFonts w:ascii="Times New Roman" w:hAnsi="Times New Roman"/>
          <w:sz w:val="20"/>
        </w:rPr>
        <w:t>[Paper presentation].</w:t>
      </w:r>
      <w:r w:rsidR="000551F2" w:rsidRPr="006F4841">
        <w:rPr>
          <w:rFonts w:ascii="Times New Roman" w:hAnsi="Times New Roman"/>
          <w:sz w:val="20"/>
        </w:rPr>
        <w:t xml:space="preserve"> </w:t>
      </w:r>
      <w:r w:rsidRPr="006F4841">
        <w:rPr>
          <w:rFonts w:ascii="Times New Roman" w:hAnsi="Times New Roman"/>
          <w:sz w:val="20"/>
        </w:rPr>
        <w:t>American Psychological Association, Denver, CO.</w:t>
      </w:r>
    </w:p>
    <w:p w:rsidR="008249B9" w:rsidRPr="000551F2" w:rsidRDefault="008249B9" w:rsidP="002D101A">
      <w:pPr>
        <w:pStyle w:val="ListParagraph"/>
        <w:numPr>
          <w:ilvl w:val="0"/>
          <w:numId w:val="2"/>
        </w:numPr>
        <w:tabs>
          <w:tab w:val="left" w:pos="360"/>
        </w:tabs>
        <w:spacing w:before="120" w:line="240" w:lineRule="auto"/>
        <w:ind w:left="360"/>
        <w:contextualSpacing w:val="0"/>
        <w:rPr>
          <w:rFonts w:ascii="Times New Roman" w:hAnsi="Times New Roman"/>
          <w:sz w:val="20"/>
        </w:rPr>
      </w:pPr>
      <w:r w:rsidRPr="000551F2">
        <w:rPr>
          <w:rFonts w:ascii="Times New Roman" w:hAnsi="Times New Roman"/>
          <w:b/>
          <w:sz w:val="20"/>
        </w:rPr>
        <w:t xml:space="preserve">Neal, T.M.S. </w:t>
      </w:r>
      <w:r w:rsidRPr="000551F2">
        <w:rPr>
          <w:rFonts w:ascii="Times New Roman" w:hAnsi="Times New Roman"/>
          <w:sz w:val="20"/>
        </w:rPr>
        <w:t>&amp; Cramer, R.J. (</w:t>
      </w:r>
      <w:r w:rsidR="00135128" w:rsidRPr="000551F2">
        <w:rPr>
          <w:rFonts w:ascii="Times New Roman" w:hAnsi="Times New Roman"/>
          <w:sz w:val="20"/>
        </w:rPr>
        <w:t>2016, June</w:t>
      </w:r>
      <w:r w:rsidRPr="000551F2">
        <w:rPr>
          <w:rFonts w:ascii="Times New Roman" w:hAnsi="Times New Roman"/>
          <w:sz w:val="20"/>
        </w:rPr>
        <w:t xml:space="preserve">). </w:t>
      </w:r>
      <w:r w:rsidR="00A27612" w:rsidRPr="000551F2">
        <w:rPr>
          <w:rFonts w:ascii="Times New Roman" w:hAnsi="Times New Roman"/>
          <w:i/>
          <w:sz w:val="20"/>
        </w:rPr>
        <w:t>M</w:t>
      </w:r>
      <w:r w:rsidRPr="000551F2">
        <w:rPr>
          <w:rFonts w:ascii="Times New Roman" w:hAnsi="Times New Roman"/>
          <w:i/>
          <w:sz w:val="20"/>
        </w:rPr>
        <w:t xml:space="preserve">oral disengagement </w:t>
      </w:r>
      <w:r w:rsidR="00A27612" w:rsidRPr="000551F2">
        <w:rPr>
          <w:rFonts w:ascii="Times New Roman" w:hAnsi="Times New Roman"/>
          <w:i/>
          <w:sz w:val="20"/>
        </w:rPr>
        <w:t xml:space="preserve">and </w:t>
      </w:r>
      <w:r w:rsidRPr="000551F2">
        <w:rPr>
          <w:rFonts w:ascii="Times New Roman" w:hAnsi="Times New Roman"/>
          <w:i/>
          <w:sz w:val="20"/>
        </w:rPr>
        <w:t xml:space="preserve">psychologists’ </w:t>
      </w:r>
      <w:r w:rsidR="00A27612" w:rsidRPr="000551F2">
        <w:rPr>
          <w:rFonts w:ascii="Times New Roman" w:hAnsi="Times New Roman"/>
          <w:i/>
          <w:sz w:val="20"/>
        </w:rPr>
        <w:t xml:space="preserve">involvement in </w:t>
      </w:r>
      <w:r w:rsidRPr="000551F2">
        <w:rPr>
          <w:rFonts w:ascii="Times New Roman" w:hAnsi="Times New Roman"/>
          <w:i/>
          <w:sz w:val="20"/>
        </w:rPr>
        <w:t>competence for execution evaluations</w:t>
      </w:r>
      <w:r w:rsidRPr="000551F2">
        <w:rPr>
          <w:rFonts w:ascii="Times New Roman" w:hAnsi="Times New Roman"/>
          <w:sz w:val="20"/>
        </w:rPr>
        <w:t xml:space="preserve"> </w:t>
      </w:r>
      <w:r w:rsidR="000551F2" w:rsidRPr="000551F2">
        <w:rPr>
          <w:rFonts w:ascii="Times New Roman" w:hAnsi="Times New Roman"/>
          <w:sz w:val="20"/>
        </w:rPr>
        <w:t xml:space="preserve">[Paper presentation]. </w:t>
      </w:r>
      <w:r w:rsidRPr="000551F2">
        <w:rPr>
          <w:rFonts w:ascii="Times New Roman" w:hAnsi="Times New Roman"/>
          <w:sz w:val="20"/>
        </w:rPr>
        <w:t>Society for the Psych</w:t>
      </w:r>
      <w:r w:rsidR="000551F2">
        <w:rPr>
          <w:rFonts w:ascii="Times New Roman" w:hAnsi="Times New Roman"/>
          <w:sz w:val="20"/>
        </w:rPr>
        <w:t>.</w:t>
      </w:r>
      <w:r w:rsidRPr="000551F2">
        <w:rPr>
          <w:rFonts w:ascii="Times New Roman" w:hAnsi="Times New Roman"/>
          <w:sz w:val="20"/>
        </w:rPr>
        <w:t xml:space="preserve"> Study of Social Issues, Minneapolis, MN.</w:t>
      </w:r>
    </w:p>
    <w:p w:rsidR="000551F2" w:rsidRPr="000551F2" w:rsidRDefault="00DD0783" w:rsidP="000551F2">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&amp; Wylie, L.E. (</w:t>
      </w:r>
      <w:r w:rsidR="00135128" w:rsidRPr="006F4841">
        <w:rPr>
          <w:rFonts w:ascii="Times New Roman" w:hAnsi="Times New Roman"/>
          <w:sz w:val="20"/>
        </w:rPr>
        <w:t>2016, June</w:t>
      </w:r>
      <w:r w:rsidRPr="006F4841">
        <w:rPr>
          <w:rFonts w:ascii="Times New Roman" w:hAnsi="Times New Roman"/>
          <w:sz w:val="20"/>
        </w:rPr>
        <w:t xml:space="preserve">). </w:t>
      </w:r>
      <w:r w:rsidRPr="000551F2">
        <w:rPr>
          <w:rFonts w:ascii="Times New Roman" w:hAnsi="Times New Roman"/>
          <w:sz w:val="20"/>
        </w:rPr>
        <w:t>Trust in government when government “nudges” the public.</w:t>
      </w:r>
      <w:r w:rsidRPr="006F4841">
        <w:rPr>
          <w:rFonts w:ascii="Times New Roman" w:hAnsi="Times New Roman"/>
          <w:sz w:val="20"/>
        </w:rPr>
        <w:t xml:space="preserve"> </w:t>
      </w:r>
      <w:r w:rsidR="000551F2">
        <w:rPr>
          <w:rFonts w:ascii="Times New Roman" w:hAnsi="Times New Roman"/>
          <w:sz w:val="20"/>
        </w:rPr>
        <w:t xml:space="preserve">In T.M.S. Neal &amp; L.M. PytlikZillig (Chairs), </w:t>
      </w:r>
      <w:r w:rsidR="000551F2" w:rsidRPr="00080847">
        <w:rPr>
          <w:rFonts w:ascii="Times New Roman" w:hAnsi="Times New Roman"/>
          <w:i/>
          <w:sz w:val="20"/>
        </w:rPr>
        <w:t>Trust: Deconstructing the relationship of institutions to the public they serve</w:t>
      </w:r>
      <w:r w:rsidR="000551F2" w:rsidRPr="006F4841">
        <w:rPr>
          <w:rFonts w:ascii="Times New Roman" w:hAnsi="Times New Roman"/>
          <w:sz w:val="20"/>
        </w:rPr>
        <w:t xml:space="preserve"> </w:t>
      </w:r>
      <w:r w:rsidR="000551F2">
        <w:rPr>
          <w:rFonts w:ascii="Times New Roman" w:hAnsi="Times New Roman"/>
          <w:bCs/>
          <w:sz w:val="20"/>
          <w:szCs w:val="20"/>
        </w:rPr>
        <w:t xml:space="preserve">[Symposium]. </w:t>
      </w:r>
      <w:r w:rsidR="000551F2" w:rsidRPr="006F4841">
        <w:rPr>
          <w:rFonts w:ascii="Times New Roman" w:hAnsi="Times New Roman"/>
          <w:sz w:val="20"/>
        </w:rPr>
        <w:t>Society for the</w:t>
      </w:r>
      <w:r w:rsidR="000551F2">
        <w:rPr>
          <w:rFonts w:ascii="Times New Roman" w:hAnsi="Times New Roman"/>
          <w:sz w:val="20"/>
        </w:rPr>
        <w:t xml:space="preserve"> Psychological</w:t>
      </w:r>
      <w:r w:rsidR="000551F2" w:rsidRPr="006F4841">
        <w:rPr>
          <w:rFonts w:ascii="Times New Roman" w:hAnsi="Times New Roman"/>
          <w:sz w:val="20"/>
        </w:rPr>
        <w:t xml:space="preserve"> Study of Social Issues, Minneapolis, MN.</w:t>
      </w:r>
    </w:p>
    <w:p w:rsidR="00BC4785" w:rsidRPr="006F4841" w:rsidRDefault="00BC4785"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Shockley, E., </w:t>
      </w:r>
      <w:r w:rsidR="00135128" w:rsidRPr="006F4841">
        <w:rPr>
          <w:rFonts w:ascii="Times New Roman" w:hAnsi="Times New Roman"/>
          <w:sz w:val="20"/>
        </w:rPr>
        <w:t xml:space="preserve">PytlikZillig, L.M., </w:t>
      </w:r>
      <w:r w:rsidRPr="006F4841">
        <w:rPr>
          <w:rFonts w:ascii="Times New Roman" w:hAnsi="Times New Roman"/>
          <w:b/>
          <w:sz w:val="20"/>
        </w:rPr>
        <w:t>Neal, T.M.S.</w:t>
      </w:r>
      <w:r w:rsidRPr="006F4841">
        <w:rPr>
          <w:rFonts w:ascii="Times New Roman" w:hAnsi="Times New Roman"/>
          <w:sz w:val="20"/>
        </w:rPr>
        <w:t xml:space="preserve">, Hamm, J.A., </w:t>
      </w:r>
      <w:r w:rsidRPr="0073095E">
        <w:rPr>
          <w:rFonts w:ascii="Times New Roman" w:hAnsi="Times New Roman"/>
          <w:sz w:val="20"/>
        </w:rPr>
        <w:t>Fairchild, A.</w:t>
      </w:r>
      <w:r w:rsidRPr="006F4841">
        <w:rPr>
          <w:rFonts w:ascii="Times New Roman" w:hAnsi="Times New Roman"/>
          <w:sz w:val="20"/>
        </w:rPr>
        <w:t>,</w:t>
      </w:r>
      <w:r w:rsidR="0073095E">
        <w:rPr>
          <w:rFonts w:ascii="Times New Roman" w:hAnsi="Times New Roman"/>
          <w:sz w:val="20"/>
        </w:rPr>
        <w:t>*</w:t>
      </w:r>
      <w:r w:rsidRPr="006F4841">
        <w:rPr>
          <w:rFonts w:ascii="Times New Roman" w:hAnsi="Times New Roman"/>
          <w:sz w:val="20"/>
        </w:rPr>
        <w:t xml:space="preserve"> &amp; PytlikZillig, A. (</w:t>
      </w:r>
      <w:r w:rsidR="00135128" w:rsidRPr="006F4841">
        <w:rPr>
          <w:rFonts w:ascii="Times New Roman" w:hAnsi="Times New Roman"/>
          <w:sz w:val="20"/>
        </w:rPr>
        <w:t>2016, June</w:t>
      </w:r>
      <w:r w:rsidRPr="006F4841">
        <w:rPr>
          <w:rFonts w:ascii="Times New Roman" w:hAnsi="Times New Roman"/>
          <w:sz w:val="20"/>
        </w:rPr>
        <w:t xml:space="preserve">). </w:t>
      </w:r>
      <w:r w:rsidRPr="000551F2">
        <w:rPr>
          <w:rFonts w:ascii="Times New Roman" w:hAnsi="Times New Roman"/>
          <w:sz w:val="20"/>
        </w:rPr>
        <w:t xml:space="preserve">Helping institutions understand </w:t>
      </w:r>
      <w:r w:rsidR="00120F1B">
        <w:rPr>
          <w:rFonts w:ascii="Times New Roman" w:hAnsi="Times New Roman"/>
          <w:sz w:val="20"/>
        </w:rPr>
        <w:t>&amp;</w:t>
      </w:r>
      <w:r w:rsidRPr="000551F2">
        <w:rPr>
          <w:rFonts w:ascii="Times New Roman" w:hAnsi="Times New Roman"/>
          <w:sz w:val="20"/>
        </w:rPr>
        <w:t xml:space="preserve"> assess public trust.</w:t>
      </w:r>
      <w:r w:rsidRPr="006F4841">
        <w:rPr>
          <w:rFonts w:ascii="Times New Roman" w:hAnsi="Times New Roman"/>
          <w:sz w:val="20"/>
        </w:rPr>
        <w:t xml:space="preserve"> </w:t>
      </w:r>
      <w:r w:rsidR="000551F2">
        <w:rPr>
          <w:rFonts w:ascii="Times New Roman" w:hAnsi="Times New Roman"/>
          <w:sz w:val="20"/>
        </w:rPr>
        <w:t xml:space="preserve">In T.M.S. Neal &amp; L.M. PytlikZillig (Chairs), </w:t>
      </w:r>
      <w:r w:rsidR="000551F2" w:rsidRPr="00080847">
        <w:rPr>
          <w:rFonts w:ascii="Times New Roman" w:hAnsi="Times New Roman"/>
          <w:i/>
          <w:sz w:val="20"/>
        </w:rPr>
        <w:t>Trust: Deconstructing the relationship of institutions to the public they serve</w:t>
      </w:r>
      <w:r w:rsidR="000551F2" w:rsidRPr="006F4841">
        <w:rPr>
          <w:rFonts w:ascii="Times New Roman" w:hAnsi="Times New Roman"/>
          <w:sz w:val="20"/>
        </w:rPr>
        <w:t xml:space="preserve"> </w:t>
      </w:r>
      <w:r w:rsidR="000551F2">
        <w:rPr>
          <w:rFonts w:ascii="Times New Roman" w:hAnsi="Times New Roman"/>
          <w:bCs/>
          <w:sz w:val="20"/>
          <w:szCs w:val="20"/>
        </w:rPr>
        <w:t xml:space="preserve">[Symposium]. </w:t>
      </w:r>
      <w:r w:rsidR="000551F2" w:rsidRPr="006F4841">
        <w:rPr>
          <w:rFonts w:ascii="Times New Roman" w:hAnsi="Times New Roman"/>
          <w:sz w:val="20"/>
        </w:rPr>
        <w:t>Soc</w:t>
      </w:r>
      <w:r w:rsidR="00120F1B">
        <w:rPr>
          <w:rFonts w:ascii="Times New Roman" w:hAnsi="Times New Roman"/>
          <w:sz w:val="20"/>
        </w:rPr>
        <w:t>.</w:t>
      </w:r>
      <w:r w:rsidR="000551F2" w:rsidRPr="006F4841">
        <w:rPr>
          <w:rFonts w:ascii="Times New Roman" w:hAnsi="Times New Roman"/>
          <w:sz w:val="20"/>
        </w:rPr>
        <w:t xml:space="preserve"> for </w:t>
      </w:r>
      <w:r w:rsidR="000551F2">
        <w:rPr>
          <w:rFonts w:ascii="Times New Roman" w:hAnsi="Times New Roman"/>
          <w:sz w:val="20"/>
        </w:rPr>
        <w:t>Psych</w:t>
      </w:r>
      <w:r w:rsidR="00120F1B">
        <w:rPr>
          <w:rFonts w:ascii="Times New Roman" w:hAnsi="Times New Roman"/>
          <w:sz w:val="20"/>
        </w:rPr>
        <w:t>.</w:t>
      </w:r>
      <w:r w:rsidR="000551F2">
        <w:rPr>
          <w:rFonts w:ascii="Times New Roman" w:hAnsi="Times New Roman"/>
          <w:sz w:val="20"/>
        </w:rPr>
        <w:t xml:space="preserve"> </w:t>
      </w:r>
      <w:r w:rsidR="000551F2" w:rsidRPr="006F4841">
        <w:rPr>
          <w:rFonts w:ascii="Times New Roman" w:hAnsi="Times New Roman"/>
          <w:sz w:val="20"/>
        </w:rPr>
        <w:t>Study of Social Issues, Minn</w:t>
      </w:r>
      <w:r w:rsidR="00120F1B">
        <w:rPr>
          <w:rFonts w:ascii="Times New Roman" w:hAnsi="Times New Roman"/>
          <w:sz w:val="20"/>
        </w:rPr>
        <w:t>.</w:t>
      </w:r>
      <w:r w:rsidR="000551F2" w:rsidRPr="006F4841">
        <w:rPr>
          <w:rFonts w:ascii="Times New Roman" w:hAnsi="Times New Roman"/>
          <w:sz w:val="20"/>
        </w:rPr>
        <w:t>, MN.</w:t>
      </w:r>
    </w:p>
    <w:p w:rsidR="007E3F52" w:rsidRPr="006F4841" w:rsidRDefault="007E3F5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&amp; Saks, M.J. (2016</w:t>
      </w:r>
      <w:r w:rsidR="00945B0C" w:rsidRPr="006F4841">
        <w:rPr>
          <w:rFonts w:ascii="Times New Roman" w:hAnsi="Times New Roman"/>
          <w:sz w:val="20"/>
        </w:rPr>
        <w:t>, March</w:t>
      </w:r>
      <w:r w:rsidRPr="006F4841">
        <w:rPr>
          <w:rFonts w:ascii="Times New Roman" w:hAnsi="Times New Roman"/>
          <w:sz w:val="20"/>
        </w:rPr>
        <w:t xml:space="preserve">). </w:t>
      </w:r>
      <w:r w:rsidRPr="0073095E">
        <w:rPr>
          <w:rFonts w:ascii="Times New Roman" w:hAnsi="Times New Roman"/>
          <w:i/>
          <w:sz w:val="20"/>
        </w:rPr>
        <w:t>The science of science offers solutions to cognitive bias in forensic psychology</w:t>
      </w:r>
      <w:r w:rsidR="000551F2">
        <w:rPr>
          <w:rFonts w:ascii="Times New Roman" w:hAnsi="Times New Roman"/>
          <w:i/>
          <w:sz w:val="20"/>
        </w:rPr>
        <w:t xml:space="preserve"> </w:t>
      </w:r>
      <w:r w:rsidR="000551F2" w:rsidRPr="000551F2">
        <w:rPr>
          <w:rFonts w:ascii="Times New Roman" w:hAnsi="Times New Roman"/>
          <w:sz w:val="20"/>
        </w:rPr>
        <w:t>[Paper presentation]</w:t>
      </w:r>
      <w:r w:rsidRPr="006F4841">
        <w:rPr>
          <w:rFonts w:ascii="Times New Roman" w:hAnsi="Times New Roman"/>
          <w:sz w:val="20"/>
        </w:rPr>
        <w:t>. American Psychology-Law Society, Atlanta, GA.</w:t>
      </w:r>
    </w:p>
    <w:p w:rsidR="007135A6" w:rsidRPr="006F4841" w:rsidRDefault="007135A6"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&amp; Wylie, L.E. (2016</w:t>
      </w:r>
      <w:r w:rsidR="00945B0C" w:rsidRPr="006F4841">
        <w:rPr>
          <w:rFonts w:ascii="Times New Roman" w:hAnsi="Times New Roman"/>
          <w:sz w:val="20"/>
        </w:rPr>
        <w:t>, March</w:t>
      </w:r>
      <w:r w:rsidRPr="006F4841">
        <w:rPr>
          <w:rFonts w:ascii="Times New Roman" w:hAnsi="Times New Roman"/>
          <w:sz w:val="20"/>
        </w:rPr>
        <w:t xml:space="preserve">). </w:t>
      </w:r>
      <w:r w:rsidRPr="0073095E">
        <w:rPr>
          <w:rFonts w:ascii="Times New Roman" w:hAnsi="Times New Roman"/>
          <w:i/>
          <w:sz w:val="20"/>
        </w:rPr>
        <w:t>To approach good choices or to avoid bad choices? How ‘nudge’ policies affect public trust and policy support</w:t>
      </w:r>
      <w:r w:rsidR="000551F2">
        <w:rPr>
          <w:rFonts w:ascii="Times New Roman" w:hAnsi="Times New Roman"/>
          <w:i/>
          <w:sz w:val="20"/>
        </w:rPr>
        <w:t xml:space="preserve"> </w:t>
      </w:r>
      <w:r w:rsidR="000551F2" w:rsidRPr="000551F2">
        <w:rPr>
          <w:rFonts w:ascii="Times New Roman" w:hAnsi="Times New Roman"/>
          <w:sz w:val="20"/>
        </w:rPr>
        <w:t>[Paper presentation]</w:t>
      </w:r>
      <w:r w:rsidRPr="006F4841">
        <w:rPr>
          <w:rFonts w:ascii="Times New Roman" w:hAnsi="Times New Roman"/>
          <w:sz w:val="20"/>
        </w:rPr>
        <w:t>. American Psychology-Law Society, Atlanta, GA.</w:t>
      </w:r>
    </w:p>
    <w:p w:rsidR="00794541" w:rsidRPr="006F4841" w:rsidRDefault="00794541"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 xml:space="preserve">(2016, February). </w:t>
      </w:r>
      <w:r w:rsidRPr="0073095E">
        <w:rPr>
          <w:rFonts w:ascii="Times New Roman" w:hAnsi="Times New Roman"/>
          <w:i/>
          <w:sz w:val="20"/>
        </w:rPr>
        <w:t>Are forensic experts already biased before adversarial legal parties hire them</w:t>
      </w:r>
      <w:r w:rsidRPr="006F4841">
        <w:rPr>
          <w:rFonts w:ascii="Times New Roman" w:hAnsi="Times New Roman"/>
          <w:sz w:val="20"/>
        </w:rPr>
        <w:t xml:space="preserve">? </w:t>
      </w:r>
      <w:r w:rsidR="000551F2" w:rsidRPr="000551F2">
        <w:rPr>
          <w:rFonts w:ascii="Times New Roman" w:hAnsi="Times New Roman"/>
          <w:sz w:val="20"/>
        </w:rPr>
        <w:t>[Paper presentation]</w:t>
      </w:r>
      <w:r w:rsidR="000551F2">
        <w:rPr>
          <w:rFonts w:ascii="Times New Roman" w:hAnsi="Times New Roman"/>
          <w:sz w:val="20"/>
        </w:rPr>
        <w:t xml:space="preserve">. </w:t>
      </w:r>
      <w:r w:rsidRPr="006F4841">
        <w:rPr>
          <w:rFonts w:ascii="Times New Roman" w:hAnsi="Times New Roman"/>
          <w:sz w:val="20"/>
        </w:rPr>
        <w:t xml:space="preserve">QuantLaw Third Annual Conference, </w:t>
      </w:r>
      <w:r w:rsidR="00631608" w:rsidRPr="006F4841">
        <w:rPr>
          <w:rFonts w:ascii="Times New Roman" w:hAnsi="Times New Roman"/>
          <w:sz w:val="20"/>
        </w:rPr>
        <w:t>Tucson</w:t>
      </w:r>
      <w:r w:rsidRPr="006F4841">
        <w:rPr>
          <w:rFonts w:ascii="Times New Roman" w:hAnsi="Times New Roman"/>
          <w:sz w:val="20"/>
        </w:rPr>
        <w:t>, AZ.</w:t>
      </w:r>
    </w:p>
    <w:p w:rsidR="00F00527" w:rsidRPr="0073095E" w:rsidRDefault="00F00527"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73095E">
        <w:rPr>
          <w:rFonts w:ascii="Times New Roman" w:hAnsi="Times New Roman"/>
          <w:b/>
          <w:sz w:val="20"/>
        </w:rPr>
        <w:t>Neal, T.M.S.</w:t>
      </w:r>
      <w:r w:rsidRPr="0073095E">
        <w:rPr>
          <w:rFonts w:ascii="Times New Roman" w:hAnsi="Times New Roman"/>
          <w:sz w:val="20"/>
        </w:rPr>
        <w:t xml:space="preserve"> Griffin, D.A., Parrott, C.T., &amp; Griffin, M.P. (2016, January).</w:t>
      </w:r>
      <w:r w:rsidR="00990C37" w:rsidRPr="0073095E">
        <w:rPr>
          <w:rFonts w:ascii="Times New Roman" w:hAnsi="Times New Roman"/>
          <w:sz w:val="20"/>
        </w:rPr>
        <w:t xml:space="preserve"> </w:t>
      </w:r>
      <w:r w:rsidRPr="0073095E">
        <w:rPr>
          <w:rFonts w:ascii="Times New Roman" w:hAnsi="Times New Roman"/>
          <w:i/>
          <w:sz w:val="20"/>
        </w:rPr>
        <w:t>What negative emotions mediate exposure to graphic photographic evidence and juror verdicts</w:t>
      </w:r>
      <w:r w:rsidRPr="0073095E">
        <w:rPr>
          <w:rFonts w:ascii="Times New Roman" w:hAnsi="Times New Roman"/>
          <w:sz w:val="20"/>
        </w:rPr>
        <w:t xml:space="preserve">? </w:t>
      </w:r>
      <w:r w:rsidR="000551F2" w:rsidRPr="000551F2">
        <w:rPr>
          <w:rFonts w:ascii="Times New Roman" w:hAnsi="Times New Roman"/>
          <w:sz w:val="20"/>
        </w:rPr>
        <w:t>[Paper presentation]</w:t>
      </w:r>
      <w:r w:rsidR="000551F2">
        <w:rPr>
          <w:rFonts w:ascii="Times New Roman" w:hAnsi="Times New Roman"/>
          <w:sz w:val="20"/>
        </w:rPr>
        <w:t xml:space="preserve">. </w:t>
      </w:r>
      <w:r w:rsidRPr="0073095E">
        <w:rPr>
          <w:rFonts w:ascii="Times New Roman" w:hAnsi="Times New Roman"/>
          <w:sz w:val="20"/>
        </w:rPr>
        <w:t>Social Psychology and Law Pre-Conference at the Society for Personality and Social Psychology, San Diego, CA.</w:t>
      </w:r>
    </w:p>
    <w:p w:rsidR="000551F2" w:rsidRPr="000551F2" w:rsidRDefault="00EC3B05" w:rsidP="000551F2">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&amp; Grisso, T. (</w:t>
      </w:r>
      <w:r w:rsidR="00225C75" w:rsidRPr="006F4841">
        <w:rPr>
          <w:rFonts w:ascii="Times New Roman" w:hAnsi="Times New Roman"/>
          <w:sz w:val="20"/>
        </w:rPr>
        <w:t>2015, March</w:t>
      </w:r>
      <w:r w:rsidRPr="006F4841">
        <w:rPr>
          <w:rFonts w:ascii="Times New Roman" w:hAnsi="Times New Roman"/>
          <w:sz w:val="20"/>
        </w:rPr>
        <w:t xml:space="preserve">). </w:t>
      </w:r>
      <w:r w:rsidRPr="0073095E">
        <w:rPr>
          <w:rFonts w:ascii="Times New Roman" w:hAnsi="Times New Roman"/>
          <w:i/>
          <w:sz w:val="20"/>
        </w:rPr>
        <w:t>The cognitive underpinnings of bias in forensic mental health evaluations</w:t>
      </w:r>
      <w:r w:rsidR="000551F2">
        <w:rPr>
          <w:rFonts w:ascii="Times New Roman" w:hAnsi="Times New Roman"/>
          <w:i/>
          <w:sz w:val="20"/>
        </w:rPr>
        <w:t xml:space="preserve"> </w:t>
      </w:r>
      <w:r w:rsidR="000551F2" w:rsidRPr="000551F2">
        <w:rPr>
          <w:rFonts w:ascii="Times New Roman" w:hAnsi="Times New Roman"/>
          <w:sz w:val="20"/>
        </w:rPr>
        <w:t>[Paper presentation]</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Psychology-Law Society, San Diego, CA.</w:t>
      </w:r>
    </w:p>
    <w:p w:rsidR="005A2D2A" w:rsidRPr="006F4841" w:rsidRDefault="005A2D2A"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lastRenderedPageBreak/>
        <w:t>Zelle, H. &amp;</w:t>
      </w:r>
      <w:r w:rsidRPr="006F4841">
        <w:rPr>
          <w:rFonts w:ascii="Times New Roman" w:hAnsi="Times New Roman"/>
          <w:b/>
          <w:sz w:val="20"/>
        </w:rPr>
        <w:t xml:space="preserve"> Neal, T.M.S. </w:t>
      </w:r>
      <w:r w:rsidRPr="006F4841">
        <w:rPr>
          <w:rFonts w:ascii="Times New Roman" w:hAnsi="Times New Roman"/>
          <w:sz w:val="20"/>
        </w:rPr>
        <w:t>(</w:t>
      </w:r>
      <w:r w:rsidR="00225C75" w:rsidRPr="006F4841">
        <w:rPr>
          <w:rFonts w:ascii="Times New Roman" w:hAnsi="Times New Roman"/>
          <w:sz w:val="20"/>
        </w:rPr>
        <w:t>2015, March</w:t>
      </w:r>
      <w:r w:rsidRPr="006F4841">
        <w:rPr>
          <w:rFonts w:ascii="Times New Roman" w:hAnsi="Times New Roman"/>
          <w:sz w:val="20"/>
        </w:rPr>
        <w:t xml:space="preserve">). </w:t>
      </w:r>
      <w:r w:rsidRPr="0073095E">
        <w:rPr>
          <w:rFonts w:ascii="Times New Roman" w:hAnsi="Times New Roman"/>
          <w:i/>
          <w:sz w:val="20"/>
        </w:rPr>
        <w:t>Jurisprudent therapy: Framing the theoretical and ethical contours of competence restoration</w:t>
      </w:r>
      <w:r w:rsidR="000551F2">
        <w:rPr>
          <w:rFonts w:ascii="Times New Roman" w:hAnsi="Times New Roman"/>
          <w:i/>
          <w:sz w:val="20"/>
        </w:rPr>
        <w:t xml:space="preserve"> </w:t>
      </w:r>
      <w:r w:rsidR="000551F2" w:rsidRPr="000551F2">
        <w:rPr>
          <w:rFonts w:ascii="Times New Roman" w:hAnsi="Times New Roman"/>
          <w:sz w:val="20"/>
        </w:rPr>
        <w:t>[Paper presentation]</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Psychology-Law Society, San Diego, CA.</w:t>
      </w:r>
    </w:p>
    <w:p w:rsidR="00356160" w:rsidRPr="006F4841" w:rsidRDefault="00356160"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(2014, March). </w:t>
      </w:r>
      <w:r w:rsidR="008C2778" w:rsidRPr="00DD70A8">
        <w:rPr>
          <w:rFonts w:ascii="Times New Roman" w:hAnsi="Times New Roman"/>
          <w:sz w:val="20"/>
        </w:rPr>
        <w:t>Markers of potential b</w:t>
      </w:r>
      <w:r w:rsidRPr="00DD70A8">
        <w:rPr>
          <w:rFonts w:ascii="Times New Roman" w:hAnsi="Times New Roman"/>
          <w:sz w:val="20"/>
        </w:rPr>
        <w:t>ias in a</w:t>
      </w:r>
      <w:r w:rsidR="008C2778" w:rsidRPr="00DD70A8">
        <w:rPr>
          <w:rFonts w:ascii="Times New Roman" w:hAnsi="Times New Roman"/>
          <w:sz w:val="20"/>
        </w:rPr>
        <w:t xml:space="preserve"> s</w:t>
      </w:r>
      <w:r w:rsidRPr="00DD70A8">
        <w:rPr>
          <w:rFonts w:ascii="Times New Roman" w:hAnsi="Times New Roman"/>
          <w:sz w:val="20"/>
        </w:rPr>
        <w:t>ample of</w:t>
      </w:r>
      <w:r w:rsidR="008C2778" w:rsidRPr="00DD70A8">
        <w:rPr>
          <w:rFonts w:ascii="Times New Roman" w:hAnsi="Times New Roman"/>
          <w:sz w:val="20"/>
        </w:rPr>
        <w:t xml:space="preserve"> f</w:t>
      </w:r>
      <w:r w:rsidRPr="00DD70A8">
        <w:rPr>
          <w:rFonts w:ascii="Times New Roman" w:hAnsi="Times New Roman"/>
          <w:sz w:val="20"/>
        </w:rPr>
        <w:t>orensic</w:t>
      </w:r>
      <w:r w:rsidR="008C2778" w:rsidRPr="00DD70A8">
        <w:rPr>
          <w:rFonts w:ascii="Times New Roman" w:hAnsi="Times New Roman"/>
          <w:sz w:val="20"/>
        </w:rPr>
        <w:t xml:space="preserve"> r</w:t>
      </w:r>
      <w:r w:rsidRPr="00DD70A8">
        <w:rPr>
          <w:rFonts w:ascii="Times New Roman" w:hAnsi="Times New Roman"/>
          <w:sz w:val="20"/>
        </w:rPr>
        <w:t>eports</w:t>
      </w:r>
      <w:r w:rsidR="00DD70A8">
        <w:rPr>
          <w:rFonts w:ascii="Times New Roman" w:hAnsi="Times New Roman"/>
          <w:sz w:val="20"/>
        </w:rPr>
        <w:t xml:space="preserve">. In T.M.S. Neal (Chair), </w:t>
      </w:r>
      <w:r w:rsidR="00DD70A8" w:rsidRPr="00DD70A8">
        <w:rPr>
          <w:rFonts w:ascii="Times New Roman" w:hAnsi="Times New Roman"/>
          <w:i/>
          <w:sz w:val="20"/>
        </w:rPr>
        <w:t>Expert witness bias</w:t>
      </w:r>
      <w:r w:rsidR="000551F2">
        <w:rPr>
          <w:rFonts w:ascii="Times New Roman" w:hAnsi="Times New Roman"/>
          <w:i/>
          <w:sz w:val="20"/>
        </w:rPr>
        <w:t xml:space="preserve"> </w:t>
      </w:r>
      <w:r w:rsidR="000551F2" w:rsidRPr="000551F2">
        <w:rPr>
          <w:rFonts w:ascii="Times New Roman" w:hAnsi="Times New Roman"/>
          <w:sz w:val="20"/>
        </w:rPr>
        <w:t>[</w:t>
      </w:r>
      <w:r w:rsidR="00DD70A8">
        <w:rPr>
          <w:rFonts w:ascii="Times New Roman" w:hAnsi="Times New Roman"/>
          <w:sz w:val="20"/>
        </w:rPr>
        <w:t>Symposium</w:t>
      </w:r>
      <w:r w:rsidR="000551F2" w:rsidRPr="000551F2">
        <w:rPr>
          <w:rFonts w:ascii="Times New Roman" w:hAnsi="Times New Roman"/>
          <w:sz w:val="20"/>
        </w:rPr>
        <w:t>]</w:t>
      </w:r>
      <w:r w:rsidR="00A36ABC" w:rsidRPr="006F4841">
        <w:rPr>
          <w:rFonts w:ascii="Times New Roman" w:hAnsi="Times New Roman"/>
          <w:sz w:val="20"/>
        </w:rPr>
        <w:t>. American Psychology-Law Society, New Orleans, LA.</w:t>
      </w:r>
    </w:p>
    <w:p w:rsidR="00372F5D" w:rsidRPr="00E95A1B" w:rsidRDefault="004A61A6" w:rsidP="00E95A1B">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(2014, March). </w:t>
      </w:r>
      <w:r w:rsidR="008C2778" w:rsidRPr="0073095E">
        <w:rPr>
          <w:rFonts w:ascii="Times New Roman" w:hAnsi="Times New Roman"/>
          <w:i/>
          <w:sz w:val="20"/>
        </w:rPr>
        <w:t>Actuarial and structured professional j</w:t>
      </w:r>
      <w:r w:rsidRPr="0073095E">
        <w:rPr>
          <w:rFonts w:ascii="Times New Roman" w:hAnsi="Times New Roman"/>
          <w:i/>
          <w:sz w:val="20"/>
        </w:rPr>
        <w:t xml:space="preserve">udgments in </w:t>
      </w:r>
      <w:r w:rsidR="008C2778" w:rsidRPr="0073095E">
        <w:rPr>
          <w:rFonts w:ascii="Times New Roman" w:hAnsi="Times New Roman"/>
          <w:i/>
          <w:sz w:val="20"/>
        </w:rPr>
        <w:t>f</w:t>
      </w:r>
      <w:r w:rsidRPr="0073095E">
        <w:rPr>
          <w:rFonts w:ascii="Times New Roman" w:hAnsi="Times New Roman"/>
          <w:i/>
          <w:sz w:val="20"/>
        </w:rPr>
        <w:t xml:space="preserve">orensic </w:t>
      </w:r>
      <w:r w:rsidR="008C2778" w:rsidRPr="0073095E">
        <w:rPr>
          <w:rFonts w:ascii="Times New Roman" w:hAnsi="Times New Roman"/>
          <w:i/>
          <w:sz w:val="20"/>
        </w:rPr>
        <w:t>a</w:t>
      </w:r>
      <w:r w:rsidRPr="0073095E">
        <w:rPr>
          <w:rFonts w:ascii="Times New Roman" w:hAnsi="Times New Roman"/>
          <w:i/>
          <w:sz w:val="20"/>
        </w:rPr>
        <w:t>ssessment</w:t>
      </w:r>
      <w:r w:rsidR="000551F2">
        <w:rPr>
          <w:rFonts w:ascii="Times New Roman" w:hAnsi="Times New Roman"/>
          <w:i/>
          <w:sz w:val="20"/>
        </w:rPr>
        <w:t xml:space="preserve"> </w:t>
      </w:r>
      <w:r w:rsidR="000551F2" w:rsidRPr="000551F2">
        <w:rPr>
          <w:rFonts w:ascii="Times New Roman" w:hAnsi="Times New Roman"/>
          <w:sz w:val="20"/>
        </w:rPr>
        <w:t>[Paper presentation]</w:t>
      </w:r>
      <w:r w:rsidRPr="0073095E">
        <w:rPr>
          <w:rFonts w:ascii="Times New Roman" w:hAnsi="Times New Roman"/>
          <w:i/>
          <w:sz w:val="20"/>
        </w:rPr>
        <w:t>.</w:t>
      </w:r>
      <w:r w:rsidR="00DD5145" w:rsidRPr="006F4841">
        <w:rPr>
          <w:rFonts w:ascii="Times New Roman" w:hAnsi="Times New Roman"/>
          <w:sz w:val="20"/>
        </w:rPr>
        <w:t xml:space="preserve"> </w:t>
      </w:r>
      <w:r w:rsidRPr="006F4841">
        <w:rPr>
          <w:rFonts w:ascii="Times New Roman" w:hAnsi="Times New Roman"/>
          <w:sz w:val="20"/>
        </w:rPr>
        <w:t>American Psychology-Law Society, New Orleans, LA.</w:t>
      </w:r>
    </w:p>
    <w:p w:rsidR="002F42B9" w:rsidRPr="006F4841" w:rsidRDefault="002F42B9"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Nagle, J.E., Cramer, R.J., &amp; Brodsky, S.L. (2014, February).</w:t>
      </w:r>
      <w:r w:rsidR="00990C37" w:rsidRPr="006F4841">
        <w:rPr>
          <w:rFonts w:ascii="Times New Roman" w:hAnsi="Times New Roman"/>
          <w:sz w:val="20"/>
        </w:rPr>
        <w:t xml:space="preserve"> </w:t>
      </w:r>
      <w:r w:rsidRPr="0073095E">
        <w:rPr>
          <w:rFonts w:ascii="Times New Roman" w:hAnsi="Times New Roman"/>
          <w:i/>
          <w:sz w:val="20"/>
        </w:rPr>
        <w:t>Being likeable is especially important for women exp</w:t>
      </w:r>
      <w:r w:rsidR="006B7D91" w:rsidRPr="0073095E">
        <w:rPr>
          <w:rFonts w:ascii="Times New Roman" w:hAnsi="Times New Roman"/>
          <w:i/>
          <w:sz w:val="20"/>
        </w:rPr>
        <w:t>ert witnesses</w:t>
      </w:r>
      <w:r w:rsidR="000551F2">
        <w:rPr>
          <w:rFonts w:ascii="Times New Roman" w:hAnsi="Times New Roman"/>
          <w:i/>
          <w:sz w:val="20"/>
        </w:rPr>
        <w:t xml:space="preserve"> </w:t>
      </w:r>
      <w:r w:rsidR="000551F2" w:rsidRPr="000551F2">
        <w:rPr>
          <w:rFonts w:ascii="Times New Roman" w:hAnsi="Times New Roman"/>
          <w:sz w:val="20"/>
        </w:rPr>
        <w:t>[Paper presentation]</w:t>
      </w:r>
      <w:r w:rsidR="006B7D91" w:rsidRPr="006F4841">
        <w:rPr>
          <w:rFonts w:ascii="Times New Roman" w:hAnsi="Times New Roman"/>
          <w:sz w:val="20"/>
        </w:rPr>
        <w:t>. Social Psych</w:t>
      </w:r>
      <w:r w:rsidR="000551F2">
        <w:rPr>
          <w:rFonts w:ascii="Times New Roman" w:hAnsi="Times New Roman"/>
          <w:sz w:val="20"/>
        </w:rPr>
        <w:t>ology</w:t>
      </w:r>
      <w:r w:rsidRPr="006F4841">
        <w:rPr>
          <w:rFonts w:ascii="Times New Roman" w:hAnsi="Times New Roman"/>
          <w:sz w:val="20"/>
        </w:rPr>
        <w:t xml:space="preserve"> </w:t>
      </w:r>
      <w:r w:rsidR="006B7D91" w:rsidRPr="006F4841">
        <w:rPr>
          <w:rFonts w:ascii="Times New Roman" w:hAnsi="Times New Roman"/>
          <w:sz w:val="20"/>
        </w:rPr>
        <w:t xml:space="preserve">&amp; Law Pre-Conference at </w:t>
      </w:r>
      <w:r w:rsidRPr="006F4841">
        <w:rPr>
          <w:rFonts w:ascii="Times New Roman" w:hAnsi="Times New Roman"/>
          <w:sz w:val="20"/>
        </w:rPr>
        <w:t>Society for Personality and Social Psych</w:t>
      </w:r>
      <w:r w:rsidR="000551F2">
        <w:rPr>
          <w:rFonts w:ascii="Times New Roman" w:hAnsi="Times New Roman"/>
          <w:sz w:val="20"/>
        </w:rPr>
        <w:t>ology</w:t>
      </w:r>
      <w:r w:rsidRPr="006F4841">
        <w:rPr>
          <w:rFonts w:ascii="Times New Roman" w:hAnsi="Times New Roman"/>
          <w:sz w:val="20"/>
        </w:rPr>
        <w:t>, Austin, TX.</w:t>
      </w:r>
    </w:p>
    <w:p w:rsidR="00F6366B" w:rsidRPr="006F4841" w:rsidRDefault="00F6366B"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Cramer, R.J., </w:t>
      </w:r>
      <w:r w:rsidRPr="006F4841">
        <w:rPr>
          <w:rFonts w:ascii="Times New Roman" w:hAnsi="Times New Roman"/>
          <w:b/>
          <w:sz w:val="20"/>
        </w:rPr>
        <w:t>Neal, T.M.S.</w:t>
      </w:r>
      <w:r w:rsidRPr="006F4841">
        <w:rPr>
          <w:rFonts w:ascii="Times New Roman" w:hAnsi="Times New Roman"/>
          <w:sz w:val="20"/>
        </w:rPr>
        <w:t xml:space="preserve">, &amp; Clark, J. (2013, March). </w:t>
      </w:r>
      <w:r w:rsidRPr="0073095E">
        <w:rPr>
          <w:rFonts w:ascii="Times New Roman" w:hAnsi="Times New Roman"/>
          <w:i/>
          <w:sz w:val="20"/>
        </w:rPr>
        <w:t xml:space="preserve">Moral </w:t>
      </w:r>
      <w:r w:rsidR="008C2778" w:rsidRPr="0073095E">
        <w:rPr>
          <w:rFonts w:ascii="Times New Roman" w:hAnsi="Times New Roman"/>
          <w:i/>
          <w:sz w:val="20"/>
        </w:rPr>
        <w:t>d</w:t>
      </w:r>
      <w:r w:rsidRPr="0073095E">
        <w:rPr>
          <w:rFonts w:ascii="Times New Roman" w:hAnsi="Times New Roman"/>
          <w:i/>
          <w:sz w:val="20"/>
        </w:rPr>
        <w:t xml:space="preserve">isengagement in the </w:t>
      </w:r>
      <w:r w:rsidR="008C2778" w:rsidRPr="0073095E">
        <w:rPr>
          <w:rFonts w:ascii="Times New Roman" w:hAnsi="Times New Roman"/>
          <w:i/>
          <w:sz w:val="20"/>
        </w:rPr>
        <w:t>c</w:t>
      </w:r>
      <w:r w:rsidRPr="0073095E">
        <w:rPr>
          <w:rFonts w:ascii="Times New Roman" w:hAnsi="Times New Roman"/>
          <w:i/>
          <w:sz w:val="20"/>
        </w:rPr>
        <w:t xml:space="preserve">riminal </w:t>
      </w:r>
      <w:r w:rsidR="008C2778" w:rsidRPr="0073095E">
        <w:rPr>
          <w:rFonts w:ascii="Times New Roman" w:hAnsi="Times New Roman"/>
          <w:i/>
          <w:sz w:val="20"/>
        </w:rPr>
        <w:t>j</w:t>
      </w:r>
      <w:r w:rsidRPr="0073095E">
        <w:rPr>
          <w:rFonts w:ascii="Times New Roman" w:hAnsi="Times New Roman"/>
          <w:i/>
          <w:sz w:val="20"/>
        </w:rPr>
        <w:t xml:space="preserve">ustice </w:t>
      </w:r>
      <w:r w:rsidR="008C2778" w:rsidRPr="0073095E">
        <w:rPr>
          <w:rFonts w:ascii="Times New Roman" w:hAnsi="Times New Roman"/>
          <w:i/>
          <w:sz w:val="20"/>
        </w:rPr>
        <w:t>s</w:t>
      </w:r>
      <w:r w:rsidRPr="0073095E">
        <w:rPr>
          <w:rFonts w:ascii="Times New Roman" w:hAnsi="Times New Roman"/>
          <w:i/>
          <w:sz w:val="20"/>
        </w:rPr>
        <w:t>ystem</w:t>
      </w:r>
      <w:r w:rsidR="00372F5D">
        <w:rPr>
          <w:rFonts w:ascii="Times New Roman" w:hAnsi="Times New Roman"/>
          <w:i/>
          <w:sz w:val="20"/>
        </w:rPr>
        <w:t xml:space="preserve"> </w:t>
      </w:r>
      <w:r w:rsidR="00372F5D" w:rsidRPr="000551F2">
        <w:rPr>
          <w:rFonts w:ascii="Times New Roman" w:hAnsi="Times New Roman"/>
          <w:sz w:val="20"/>
        </w:rPr>
        <w:t>[Paper presentation]</w:t>
      </w:r>
      <w:r w:rsidRPr="006F4841">
        <w:rPr>
          <w:rFonts w:ascii="Times New Roman" w:hAnsi="Times New Roman"/>
          <w:sz w:val="20"/>
        </w:rPr>
        <w:t xml:space="preserve">. American Psychology-Law Society, Portland, OR. </w:t>
      </w:r>
    </w:p>
    <w:p w:rsidR="00137609" w:rsidRPr="00372F5D" w:rsidRDefault="00765EEA"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372F5D">
        <w:rPr>
          <w:rFonts w:ascii="Times New Roman" w:hAnsi="Times New Roman"/>
          <w:b/>
          <w:sz w:val="20"/>
        </w:rPr>
        <w:t>Neal, T.M.S.</w:t>
      </w:r>
      <w:r w:rsidRPr="00372F5D">
        <w:rPr>
          <w:rFonts w:ascii="Times New Roman" w:hAnsi="Times New Roman"/>
          <w:sz w:val="20"/>
        </w:rPr>
        <w:t xml:space="preserve"> &amp; Brodsky, S.L. (2013</w:t>
      </w:r>
      <w:r w:rsidR="003D3539" w:rsidRPr="00372F5D">
        <w:rPr>
          <w:rFonts w:ascii="Times New Roman" w:hAnsi="Times New Roman"/>
          <w:sz w:val="20"/>
        </w:rPr>
        <w:t>, March</w:t>
      </w:r>
      <w:r w:rsidRPr="00372F5D">
        <w:rPr>
          <w:rFonts w:ascii="Times New Roman" w:hAnsi="Times New Roman"/>
          <w:sz w:val="20"/>
        </w:rPr>
        <w:t>).</w:t>
      </w:r>
      <w:r w:rsidR="00990C37" w:rsidRPr="00372F5D">
        <w:rPr>
          <w:rFonts w:ascii="Times New Roman" w:hAnsi="Times New Roman"/>
          <w:sz w:val="20"/>
        </w:rPr>
        <w:t xml:space="preserve"> </w:t>
      </w:r>
      <w:r w:rsidR="008C2778" w:rsidRPr="00372F5D">
        <w:rPr>
          <w:rFonts w:ascii="Times New Roman" w:hAnsi="Times New Roman"/>
          <w:sz w:val="20"/>
        </w:rPr>
        <w:t>Women as e</w:t>
      </w:r>
      <w:r w:rsidRPr="00372F5D">
        <w:rPr>
          <w:rFonts w:ascii="Times New Roman" w:hAnsi="Times New Roman"/>
          <w:sz w:val="20"/>
        </w:rPr>
        <w:t xml:space="preserve">xpert </w:t>
      </w:r>
      <w:r w:rsidR="008C2778" w:rsidRPr="00372F5D">
        <w:rPr>
          <w:rFonts w:ascii="Times New Roman" w:hAnsi="Times New Roman"/>
          <w:sz w:val="20"/>
        </w:rPr>
        <w:t>w</w:t>
      </w:r>
      <w:r w:rsidRPr="00372F5D">
        <w:rPr>
          <w:rFonts w:ascii="Times New Roman" w:hAnsi="Times New Roman"/>
          <w:sz w:val="20"/>
        </w:rPr>
        <w:t>itnes</w:t>
      </w:r>
      <w:r w:rsidR="008C2778" w:rsidRPr="00372F5D">
        <w:rPr>
          <w:rFonts w:ascii="Times New Roman" w:hAnsi="Times New Roman"/>
          <w:sz w:val="20"/>
        </w:rPr>
        <w:t>ses: A r</w:t>
      </w:r>
      <w:r w:rsidR="00FD41EB" w:rsidRPr="00372F5D">
        <w:rPr>
          <w:rFonts w:ascii="Times New Roman" w:hAnsi="Times New Roman"/>
          <w:sz w:val="20"/>
        </w:rPr>
        <w:t xml:space="preserve">eview of the </w:t>
      </w:r>
      <w:r w:rsidR="008C2778" w:rsidRPr="00372F5D">
        <w:rPr>
          <w:rFonts w:ascii="Times New Roman" w:hAnsi="Times New Roman"/>
          <w:sz w:val="20"/>
        </w:rPr>
        <w:t>e</w:t>
      </w:r>
      <w:r w:rsidR="00FD41EB" w:rsidRPr="00372F5D">
        <w:rPr>
          <w:rFonts w:ascii="Times New Roman" w:hAnsi="Times New Roman"/>
          <w:sz w:val="20"/>
        </w:rPr>
        <w:t xml:space="preserve">mpirical </w:t>
      </w:r>
      <w:r w:rsidR="008C2778" w:rsidRPr="00372F5D">
        <w:rPr>
          <w:rFonts w:ascii="Times New Roman" w:hAnsi="Times New Roman"/>
          <w:sz w:val="20"/>
        </w:rPr>
        <w:t>l</w:t>
      </w:r>
      <w:r w:rsidRPr="00372F5D">
        <w:rPr>
          <w:rFonts w:ascii="Times New Roman" w:hAnsi="Times New Roman"/>
          <w:sz w:val="20"/>
        </w:rPr>
        <w:t xml:space="preserve">iterature. </w:t>
      </w:r>
      <w:r w:rsidR="00372F5D" w:rsidRPr="00372F5D">
        <w:rPr>
          <w:rFonts w:ascii="Times New Roman" w:hAnsi="Times New Roman"/>
          <w:sz w:val="20"/>
        </w:rPr>
        <w:t xml:space="preserve">In T.M.S. Neal (Chair) </w:t>
      </w:r>
      <w:r w:rsidR="00372F5D" w:rsidRPr="00372F5D">
        <w:rPr>
          <w:rFonts w:ascii="Times New Roman" w:hAnsi="Times New Roman"/>
          <w:i/>
          <w:sz w:val="20"/>
        </w:rPr>
        <w:t>Women as expert witnesses</w:t>
      </w:r>
      <w:r w:rsidR="00372F5D" w:rsidRPr="00372F5D">
        <w:rPr>
          <w:rFonts w:ascii="Times New Roman" w:hAnsi="Times New Roman"/>
          <w:sz w:val="20"/>
        </w:rPr>
        <w:t xml:space="preserve"> </w:t>
      </w:r>
      <w:r w:rsidR="00372F5D" w:rsidRPr="00372F5D">
        <w:rPr>
          <w:rFonts w:ascii="Times New Roman" w:hAnsi="Times New Roman"/>
          <w:bCs/>
          <w:sz w:val="20"/>
          <w:szCs w:val="20"/>
        </w:rPr>
        <w:t xml:space="preserve">[Symposium]. </w:t>
      </w:r>
      <w:r w:rsidR="00372F5D" w:rsidRPr="00372F5D">
        <w:rPr>
          <w:rFonts w:ascii="Times New Roman" w:hAnsi="Times New Roman"/>
          <w:sz w:val="20"/>
        </w:rPr>
        <w:t>American Psychology-Law Society, Portland, OR</w:t>
      </w:r>
      <w:r w:rsidRPr="00372F5D">
        <w:rPr>
          <w:rFonts w:ascii="Times New Roman" w:hAnsi="Times New Roman"/>
          <w:sz w:val="20"/>
        </w:rPr>
        <w:t>.</w:t>
      </w:r>
    </w:p>
    <w:p w:rsidR="00765EEA" w:rsidRPr="00E95A1B" w:rsidRDefault="00765EEA"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E95A1B">
        <w:rPr>
          <w:rFonts w:ascii="Times New Roman" w:hAnsi="Times New Roman"/>
          <w:b/>
          <w:sz w:val="20"/>
        </w:rPr>
        <w:t>Neal, T.M.S.</w:t>
      </w:r>
      <w:r w:rsidRPr="00E95A1B">
        <w:rPr>
          <w:rFonts w:ascii="Times New Roman" w:hAnsi="Times New Roman"/>
          <w:sz w:val="20"/>
        </w:rPr>
        <w:t xml:space="preserve"> &amp; Brodsky, S.L. (2013</w:t>
      </w:r>
      <w:r w:rsidR="003D3539" w:rsidRPr="00E95A1B">
        <w:rPr>
          <w:rFonts w:ascii="Times New Roman" w:hAnsi="Times New Roman"/>
          <w:sz w:val="20"/>
        </w:rPr>
        <w:t>, March</w:t>
      </w:r>
      <w:r w:rsidRPr="00E95A1B">
        <w:rPr>
          <w:rFonts w:ascii="Times New Roman" w:hAnsi="Times New Roman"/>
          <w:sz w:val="20"/>
        </w:rPr>
        <w:t>).</w:t>
      </w:r>
      <w:r w:rsidR="00990C37" w:rsidRPr="00E95A1B">
        <w:rPr>
          <w:rFonts w:ascii="Times New Roman" w:hAnsi="Times New Roman"/>
          <w:sz w:val="20"/>
        </w:rPr>
        <w:t xml:space="preserve"> </w:t>
      </w:r>
      <w:r w:rsidRPr="00E95A1B">
        <w:rPr>
          <w:rFonts w:ascii="Times New Roman" w:hAnsi="Times New Roman"/>
          <w:sz w:val="20"/>
        </w:rPr>
        <w:t xml:space="preserve">Forensic </w:t>
      </w:r>
      <w:r w:rsidR="008C2778" w:rsidRPr="00E95A1B">
        <w:rPr>
          <w:rFonts w:ascii="Times New Roman" w:hAnsi="Times New Roman"/>
          <w:sz w:val="20"/>
        </w:rPr>
        <w:t>p</w:t>
      </w:r>
      <w:r w:rsidRPr="00E95A1B">
        <w:rPr>
          <w:rFonts w:ascii="Times New Roman" w:hAnsi="Times New Roman"/>
          <w:sz w:val="20"/>
        </w:rPr>
        <w:t xml:space="preserve">sychologists’ </w:t>
      </w:r>
      <w:r w:rsidR="008C2778" w:rsidRPr="00E95A1B">
        <w:rPr>
          <w:rFonts w:ascii="Times New Roman" w:hAnsi="Times New Roman"/>
          <w:sz w:val="20"/>
        </w:rPr>
        <w:t>p</w:t>
      </w:r>
      <w:r w:rsidRPr="00E95A1B">
        <w:rPr>
          <w:rFonts w:ascii="Times New Roman" w:hAnsi="Times New Roman"/>
          <w:sz w:val="20"/>
        </w:rPr>
        <w:t>reexist</w:t>
      </w:r>
      <w:r w:rsidR="008C2778" w:rsidRPr="00E95A1B">
        <w:rPr>
          <w:rFonts w:ascii="Times New Roman" w:hAnsi="Times New Roman"/>
          <w:sz w:val="20"/>
        </w:rPr>
        <w:t>ing a</w:t>
      </w:r>
      <w:r w:rsidR="00FD41EB" w:rsidRPr="00E95A1B">
        <w:rPr>
          <w:rFonts w:ascii="Times New Roman" w:hAnsi="Times New Roman"/>
          <w:sz w:val="20"/>
        </w:rPr>
        <w:t xml:space="preserve">ttitudes and </w:t>
      </w:r>
      <w:r w:rsidR="008C2778" w:rsidRPr="00E95A1B">
        <w:rPr>
          <w:rFonts w:ascii="Times New Roman" w:hAnsi="Times New Roman"/>
          <w:sz w:val="20"/>
        </w:rPr>
        <w:t>c</w:t>
      </w:r>
      <w:r w:rsidR="00FD41EB" w:rsidRPr="00E95A1B">
        <w:rPr>
          <w:rFonts w:ascii="Times New Roman" w:hAnsi="Times New Roman"/>
          <w:sz w:val="20"/>
        </w:rPr>
        <w:t xml:space="preserve">apital </w:t>
      </w:r>
      <w:r w:rsidR="008C2778" w:rsidRPr="00E95A1B">
        <w:rPr>
          <w:rFonts w:ascii="Times New Roman" w:hAnsi="Times New Roman"/>
          <w:sz w:val="20"/>
        </w:rPr>
        <w:t>c</w:t>
      </w:r>
      <w:r w:rsidR="00FD41EB" w:rsidRPr="00E95A1B">
        <w:rPr>
          <w:rFonts w:ascii="Times New Roman" w:hAnsi="Times New Roman"/>
          <w:sz w:val="20"/>
        </w:rPr>
        <w:t xml:space="preserve">ase </w:t>
      </w:r>
      <w:r w:rsidR="008C2778" w:rsidRPr="00E95A1B">
        <w:rPr>
          <w:rFonts w:ascii="Times New Roman" w:hAnsi="Times New Roman"/>
          <w:sz w:val="20"/>
        </w:rPr>
        <w:t>i</w:t>
      </w:r>
      <w:r w:rsidRPr="00E95A1B">
        <w:rPr>
          <w:rFonts w:ascii="Times New Roman" w:hAnsi="Times New Roman"/>
          <w:sz w:val="20"/>
        </w:rPr>
        <w:t>nvolvement.</w:t>
      </w:r>
      <w:r w:rsidR="00990C37" w:rsidRPr="00E95A1B">
        <w:rPr>
          <w:rFonts w:ascii="Times New Roman" w:hAnsi="Times New Roman"/>
          <w:sz w:val="20"/>
        </w:rPr>
        <w:t xml:space="preserve"> </w:t>
      </w:r>
      <w:r w:rsidR="00DD70A8" w:rsidRPr="00E95A1B">
        <w:rPr>
          <w:rFonts w:ascii="Times New Roman" w:hAnsi="Times New Roman"/>
          <w:sz w:val="20"/>
        </w:rPr>
        <w:t xml:space="preserve">In D.C. Murrie &amp; T.M.S. Neal (Chairs), </w:t>
      </w:r>
      <w:r w:rsidR="00DD70A8" w:rsidRPr="00E95A1B">
        <w:rPr>
          <w:rFonts w:ascii="Times New Roman" w:hAnsi="Times New Roman"/>
          <w:i/>
          <w:sz w:val="20"/>
        </w:rPr>
        <w:t xml:space="preserve">When and how are experts biased? Understanding </w:t>
      </w:r>
      <w:r w:rsidR="00E95A1B">
        <w:rPr>
          <w:rFonts w:ascii="Times New Roman" w:hAnsi="Times New Roman"/>
          <w:i/>
          <w:sz w:val="20"/>
        </w:rPr>
        <w:t>a</w:t>
      </w:r>
      <w:r w:rsidR="00DD70A8" w:rsidRPr="00E95A1B">
        <w:rPr>
          <w:rFonts w:ascii="Times New Roman" w:hAnsi="Times New Roman"/>
          <w:i/>
          <w:sz w:val="20"/>
        </w:rPr>
        <w:t xml:space="preserve">dversarial </w:t>
      </w:r>
      <w:r w:rsidR="00E95A1B">
        <w:rPr>
          <w:rFonts w:ascii="Times New Roman" w:hAnsi="Times New Roman"/>
          <w:i/>
          <w:sz w:val="20"/>
        </w:rPr>
        <w:t>a</w:t>
      </w:r>
      <w:r w:rsidR="00DD70A8" w:rsidRPr="00E95A1B">
        <w:rPr>
          <w:rFonts w:ascii="Times New Roman" w:hAnsi="Times New Roman"/>
          <w:i/>
          <w:sz w:val="20"/>
        </w:rPr>
        <w:t xml:space="preserve">llegiance in </w:t>
      </w:r>
      <w:r w:rsidR="00E95A1B">
        <w:rPr>
          <w:rFonts w:ascii="Times New Roman" w:hAnsi="Times New Roman"/>
          <w:i/>
          <w:sz w:val="20"/>
        </w:rPr>
        <w:t>f</w:t>
      </w:r>
      <w:r w:rsidR="00DD70A8" w:rsidRPr="00E95A1B">
        <w:rPr>
          <w:rFonts w:ascii="Times New Roman" w:hAnsi="Times New Roman"/>
          <w:i/>
          <w:sz w:val="20"/>
        </w:rPr>
        <w:t xml:space="preserve">orensic </w:t>
      </w:r>
      <w:r w:rsidR="00E95A1B">
        <w:rPr>
          <w:rFonts w:ascii="Times New Roman" w:hAnsi="Times New Roman"/>
          <w:i/>
          <w:sz w:val="20"/>
        </w:rPr>
        <w:t>a</w:t>
      </w:r>
      <w:r w:rsidR="00DD70A8" w:rsidRPr="00E95A1B">
        <w:rPr>
          <w:rFonts w:ascii="Times New Roman" w:hAnsi="Times New Roman"/>
          <w:i/>
          <w:sz w:val="20"/>
        </w:rPr>
        <w:t>ssessment</w:t>
      </w:r>
      <w:r w:rsidR="00DD70A8" w:rsidRPr="00E95A1B">
        <w:rPr>
          <w:rFonts w:ascii="Times New Roman" w:hAnsi="Times New Roman"/>
          <w:sz w:val="20"/>
        </w:rPr>
        <w:t xml:space="preserve">. </w:t>
      </w:r>
      <w:r w:rsidR="00DD70A8" w:rsidRPr="00E95A1B">
        <w:rPr>
          <w:rFonts w:ascii="Times New Roman" w:hAnsi="Times New Roman"/>
          <w:bCs/>
          <w:sz w:val="20"/>
          <w:szCs w:val="20"/>
        </w:rPr>
        <w:t xml:space="preserve">[Symposium]. </w:t>
      </w:r>
      <w:r w:rsidR="00DD70A8" w:rsidRPr="00E95A1B">
        <w:rPr>
          <w:rFonts w:ascii="Times New Roman" w:hAnsi="Times New Roman"/>
          <w:sz w:val="20"/>
        </w:rPr>
        <w:t>American Psychology-Law Society, Portland, OR.</w:t>
      </w:r>
    </w:p>
    <w:p w:rsidR="00765EEA" w:rsidRPr="006F4841" w:rsidRDefault="00765EEA"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Miller, S.L., </w:t>
      </w:r>
      <w:r w:rsidRPr="006F4841">
        <w:rPr>
          <w:rFonts w:ascii="Times New Roman" w:hAnsi="Times New Roman"/>
          <w:b/>
          <w:sz w:val="20"/>
        </w:rPr>
        <w:t>Neal, T.M.S.</w:t>
      </w:r>
      <w:r w:rsidRPr="006F4841">
        <w:rPr>
          <w:rFonts w:ascii="Times New Roman" w:hAnsi="Times New Roman"/>
          <w:sz w:val="20"/>
        </w:rPr>
        <w:t>, &amp; Shealy, R.C. (2013</w:t>
      </w:r>
      <w:r w:rsidR="003D3539" w:rsidRPr="006F4841">
        <w:rPr>
          <w:rFonts w:ascii="Times New Roman" w:hAnsi="Times New Roman"/>
          <w:sz w:val="20"/>
        </w:rPr>
        <w:t>, March</w:t>
      </w:r>
      <w:r w:rsidRPr="006F4841">
        <w:rPr>
          <w:rFonts w:ascii="Times New Roman" w:hAnsi="Times New Roman"/>
          <w:sz w:val="20"/>
        </w:rPr>
        <w:t xml:space="preserve">). </w:t>
      </w:r>
      <w:r w:rsidR="008C2778" w:rsidRPr="0073095E">
        <w:rPr>
          <w:rFonts w:ascii="Times New Roman" w:hAnsi="Times New Roman"/>
          <w:i/>
          <w:sz w:val="20"/>
        </w:rPr>
        <w:t>The i</w:t>
      </w:r>
      <w:r w:rsidRPr="0073095E">
        <w:rPr>
          <w:rFonts w:ascii="Times New Roman" w:hAnsi="Times New Roman"/>
          <w:i/>
          <w:sz w:val="20"/>
        </w:rPr>
        <w:t xml:space="preserve">ncremental </w:t>
      </w:r>
      <w:r w:rsidR="008C2778" w:rsidRPr="0073095E">
        <w:rPr>
          <w:rFonts w:ascii="Times New Roman" w:hAnsi="Times New Roman"/>
          <w:i/>
          <w:sz w:val="20"/>
        </w:rPr>
        <w:t>v</w:t>
      </w:r>
      <w:r w:rsidRPr="0073095E">
        <w:rPr>
          <w:rFonts w:ascii="Times New Roman" w:hAnsi="Times New Roman"/>
          <w:i/>
          <w:sz w:val="20"/>
        </w:rPr>
        <w:t>alid</w:t>
      </w:r>
      <w:r w:rsidR="00FD41EB" w:rsidRPr="0073095E">
        <w:rPr>
          <w:rFonts w:ascii="Times New Roman" w:hAnsi="Times New Roman"/>
          <w:i/>
          <w:sz w:val="20"/>
        </w:rPr>
        <w:t xml:space="preserve">ity of </w:t>
      </w:r>
      <w:r w:rsidR="008C2778" w:rsidRPr="0073095E">
        <w:rPr>
          <w:rFonts w:ascii="Times New Roman" w:hAnsi="Times New Roman"/>
          <w:i/>
          <w:sz w:val="20"/>
        </w:rPr>
        <w:t>t</w:t>
      </w:r>
      <w:r w:rsidR="00FD41EB" w:rsidRPr="0073095E">
        <w:rPr>
          <w:rFonts w:ascii="Times New Roman" w:hAnsi="Times New Roman"/>
          <w:i/>
          <w:sz w:val="20"/>
        </w:rPr>
        <w:t xml:space="preserve">rait </w:t>
      </w:r>
      <w:r w:rsidR="008C2778" w:rsidRPr="0073095E">
        <w:rPr>
          <w:rFonts w:ascii="Times New Roman" w:hAnsi="Times New Roman"/>
          <w:i/>
          <w:sz w:val="20"/>
        </w:rPr>
        <w:t>a</w:t>
      </w:r>
      <w:r w:rsidR="00FD41EB" w:rsidRPr="0073095E">
        <w:rPr>
          <w:rFonts w:ascii="Times New Roman" w:hAnsi="Times New Roman"/>
          <w:i/>
          <w:sz w:val="20"/>
        </w:rPr>
        <w:t xml:space="preserve">nger in </w:t>
      </w:r>
      <w:r w:rsidR="008C2778" w:rsidRPr="0073095E">
        <w:rPr>
          <w:rFonts w:ascii="Times New Roman" w:hAnsi="Times New Roman"/>
          <w:i/>
          <w:sz w:val="20"/>
        </w:rPr>
        <w:t>v</w:t>
      </w:r>
      <w:r w:rsidR="00FD41EB" w:rsidRPr="0073095E">
        <w:rPr>
          <w:rFonts w:ascii="Times New Roman" w:hAnsi="Times New Roman"/>
          <w:i/>
          <w:sz w:val="20"/>
        </w:rPr>
        <w:t xml:space="preserve">iolence </w:t>
      </w:r>
      <w:r w:rsidR="008C2778" w:rsidRPr="0073095E">
        <w:rPr>
          <w:rFonts w:ascii="Times New Roman" w:hAnsi="Times New Roman"/>
          <w:i/>
          <w:sz w:val="20"/>
        </w:rPr>
        <w:t>r</w:t>
      </w:r>
      <w:r w:rsidR="00B358E7" w:rsidRPr="0073095E">
        <w:rPr>
          <w:rFonts w:ascii="Times New Roman" w:hAnsi="Times New Roman"/>
          <w:i/>
          <w:sz w:val="20"/>
        </w:rPr>
        <w:t xml:space="preserve">isk </w:t>
      </w:r>
      <w:r w:rsidR="008C2778" w:rsidRPr="0073095E">
        <w:rPr>
          <w:rFonts w:ascii="Times New Roman" w:hAnsi="Times New Roman"/>
          <w:i/>
          <w:sz w:val="20"/>
        </w:rPr>
        <w:t>a</w:t>
      </w:r>
      <w:r w:rsidRPr="0073095E">
        <w:rPr>
          <w:rFonts w:ascii="Times New Roman" w:hAnsi="Times New Roman"/>
          <w:i/>
          <w:sz w:val="20"/>
        </w:rPr>
        <w:t xml:space="preserve">ssessments with </w:t>
      </w:r>
      <w:r w:rsidR="008C2778" w:rsidRPr="0073095E">
        <w:rPr>
          <w:rFonts w:ascii="Times New Roman" w:hAnsi="Times New Roman"/>
          <w:i/>
          <w:sz w:val="20"/>
        </w:rPr>
        <w:t>f</w:t>
      </w:r>
      <w:r w:rsidRPr="0073095E">
        <w:rPr>
          <w:rFonts w:ascii="Times New Roman" w:hAnsi="Times New Roman"/>
          <w:i/>
          <w:sz w:val="20"/>
        </w:rPr>
        <w:t xml:space="preserve">orensic </w:t>
      </w:r>
      <w:r w:rsidR="008C2778" w:rsidRPr="0073095E">
        <w:rPr>
          <w:rFonts w:ascii="Times New Roman" w:hAnsi="Times New Roman"/>
          <w:i/>
          <w:sz w:val="20"/>
        </w:rPr>
        <w:t>p</w:t>
      </w:r>
      <w:r w:rsidRPr="0073095E">
        <w:rPr>
          <w:rFonts w:ascii="Times New Roman" w:hAnsi="Times New Roman"/>
          <w:i/>
          <w:sz w:val="20"/>
        </w:rPr>
        <w:t>atients</w:t>
      </w:r>
      <w:r w:rsidR="00372F5D">
        <w:rPr>
          <w:rFonts w:ascii="Times New Roman" w:hAnsi="Times New Roman"/>
          <w:i/>
          <w:sz w:val="20"/>
        </w:rPr>
        <w:t xml:space="preserve"> </w:t>
      </w:r>
      <w:r w:rsidR="00372F5D" w:rsidRPr="000551F2">
        <w:rPr>
          <w:rFonts w:ascii="Times New Roman" w:hAnsi="Times New Roman"/>
          <w:sz w:val="20"/>
        </w:rPr>
        <w:t>[Paper presentation]</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Psychology-Law Society, Portland, OR.</w:t>
      </w:r>
    </w:p>
    <w:p w:rsidR="00765EEA" w:rsidRPr="006F4841" w:rsidRDefault="00765EEA" w:rsidP="002D101A">
      <w:pPr>
        <w:pStyle w:val="ListParagraph"/>
        <w:numPr>
          <w:ilvl w:val="0"/>
          <w:numId w:val="2"/>
        </w:numPr>
        <w:tabs>
          <w:tab w:val="left" w:pos="360"/>
        </w:tabs>
        <w:spacing w:before="120" w:line="240" w:lineRule="auto"/>
        <w:ind w:left="360" w:right="-634"/>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(2012, March).</w:t>
      </w:r>
      <w:r w:rsidRPr="006F4841">
        <w:rPr>
          <w:rFonts w:ascii="Times New Roman" w:hAnsi="Times New Roman"/>
          <w:b/>
          <w:sz w:val="20"/>
        </w:rPr>
        <w:t xml:space="preserve"> </w:t>
      </w:r>
      <w:r w:rsidRPr="0073095E">
        <w:rPr>
          <w:rFonts w:ascii="Times New Roman" w:hAnsi="Times New Roman"/>
          <w:i/>
          <w:sz w:val="20"/>
        </w:rPr>
        <w:t>The women of forensic psychology: A descriptive survey o</w:t>
      </w:r>
      <w:r w:rsidR="00FD41EB" w:rsidRPr="0073095E">
        <w:rPr>
          <w:rFonts w:ascii="Times New Roman" w:hAnsi="Times New Roman"/>
          <w:i/>
          <w:sz w:val="20"/>
        </w:rPr>
        <w:t>f the field</w:t>
      </w:r>
      <w:r w:rsidR="00372F5D">
        <w:rPr>
          <w:rFonts w:ascii="Times New Roman" w:hAnsi="Times New Roman"/>
          <w:i/>
          <w:sz w:val="20"/>
        </w:rPr>
        <w:t xml:space="preserve"> </w:t>
      </w:r>
      <w:r w:rsidR="00372F5D" w:rsidRPr="000551F2">
        <w:rPr>
          <w:rFonts w:ascii="Times New Roman" w:hAnsi="Times New Roman"/>
          <w:sz w:val="20"/>
        </w:rPr>
        <w:t>[Paper presentation]</w:t>
      </w:r>
      <w:r w:rsidR="00FD41EB" w:rsidRPr="006F4841">
        <w:rPr>
          <w:rFonts w:ascii="Times New Roman" w:hAnsi="Times New Roman"/>
          <w:sz w:val="20"/>
        </w:rPr>
        <w:t xml:space="preserve">. </w:t>
      </w:r>
      <w:r w:rsidRPr="006F4841">
        <w:rPr>
          <w:rFonts w:ascii="Times New Roman" w:hAnsi="Times New Roman"/>
          <w:sz w:val="20"/>
        </w:rPr>
        <w:t xml:space="preserve">American Psychology-Law Society, San Juan, Puerto Rico. </w:t>
      </w:r>
    </w:p>
    <w:p w:rsidR="00765EEA" w:rsidRPr="006F4841" w:rsidRDefault="00765EEA" w:rsidP="002D101A">
      <w:pPr>
        <w:pStyle w:val="ListParagraph"/>
        <w:numPr>
          <w:ilvl w:val="0"/>
          <w:numId w:val="2"/>
        </w:numPr>
        <w:tabs>
          <w:tab w:val="left" w:pos="360"/>
        </w:tabs>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Brodsky, S.L., Nagle, J.E., &amp; Neal, P.J. (2012, March).</w:t>
      </w:r>
      <w:r w:rsidR="00990C37" w:rsidRPr="006F4841">
        <w:rPr>
          <w:rFonts w:ascii="Times New Roman" w:hAnsi="Times New Roman"/>
          <w:b/>
          <w:sz w:val="20"/>
        </w:rPr>
        <w:t xml:space="preserve"> </w:t>
      </w:r>
      <w:r w:rsidRPr="0073095E">
        <w:rPr>
          <w:rFonts w:ascii="Times New Roman" w:hAnsi="Times New Roman"/>
          <w:i/>
          <w:sz w:val="20"/>
        </w:rPr>
        <w:t>Str</w:t>
      </w:r>
      <w:r w:rsidR="008C2778" w:rsidRPr="0073095E">
        <w:rPr>
          <w:rFonts w:ascii="Times New Roman" w:hAnsi="Times New Roman"/>
          <w:i/>
          <w:sz w:val="20"/>
        </w:rPr>
        <w:t>ategies for bias c</w:t>
      </w:r>
      <w:r w:rsidR="00FD41EB" w:rsidRPr="0073095E">
        <w:rPr>
          <w:rFonts w:ascii="Times New Roman" w:hAnsi="Times New Roman"/>
          <w:i/>
          <w:sz w:val="20"/>
        </w:rPr>
        <w:t xml:space="preserve">orrection in </w:t>
      </w:r>
      <w:r w:rsidR="008C2778" w:rsidRPr="0073095E">
        <w:rPr>
          <w:rFonts w:ascii="Times New Roman" w:hAnsi="Times New Roman"/>
          <w:i/>
          <w:sz w:val="20"/>
        </w:rPr>
        <w:t>f</w:t>
      </w:r>
      <w:r w:rsidRPr="0073095E">
        <w:rPr>
          <w:rFonts w:ascii="Times New Roman" w:hAnsi="Times New Roman"/>
          <w:i/>
          <w:sz w:val="20"/>
        </w:rPr>
        <w:t xml:space="preserve">orensic </w:t>
      </w:r>
      <w:r w:rsidR="008C2778" w:rsidRPr="0073095E">
        <w:rPr>
          <w:rFonts w:ascii="Times New Roman" w:hAnsi="Times New Roman"/>
          <w:i/>
          <w:sz w:val="20"/>
        </w:rPr>
        <w:t>evaluations: A mixed-method i</w:t>
      </w:r>
      <w:r w:rsidR="00DD5145" w:rsidRPr="0073095E">
        <w:rPr>
          <w:rFonts w:ascii="Times New Roman" w:hAnsi="Times New Roman"/>
          <w:i/>
          <w:sz w:val="20"/>
        </w:rPr>
        <w:t>nvestigation</w:t>
      </w:r>
      <w:r w:rsidR="00372F5D">
        <w:rPr>
          <w:rFonts w:ascii="Times New Roman" w:hAnsi="Times New Roman"/>
          <w:i/>
          <w:sz w:val="20"/>
        </w:rPr>
        <w:t xml:space="preserve"> </w:t>
      </w:r>
      <w:r w:rsidR="00372F5D" w:rsidRPr="000551F2">
        <w:rPr>
          <w:rFonts w:ascii="Times New Roman" w:hAnsi="Times New Roman"/>
          <w:sz w:val="20"/>
        </w:rPr>
        <w:t>[Paper presentation]</w:t>
      </w:r>
      <w:r w:rsidR="00DD5145" w:rsidRPr="006F4841">
        <w:rPr>
          <w:rFonts w:ascii="Times New Roman" w:hAnsi="Times New Roman"/>
          <w:sz w:val="20"/>
        </w:rPr>
        <w:t xml:space="preserve">. </w:t>
      </w:r>
      <w:r w:rsidRPr="006F4841">
        <w:rPr>
          <w:rFonts w:ascii="Times New Roman" w:hAnsi="Times New Roman"/>
          <w:sz w:val="20"/>
        </w:rPr>
        <w:t>Am</w:t>
      </w:r>
      <w:r w:rsidR="00372F5D">
        <w:rPr>
          <w:rFonts w:ascii="Times New Roman" w:hAnsi="Times New Roman"/>
          <w:sz w:val="20"/>
        </w:rPr>
        <w:t>.</w:t>
      </w:r>
      <w:r w:rsidRPr="006F4841">
        <w:rPr>
          <w:rFonts w:ascii="Times New Roman" w:hAnsi="Times New Roman"/>
          <w:sz w:val="20"/>
        </w:rPr>
        <w:t xml:space="preserve"> Psychology-Law Society, San Juan, Puerto Rico. </w:t>
      </w:r>
    </w:p>
    <w:p w:rsidR="00B04CE2" w:rsidRPr="006F4841" w:rsidRDefault="00B04CE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&amp; Clements, C.B. (2010, June). </w:t>
      </w:r>
      <w:r w:rsidRPr="0073095E">
        <w:rPr>
          <w:rFonts w:ascii="Times New Roman" w:hAnsi="Times New Roman"/>
          <w:i/>
          <w:sz w:val="20"/>
        </w:rPr>
        <w:t>The psychological sequelae of pris</w:t>
      </w:r>
      <w:r w:rsidR="00DD5145" w:rsidRPr="0073095E">
        <w:rPr>
          <w:rFonts w:ascii="Times New Roman" w:hAnsi="Times New Roman"/>
          <w:i/>
          <w:sz w:val="20"/>
        </w:rPr>
        <w:t>on rape: A call for research</w:t>
      </w:r>
      <w:r w:rsidR="00372F5D">
        <w:rPr>
          <w:rFonts w:ascii="Times New Roman" w:hAnsi="Times New Roman"/>
          <w:i/>
          <w:sz w:val="20"/>
        </w:rPr>
        <w:t xml:space="preserve"> </w:t>
      </w:r>
      <w:r w:rsidR="00372F5D" w:rsidRPr="000551F2">
        <w:rPr>
          <w:rFonts w:ascii="Times New Roman" w:hAnsi="Times New Roman"/>
          <w:sz w:val="20"/>
        </w:rPr>
        <w:t>[Paper presentation]</w:t>
      </w:r>
      <w:r w:rsidR="00DD5145" w:rsidRPr="006F4841">
        <w:rPr>
          <w:rFonts w:ascii="Times New Roman" w:hAnsi="Times New Roman"/>
          <w:sz w:val="20"/>
        </w:rPr>
        <w:t xml:space="preserve">. </w:t>
      </w:r>
      <w:r w:rsidRPr="006F4841">
        <w:rPr>
          <w:rFonts w:ascii="Times New Roman" w:hAnsi="Times New Roman"/>
          <w:sz w:val="20"/>
        </w:rPr>
        <w:t>Society for the Psychological Study of Social Issues meeting, New Orleans, LA.</w:t>
      </w:r>
      <w:r w:rsidR="00990C37" w:rsidRPr="006F4841">
        <w:rPr>
          <w:rFonts w:ascii="Times New Roman" w:hAnsi="Times New Roman"/>
          <w:sz w:val="20"/>
        </w:rPr>
        <w:t xml:space="preserve"> </w:t>
      </w:r>
    </w:p>
    <w:p w:rsidR="00B04CE2" w:rsidRPr="006F4841" w:rsidRDefault="00B04CE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Hedge, K.A, Salekin, K., &amp; </w:t>
      </w:r>
      <w:r w:rsidRPr="006F4841">
        <w:rPr>
          <w:rFonts w:ascii="Times New Roman" w:hAnsi="Times New Roman"/>
          <w:b/>
          <w:sz w:val="20"/>
        </w:rPr>
        <w:t>Neal, T.M.S.</w:t>
      </w:r>
      <w:r w:rsidRPr="006F4841">
        <w:rPr>
          <w:rFonts w:ascii="Times New Roman" w:hAnsi="Times New Roman"/>
          <w:sz w:val="20"/>
        </w:rPr>
        <w:t xml:space="preserve"> (2010, March). </w:t>
      </w:r>
      <w:r w:rsidRPr="0073095E">
        <w:rPr>
          <w:rFonts w:ascii="Times New Roman" w:hAnsi="Times New Roman"/>
          <w:i/>
          <w:sz w:val="20"/>
        </w:rPr>
        <w:t>Taking adaptive behavior measures to court: Sci</w:t>
      </w:r>
      <w:r w:rsidR="00FD41EB" w:rsidRPr="0073095E">
        <w:rPr>
          <w:rFonts w:ascii="Times New Roman" w:hAnsi="Times New Roman"/>
          <w:i/>
          <w:sz w:val="20"/>
        </w:rPr>
        <w:t xml:space="preserve">entific </w:t>
      </w:r>
      <w:r w:rsidRPr="0073095E">
        <w:rPr>
          <w:rFonts w:ascii="Times New Roman" w:hAnsi="Times New Roman"/>
          <w:i/>
          <w:sz w:val="20"/>
        </w:rPr>
        <w:t>reliability limitations with multiple raters</w:t>
      </w:r>
      <w:r w:rsidR="00372F5D">
        <w:rPr>
          <w:rFonts w:ascii="Times New Roman" w:hAnsi="Times New Roman"/>
          <w:i/>
          <w:sz w:val="20"/>
        </w:rPr>
        <w:t xml:space="preserve"> </w:t>
      </w:r>
      <w:r w:rsidR="00372F5D" w:rsidRPr="000551F2">
        <w:rPr>
          <w:rFonts w:ascii="Times New Roman" w:hAnsi="Times New Roman"/>
          <w:sz w:val="20"/>
        </w:rPr>
        <w:t>[Paper presentation]</w:t>
      </w:r>
      <w:r w:rsidRPr="006F4841">
        <w:rPr>
          <w:rFonts w:ascii="Times New Roman" w:hAnsi="Times New Roman"/>
          <w:sz w:val="20"/>
        </w:rPr>
        <w:t>. Am</w:t>
      </w:r>
      <w:r w:rsidR="00372F5D">
        <w:rPr>
          <w:rFonts w:ascii="Times New Roman" w:hAnsi="Times New Roman"/>
          <w:sz w:val="20"/>
        </w:rPr>
        <w:t>.</w:t>
      </w:r>
      <w:r w:rsidRPr="006F4841">
        <w:rPr>
          <w:rFonts w:ascii="Times New Roman" w:hAnsi="Times New Roman"/>
          <w:sz w:val="20"/>
        </w:rPr>
        <w:t xml:space="preserve"> Psychology-Law Society, Vancouver, Canada.</w:t>
      </w:r>
    </w:p>
    <w:p w:rsidR="00B04CE2" w:rsidRPr="006F4841" w:rsidRDefault="00B04CE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Adams, D.D., </w:t>
      </w:r>
      <w:r w:rsidRPr="006F4841">
        <w:rPr>
          <w:rFonts w:ascii="Times New Roman" w:hAnsi="Times New Roman"/>
          <w:b/>
          <w:sz w:val="20"/>
        </w:rPr>
        <w:t>Neal, T.M.S</w:t>
      </w:r>
      <w:r w:rsidRPr="006F4841">
        <w:rPr>
          <w:rFonts w:ascii="Times New Roman" w:hAnsi="Times New Roman"/>
          <w:sz w:val="20"/>
        </w:rPr>
        <w:t>., &amp; Brodsky, S.L. (2009, March).</w:t>
      </w:r>
      <w:r w:rsidR="00990C37" w:rsidRPr="006F4841">
        <w:rPr>
          <w:rFonts w:ascii="Times New Roman" w:hAnsi="Times New Roman"/>
          <w:sz w:val="20"/>
        </w:rPr>
        <w:t xml:space="preserve"> </w:t>
      </w:r>
      <w:r w:rsidRPr="0073095E">
        <w:rPr>
          <w:rFonts w:ascii="Times New Roman" w:hAnsi="Times New Roman"/>
          <w:i/>
          <w:sz w:val="20"/>
        </w:rPr>
        <w:t xml:space="preserve">The inconsistent </w:t>
      </w:r>
      <w:r w:rsidR="00FD41EB" w:rsidRPr="0073095E">
        <w:rPr>
          <w:rFonts w:ascii="Times New Roman" w:hAnsi="Times New Roman"/>
          <w:i/>
          <w:sz w:val="20"/>
        </w:rPr>
        <w:t xml:space="preserve">“Backfire Effect” of substance </w:t>
      </w:r>
      <w:r w:rsidRPr="0073095E">
        <w:rPr>
          <w:rFonts w:ascii="Times New Roman" w:hAnsi="Times New Roman"/>
          <w:i/>
          <w:sz w:val="20"/>
        </w:rPr>
        <w:t>abuse history: The influence of defendant and juror characteristics</w:t>
      </w:r>
      <w:r w:rsidR="00372F5D">
        <w:rPr>
          <w:rFonts w:ascii="Times New Roman" w:hAnsi="Times New Roman"/>
          <w:i/>
          <w:sz w:val="20"/>
        </w:rPr>
        <w:t xml:space="preserve"> </w:t>
      </w:r>
      <w:r w:rsidR="00372F5D" w:rsidRPr="000551F2">
        <w:rPr>
          <w:rFonts w:ascii="Times New Roman" w:hAnsi="Times New Roman"/>
          <w:sz w:val="20"/>
        </w:rPr>
        <w:t>[Paper presentation]</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w:t>
      </w:r>
      <w:r w:rsidR="00372F5D">
        <w:rPr>
          <w:rFonts w:ascii="Times New Roman" w:hAnsi="Times New Roman"/>
          <w:sz w:val="20"/>
        </w:rPr>
        <w:t>ology</w:t>
      </w:r>
      <w:r w:rsidRPr="006F4841">
        <w:rPr>
          <w:rFonts w:ascii="Times New Roman" w:hAnsi="Times New Roman"/>
          <w:sz w:val="20"/>
        </w:rPr>
        <w:t>-Law Society, San Antonio, TX.</w:t>
      </w:r>
    </w:p>
    <w:p w:rsidR="00DE7256" w:rsidRPr="0088142E" w:rsidRDefault="00B04CE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Cramer, R.J., </w:t>
      </w:r>
      <w:r w:rsidRPr="006F4841">
        <w:rPr>
          <w:rFonts w:ascii="Times New Roman" w:hAnsi="Times New Roman"/>
          <w:b/>
          <w:sz w:val="20"/>
        </w:rPr>
        <w:t>Neal, T.M.S.</w:t>
      </w:r>
      <w:r w:rsidRPr="006F4841">
        <w:rPr>
          <w:rFonts w:ascii="Times New Roman" w:hAnsi="Times New Roman"/>
          <w:sz w:val="20"/>
        </w:rPr>
        <w:t>, Patty, E.F., Kelly, J., Ziemke, M.H., &amp; Brodsky, S.L. (2009, March).</w:t>
      </w:r>
      <w:r w:rsidR="00990C37" w:rsidRPr="006F4841">
        <w:rPr>
          <w:rFonts w:ascii="Times New Roman" w:hAnsi="Times New Roman"/>
          <w:sz w:val="20"/>
        </w:rPr>
        <w:t xml:space="preserve"> </w:t>
      </w:r>
      <w:r w:rsidRPr="0088142E">
        <w:rPr>
          <w:rFonts w:ascii="Times New Roman" w:hAnsi="Times New Roman"/>
          <w:sz w:val="20"/>
        </w:rPr>
        <w:t>The</w:t>
      </w:r>
      <w:r w:rsidR="00FD41EB" w:rsidRPr="0088142E">
        <w:rPr>
          <w:rFonts w:ascii="Times New Roman" w:hAnsi="Times New Roman"/>
          <w:sz w:val="20"/>
        </w:rPr>
        <w:t xml:space="preserve"> witness </w:t>
      </w:r>
      <w:r w:rsidRPr="0088142E">
        <w:rPr>
          <w:rFonts w:ascii="Times New Roman" w:hAnsi="Times New Roman"/>
          <w:sz w:val="20"/>
        </w:rPr>
        <w:t>self-efficacy scale: Psychometrics and implications for witness preparation</w:t>
      </w:r>
      <w:r w:rsidR="0088142E">
        <w:rPr>
          <w:rFonts w:ascii="Times New Roman" w:hAnsi="Times New Roman"/>
          <w:sz w:val="20"/>
        </w:rPr>
        <w:t xml:space="preserve">. In S.L. Brodsky (Chair), </w:t>
      </w:r>
      <w:r w:rsidR="0088142E" w:rsidRPr="0088142E">
        <w:rPr>
          <w:rFonts w:ascii="Times New Roman" w:hAnsi="Times New Roman"/>
          <w:i/>
          <w:sz w:val="20"/>
        </w:rPr>
        <w:t>Trial consultation: Present and future</w:t>
      </w:r>
      <w:r w:rsidR="00990C37" w:rsidRPr="0088142E">
        <w:rPr>
          <w:rFonts w:ascii="Times New Roman" w:hAnsi="Times New Roman"/>
          <w:sz w:val="20"/>
        </w:rPr>
        <w:t xml:space="preserve"> </w:t>
      </w:r>
      <w:r w:rsidR="00372F5D" w:rsidRPr="0088142E">
        <w:rPr>
          <w:rFonts w:ascii="Times New Roman" w:hAnsi="Times New Roman"/>
          <w:sz w:val="20"/>
        </w:rPr>
        <w:t>[</w:t>
      </w:r>
      <w:r w:rsidR="0088142E" w:rsidRPr="0088142E">
        <w:rPr>
          <w:rFonts w:ascii="Times New Roman" w:hAnsi="Times New Roman"/>
          <w:sz w:val="20"/>
        </w:rPr>
        <w:t>Symposium</w:t>
      </w:r>
      <w:r w:rsidR="00372F5D" w:rsidRPr="0088142E">
        <w:rPr>
          <w:rFonts w:ascii="Times New Roman" w:hAnsi="Times New Roman"/>
          <w:sz w:val="20"/>
        </w:rPr>
        <w:t xml:space="preserve">]. </w:t>
      </w:r>
      <w:r w:rsidR="00DD5145" w:rsidRPr="0088142E">
        <w:rPr>
          <w:rFonts w:ascii="Times New Roman" w:hAnsi="Times New Roman"/>
          <w:sz w:val="20"/>
        </w:rPr>
        <w:t>A</w:t>
      </w:r>
      <w:r w:rsidRPr="0088142E">
        <w:rPr>
          <w:rFonts w:ascii="Times New Roman" w:hAnsi="Times New Roman"/>
          <w:sz w:val="20"/>
        </w:rPr>
        <w:t>meri</w:t>
      </w:r>
      <w:r w:rsidR="00E2142F" w:rsidRPr="0088142E">
        <w:rPr>
          <w:rFonts w:ascii="Times New Roman" w:hAnsi="Times New Roman"/>
          <w:sz w:val="20"/>
        </w:rPr>
        <w:t xml:space="preserve">can </w:t>
      </w:r>
      <w:r w:rsidRPr="0088142E">
        <w:rPr>
          <w:rFonts w:ascii="Times New Roman" w:hAnsi="Times New Roman"/>
          <w:sz w:val="20"/>
        </w:rPr>
        <w:t>Psy</w:t>
      </w:r>
      <w:r w:rsidR="00372F5D" w:rsidRPr="0088142E">
        <w:rPr>
          <w:rFonts w:ascii="Times New Roman" w:hAnsi="Times New Roman"/>
          <w:sz w:val="20"/>
        </w:rPr>
        <w:t>chology</w:t>
      </w:r>
      <w:r w:rsidRPr="0088142E">
        <w:rPr>
          <w:rFonts w:ascii="Times New Roman" w:hAnsi="Times New Roman"/>
          <w:sz w:val="20"/>
        </w:rPr>
        <w:t>-Law Society, San Antonio, TX.</w:t>
      </w:r>
    </w:p>
    <w:p w:rsidR="00397966" w:rsidRPr="0088142E" w:rsidRDefault="00B04CE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88142E">
        <w:rPr>
          <w:rFonts w:ascii="Times New Roman" w:hAnsi="Times New Roman"/>
          <w:b/>
          <w:sz w:val="20"/>
        </w:rPr>
        <w:t>Neal, T.M.S.</w:t>
      </w:r>
      <w:r w:rsidRPr="0088142E">
        <w:rPr>
          <w:rFonts w:ascii="Times New Roman" w:hAnsi="Times New Roman"/>
          <w:sz w:val="20"/>
        </w:rPr>
        <w:t>, Brodsky, S.L, Cramer, R.J., &amp; Ziemke, M.H. (2009, March).</w:t>
      </w:r>
      <w:r w:rsidR="00990C37" w:rsidRPr="0088142E">
        <w:rPr>
          <w:rFonts w:ascii="Times New Roman" w:hAnsi="Times New Roman"/>
          <w:sz w:val="20"/>
        </w:rPr>
        <w:t xml:space="preserve"> </w:t>
      </w:r>
      <w:r w:rsidRPr="0088142E">
        <w:rPr>
          <w:rFonts w:ascii="Times New Roman" w:hAnsi="Times New Roman"/>
          <w:sz w:val="20"/>
        </w:rPr>
        <w:t>Et</w:t>
      </w:r>
      <w:r w:rsidR="00FD41EB" w:rsidRPr="0088142E">
        <w:rPr>
          <w:rFonts w:ascii="Times New Roman" w:hAnsi="Times New Roman"/>
          <w:sz w:val="20"/>
        </w:rPr>
        <w:t xml:space="preserve">hics and privacy in the use of </w:t>
      </w:r>
      <w:r w:rsidRPr="0088142E">
        <w:rPr>
          <w:rFonts w:ascii="Times New Roman" w:hAnsi="Times New Roman"/>
          <w:sz w:val="20"/>
        </w:rPr>
        <w:t>social netw</w:t>
      </w:r>
      <w:r w:rsidR="00C00CCF" w:rsidRPr="0088142E">
        <w:rPr>
          <w:rFonts w:ascii="Times New Roman" w:hAnsi="Times New Roman"/>
          <w:sz w:val="20"/>
        </w:rPr>
        <w:t>orking sites for jury selection.</w:t>
      </w:r>
      <w:r w:rsidR="00990C37" w:rsidRPr="0088142E">
        <w:rPr>
          <w:rFonts w:ascii="Times New Roman" w:hAnsi="Times New Roman"/>
          <w:sz w:val="20"/>
        </w:rPr>
        <w:t xml:space="preserve"> </w:t>
      </w:r>
      <w:r w:rsidR="0088142E" w:rsidRPr="0088142E">
        <w:rPr>
          <w:rFonts w:ascii="Times New Roman" w:hAnsi="Times New Roman"/>
          <w:sz w:val="20"/>
        </w:rPr>
        <w:t xml:space="preserve">In S.L. Brodsky (Chair), </w:t>
      </w:r>
      <w:r w:rsidR="0088142E" w:rsidRPr="0088142E">
        <w:rPr>
          <w:rFonts w:ascii="Times New Roman" w:hAnsi="Times New Roman"/>
          <w:i/>
          <w:sz w:val="20"/>
        </w:rPr>
        <w:t>Trial consultation: Present and future</w:t>
      </w:r>
      <w:r w:rsidR="0088142E" w:rsidRPr="0088142E">
        <w:rPr>
          <w:rFonts w:ascii="Times New Roman" w:hAnsi="Times New Roman"/>
          <w:sz w:val="20"/>
        </w:rPr>
        <w:t xml:space="preserve"> [Symposium]. American Psychology-Law Society, San Antonio, TX.</w:t>
      </w:r>
    </w:p>
    <w:p w:rsidR="00B04CE2" w:rsidRPr="0088142E" w:rsidRDefault="00B04CE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88142E">
        <w:rPr>
          <w:rFonts w:ascii="Times New Roman" w:hAnsi="Times New Roman"/>
          <w:sz w:val="20"/>
        </w:rPr>
        <w:t xml:space="preserve">Ziemke, M.H., Brodsky, S.L., </w:t>
      </w:r>
      <w:r w:rsidRPr="0088142E">
        <w:rPr>
          <w:rFonts w:ascii="Times New Roman" w:hAnsi="Times New Roman"/>
          <w:b/>
          <w:sz w:val="20"/>
        </w:rPr>
        <w:t>Neal, T.M.S.</w:t>
      </w:r>
      <w:r w:rsidRPr="0088142E">
        <w:rPr>
          <w:rFonts w:ascii="Times New Roman" w:hAnsi="Times New Roman"/>
          <w:sz w:val="20"/>
        </w:rPr>
        <w:t>, &amp; Cramer, R.J. (2009, March).</w:t>
      </w:r>
      <w:r w:rsidR="00990C37" w:rsidRPr="0088142E">
        <w:rPr>
          <w:rFonts w:ascii="Times New Roman" w:hAnsi="Times New Roman"/>
          <w:sz w:val="20"/>
        </w:rPr>
        <w:t xml:space="preserve"> </w:t>
      </w:r>
      <w:r w:rsidRPr="0088142E">
        <w:rPr>
          <w:rFonts w:ascii="Times New Roman" w:hAnsi="Times New Roman"/>
          <w:sz w:val="20"/>
        </w:rPr>
        <w:t>Cre</w:t>
      </w:r>
      <w:r w:rsidR="00FD41EB" w:rsidRPr="0088142E">
        <w:rPr>
          <w:rFonts w:ascii="Times New Roman" w:hAnsi="Times New Roman"/>
          <w:sz w:val="20"/>
        </w:rPr>
        <w:t xml:space="preserve">dibility in the courtroom: How </w:t>
      </w:r>
      <w:r w:rsidRPr="0088142E">
        <w:rPr>
          <w:rFonts w:ascii="Times New Roman" w:hAnsi="Times New Roman"/>
          <w:sz w:val="20"/>
        </w:rPr>
        <w:t xml:space="preserve">likeable should an expert witness be? </w:t>
      </w:r>
      <w:r w:rsidR="0088142E" w:rsidRPr="0088142E">
        <w:rPr>
          <w:rFonts w:ascii="Times New Roman" w:hAnsi="Times New Roman"/>
          <w:sz w:val="20"/>
        </w:rPr>
        <w:t xml:space="preserve">In S.L. Brodsky (Chair), </w:t>
      </w:r>
      <w:r w:rsidR="0088142E" w:rsidRPr="0088142E">
        <w:rPr>
          <w:rFonts w:ascii="Times New Roman" w:hAnsi="Times New Roman"/>
          <w:i/>
          <w:sz w:val="20"/>
        </w:rPr>
        <w:t>Trial consultation: Present and future</w:t>
      </w:r>
      <w:r w:rsidR="0088142E" w:rsidRPr="0088142E">
        <w:rPr>
          <w:rFonts w:ascii="Times New Roman" w:hAnsi="Times New Roman"/>
          <w:sz w:val="20"/>
        </w:rPr>
        <w:t xml:space="preserve"> [Symposium]. American Psychology-Law Society, San Antonio, TX.</w:t>
      </w:r>
    </w:p>
    <w:p w:rsidR="00954713" w:rsidRPr="006F4841" w:rsidRDefault="00B04CE2" w:rsidP="002D101A">
      <w:pPr>
        <w:pStyle w:val="ListParagraph"/>
        <w:numPr>
          <w:ilvl w:val="0"/>
          <w:numId w:val="2"/>
        </w:numPr>
        <w:tabs>
          <w:tab w:val="left" w:pos="360"/>
        </w:tabs>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Bornstein, B.H., Poser, S., Rodriguez, J.M., </w:t>
      </w:r>
      <w:r w:rsidRPr="006F4841">
        <w:rPr>
          <w:rFonts w:ascii="Times New Roman" w:hAnsi="Times New Roman"/>
          <w:b/>
          <w:sz w:val="20"/>
        </w:rPr>
        <w:t>Neal, T.</w:t>
      </w:r>
      <w:r w:rsidRPr="006F4841">
        <w:rPr>
          <w:rFonts w:ascii="Times New Roman" w:hAnsi="Times New Roman"/>
          <w:sz w:val="20"/>
        </w:rPr>
        <w:t>, &amp; Laub, C.E.</w:t>
      </w:r>
      <w:r w:rsidR="00990C37" w:rsidRPr="006F4841">
        <w:rPr>
          <w:rFonts w:ascii="Times New Roman" w:hAnsi="Times New Roman"/>
          <w:sz w:val="20"/>
        </w:rPr>
        <w:t xml:space="preserve"> </w:t>
      </w:r>
      <w:r w:rsidRPr="006F4841">
        <w:rPr>
          <w:rFonts w:ascii="Times New Roman" w:hAnsi="Times New Roman"/>
          <w:sz w:val="20"/>
        </w:rPr>
        <w:t>(2006, March).</w:t>
      </w:r>
      <w:r w:rsidR="00990C37" w:rsidRPr="006F4841">
        <w:rPr>
          <w:rFonts w:ascii="Times New Roman" w:hAnsi="Times New Roman"/>
          <w:sz w:val="20"/>
        </w:rPr>
        <w:t xml:space="preserve"> </w:t>
      </w:r>
      <w:r w:rsidR="00FD41EB" w:rsidRPr="0073095E">
        <w:rPr>
          <w:rFonts w:ascii="Times New Roman" w:hAnsi="Times New Roman"/>
          <w:i/>
          <w:sz w:val="20"/>
        </w:rPr>
        <w:t xml:space="preserve">Perceptions of procedural </w:t>
      </w:r>
      <w:r w:rsidRPr="0073095E">
        <w:rPr>
          <w:rFonts w:ascii="Times New Roman" w:hAnsi="Times New Roman"/>
          <w:i/>
          <w:sz w:val="20"/>
        </w:rPr>
        <w:t>and distributive justice in the September 11</w:t>
      </w:r>
      <w:r w:rsidRPr="0073095E">
        <w:rPr>
          <w:rFonts w:ascii="Times New Roman" w:hAnsi="Times New Roman"/>
          <w:i/>
          <w:sz w:val="20"/>
          <w:vertAlign w:val="superscript"/>
        </w:rPr>
        <w:t>th</w:t>
      </w:r>
      <w:r w:rsidRPr="0073095E">
        <w:rPr>
          <w:rFonts w:ascii="Times New Roman" w:hAnsi="Times New Roman"/>
          <w:i/>
          <w:sz w:val="20"/>
        </w:rPr>
        <w:t xml:space="preserve"> Victim Compensation Fund</w:t>
      </w:r>
      <w:r w:rsidR="00372F5D">
        <w:rPr>
          <w:rFonts w:ascii="Times New Roman" w:hAnsi="Times New Roman"/>
          <w:i/>
          <w:sz w:val="20"/>
        </w:rPr>
        <w:t xml:space="preserve"> </w:t>
      </w:r>
      <w:r w:rsidR="00372F5D" w:rsidRPr="000551F2">
        <w:rPr>
          <w:rFonts w:ascii="Times New Roman" w:hAnsi="Times New Roman"/>
          <w:sz w:val="20"/>
        </w:rPr>
        <w:t>[Paper presentation]</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w:t>
      </w:r>
      <w:r w:rsidR="00DD5145" w:rsidRPr="006F4841">
        <w:rPr>
          <w:rFonts w:ascii="Times New Roman" w:hAnsi="Times New Roman"/>
          <w:sz w:val="20"/>
        </w:rPr>
        <w:t>-</w:t>
      </w:r>
      <w:r w:rsidRPr="006F4841">
        <w:rPr>
          <w:rFonts w:ascii="Times New Roman" w:hAnsi="Times New Roman"/>
          <w:sz w:val="20"/>
        </w:rPr>
        <w:t>Law Society</w:t>
      </w:r>
      <w:r w:rsidR="00C00CCF" w:rsidRPr="006F4841">
        <w:rPr>
          <w:rFonts w:ascii="Times New Roman" w:hAnsi="Times New Roman"/>
          <w:sz w:val="20"/>
        </w:rPr>
        <w:t>,</w:t>
      </w:r>
      <w:r w:rsidRPr="006F4841">
        <w:rPr>
          <w:rFonts w:ascii="Times New Roman" w:hAnsi="Times New Roman"/>
          <w:sz w:val="20"/>
        </w:rPr>
        <w:t xml:space="preserve"> St. Petersburg, FL.</w:t>
      </w:r>
      <w:r w:rsidR="00990C37" w:rsidRPr="006F4841">
        <w:rPr>
          <w:rFonts w:ascii="Times New Roman" w:hAnsi="Times New Roman"/>
          <w:sz w:val="20"/>
        </w:rPr>
        <w:t xml:space="preserve"> </w:t>
      </w:r>
    </w:p>
    <w:p w:rsidR="005E641E" w:rsidRPr="006F4841" w:rsidRDefault="005E641E" w:rsidP="00591501">
      <w:pPr>
        <w:ind w:left="720" w:right="-630"/>
        <w:rPr>
          <w:rFonts w:ascii="Times New Roman" w:hAnsi="Times New Roman"/>
          <w:i/>
          <w:sz w:val="20"/>
        </w:rPr>
      </w:pPr>
    </w:p>
    <w:p w:rsidR="002F42B9" w:rsidRDefault="00695342" w:rsidP="00372F5D">
      <w:pPr>
        <w:ind w:right="1886"/>
        <w:rPr>
          <w:rFonts w:ascii="Times New Roman" w:hAnsi="Times New Roman"/>
          <w:b/>
          <w:i/>
          <w:sz w:val="22"/>
          <w:szCs w:val="22"/>
        </w:rPr>
      </w:pPr>
      <w:r w:rsidRPr="0086656E">
        <w:rPr>
          <w:rFonts w:ascii="Times New Roman" w:hAnsi="Times New Roman"/>
          <w:b/>
          <w:i/>
          <w:sz w:val="22"/>
          <w:szCs w:val="22"/>
        </w:rPr>
        <w:t>CONFERENCE POSTERS</w:t>
      </w:r>
      <w:r w:rsidR="00DA441A" w:rsidRPr="0086656E">
        <w:rPr>
          <w:rFonts w:ascii="Times New Roman" w:hAnsi="Times New Roman"/>
          <w:b/>
          <w:i/>
          <w:sz w:val="22"/>
          <w:szCs w:val="22"/>
        </w:rPr>
        <w:t xml:space="preserve"> </w:t>
      </w:r>
      <w:r w:rsidR="00372F5D" w:rsidRPr="0086656E">
        <w:rPr>
          <w:rFonts w:ascii="Times New Roman" w:hAnsi="Times New Roman"/>
          <w:b/>
          <w:i/>
          <w:sz w:val="22"/>
          <w:szCs w:val="22"/>
        </w:rPr>
        <w:t>(PEER-REVIEWED)</w:t>
      </w:r>
    </w:p>
    <w:p w:rsidR="00372F5D" w:rsidRPr="00372F5D" w:rsidRDefault="00372F5D" w:rsidP="00372F5D">
      <w:pPr>
        <w:shd w:val="clear" w:color="auto" w:fill="FFFFFF" w:themeFill="background1"/>
        <w:spacing w:after="120"/>
        <w:ind w:right="-634"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00443C" w:rsidRPr="006F4841" w:rsidRDefault="0000443C" w:rsidP="00ED58B2">
      <w:pPr>
        <w:pStyle w:val="ListParagraph"/>
        <w:numPr>
          <w:ilvl w:val="0"/>
          <w:numId w:val="11"/>
        </w:numPr>
        <w:spacing w:after="120" w:line="240" w:lineRule="auto"/>
        <w:ind w:left="360" w:right="-634"/>
        <w:contextualSpacing w:val="0"/>
        <w:rPr>
          <w:rFonts w:ascii="Times New Roman" w:hAnsi="Times New Roman"/>
          <w:sz w:val="20"/>
        </w:rPr>
      </w:pPr>
      <w:r w:rsidRPr="0086656E">
        <w:rPr>
          <w:rFonts w:ascii="Times New Roman" w:hAnsi="Times New Roman"/>
          <w:sz w:val="20"/>
          <w:szCs w:val="20"/>
        </w:rPr>
        <w:t>Line, E.</w:t>
      </w:r>
      <w:r w:rsidRPr="0086656E">
        <w:rPr>
          <w:rFonts w:ascii="Times New Roman" w:hAnsi="Times New Roman"/>
          <w:bCs/>
          <w:sz w:val="20"/>
          <w:szCs w:val="20"/>
        </w:rPr>
        <w:t>,</w:t>
      </w:r>
      <w:r w:rsidR="0086656E" w:rsidRPr="0086656E">
        <w:rPr>
          <w:rFonts w:ascii="Times New Roman" w:hAnsi="Times New Roman"/>
          <w:bCs/>
          <w:sz w:val="20"/>
          <w:szCs w:val="20"/>
        </w:rPr>
        <w:t>*</w:t>
      </w:r>
      <w:r w:rsidRPr="0086656E">
        <w:rPr>
          <w:rFonts w:ascii="Times New Roman" w:hAnsi="Times New Roman"/>
          <w:bCs/>
          <w:sz w:val="20"/>
          <w:szCs w:val="20"/>
        </w:rPr>
        <w:t xml:space="preserve"> Jaramillo, S.,</w:t>
      </w:r>
      <w:r w:rsidR="0086656E" w:rsidRPr="0086656E">
        <w:rPr>
          <w:rFonts w:ascii="Times New Roman" w:hAnsi="Times New Roman"/>
          <w:bCs/>
          <w:sz w:val="20"/>
          <w:szCs w:val="20"/>
        </w:rPr>
        <w:t>*</w:t>
      </w:r>
      <w:r w:rsidRPr="006F4841">
        <w:rPr>
          <w:rFonts w:ascii="Times New Roman" w:hAnsi="Times New Roman"/>
          <w:bCs/>
          <w:sz w:val="20"/>
          <w:szCs w:val="20"/>
        </w:rPr>
        <w:t xml:space="preserve"> </w:t>
      </w:r>
      <w:r w:rsidRPr="006F4841">
        <w:rPr>
          <w:rFonts w:ascii="Times New Roman" w:hAnsi="Times New Roman"/>
          <w:b/>
          <w:bCs/>
          <w:sz w:val="20"/>
          <w:szCs w:val="20"/>
        </w:rPr>
        <w:t>Neal, T.</w:t>
      </w:r>
      <w:r w:rsidRPr="006F4841">
        <w:rPr>
          <w:rFonts w:ascii="Times New Roman" w:hAnsi="Times New Roman"/>
          <w:bCs/>
          <w:sz w:val="20"/>
          <w:szCs w:val="20"/>
        </w:rPr>
        <w:t xml:space="preserve">., &amp; Horne, Z. (under review). </w:t>
      </w:r>
      <w:r w:rsidRPr="0086656E">
        <w:rPr>
          <w:rFonts w:ascii="Times New Roman" w:hAnsi="Times New Roman"/>
          <w:bCs/>
          <w:i/>
          <w:iCs/>
          <w:sz w:val="20"/>
          <w:szCs w:val="20"/>
        </w:rPr>
        <w:t>Prior beliefs about the evidentiary weight of crime scene data impacts juror verdicts</w:t>
      </w:r>
      <w:r w:rsidRPr="006F4841">
        <w:rPr>
          <w:rFonts w:ascii="Times New Roman" w:hAnsi="Times New Roman"/>
          <w:bCs/>
          <w:iCs/>
          <w:sz w:val="20"/>
          <w:szCs w:val="20"/>
        </w:rPr>
        <w:t xml:space="preserve"> </w:t>
      </w:r>
      <w:r w:rsidR="0086656E">
        <w:rPr>
          <w:rFonts w:ascii="Times New Roman" w:hAnsi="Times New Roman"/>
          <w:bCs/>
          <w:iCs/>
          <w:sz w:val="20"/>
          <w:szCs w:val="20"/>
        </w:rPr>
        <w:t xml:space="preserve">[Poster]. </w:t>
      </w:r>
      <w:r w:rsidRPr="006F4841">
        <w:rPr>
          <w:rFonts w:ascii="Times New Roman" w:hAnsi="Times New Roman"/>
          <w:bCs/>
          <w:sz w:val="20"/>
          <w:szCs w:val="20"/>
        </w:rPr>
        <w:t>Cognitive Science Society [</w:t>
      </w:r>
      <w:proofErr w:type="spellStart"/>
      <w:r w:rsidRPr="006F4841">
        <w:rPr>
          <w:rFonts w:ascii="Times New Roman" w:hAnsi="Times New Roman"/>
          <w:bCs/>
          <w:sz w:val="20"/>
          <w:szCs w:val="20"/>
        </w:rPr>
        <w:t>CogSci</w:t>
      </w:r>
      <w:proofErr w:type="spellEnd"/>
      <w:r w:rsidRPr="006F4841">
        <w:rPr>
          <w:rFonts w:ascii="Times New Roman" w:hAnsi="Times New Roman"/>
          <w:bCs/>
          <w:sz w:val="20"/>
          <w:szCs w:val="20"/>
        </w:rPr>
        <w:t>], Toronto, Ontario, Canada.</w:t>
      </w:r>
    </w:p>
    <w:p w:rsidR="003E099E" w:rsidRPr="006F4841" w:rsidRDefault="003E099E" w:rsidP="00ED58B2">
      <w:pPr>
        <w:pStyle w:val="ListParagraph"/>
        <w:numPr>
          <w:ilvl w:val="0"/>
          <w:numId w:val="11"/>
        </w:numPr>
        <w:spacing w:after="120" w:line="240" w:lineRule="auto"/>
        <w:ind w:left="360" w:right="-634"/>
        <w:contextualSpacing w:val="0"/>
        <w:rPr>
          <w:rFonts w:ascii="Times New Roman" w:hAnsi="Times New Roman"/>
          <w:sz w:val="20"/>
        </w:rPr>
      </w:pPr>
      <w:proofErr w:type="spellStart"/>
      <w:r w:rsidRPr="0086656E">
        <w:rPr>
          <w:rFonts w:ascii="Times New Roman" w:hAnsi="Times New Roman"/>
          <w:sz w:val="20"/>
        </w:rPr>
        <w:lastRenderedPageBreak/>
        <w:t>Girlinghouse</w:t>
      </w:r>
      <w:proofErr w:type="spellEnd"/>
      <w:r w:rsidRPr="0086656E">
        <w:rPr>
          <w:rFonts w:ascii="Times New Roman" w:hAnsi="Times New Roman"/>
          <w:sz w:val="20"/>
        </w:rPr>
        <w:t>, R.,</w:t>
      </w:r>
      <w:r w:rsidR="0086656E">
        <w:rPr>
          <w:rFonts w:ascii="Times New Roman" w:hAnsi="Times New Roman"/>
          <w:i/>
          <w:sz w:val="20"/>
        </w:rPr>
        <w:t>*</w:t>
      </w:r>
      <w:r w:rsidRPr="006F4841">
        <w:rPr>
          <w:rFonts w:ascii="Times New Roman" w:hAnsi="Times New Roman"/>
          <w:i/>
          <w:sz w:val="20"/>
        </w:rPr>
        <w:t xml:space="preserve"> </w:t>
      </w:r>
      <w:r w:rsidRPr="006F4841">
        <w:rPr>
          <w:rFonts w:ascii="Times New Roman" w:hAnsi="Times New Roman"/>
          <w:sz w:val="20"/>
        </w:rPr>
        <w:t xml:space="preserve">Switzer, R., Hess, D., </w:t>
      </w:r>
      <w:r w:rsidRPr="006F4841">
        <w:rPr>
          <w:rFonts w:ascii="Times New Roman" w:hAnsi="Times New Roman"/>
          <w:b/>
          <w:sz w:val="20"/>
        </w:rPr>
        <w:t>Neal, T.</w:t>
      </w:r>
      <w:r w:rsidRPr="006F4841">
        <w:rPr>
          <w:rFonts w:ascii="Times New Roman" w:hAnsi="Times New Roman"/>
          <w:sz w:val="20"/>
        </w:rPr>
        <w:t>, Harrison, E. (</w:t>
      </w:r>
      <w:r w:rsidR="00830BC2" w:rsidRPr="006F4841">
        <w:rPr>
          <w:rFonts w:ascii="Times New Roman" w:hAnsi="Times New Roman"/>
          <w:sz w:val="20"/>
        </w:rPr>
        <w:t>2020, March</w:t>
      </w:r>
      <w:r w:rsidRPr="006F4841">
        <w:rPr>
          <w:rFonts w:ascii="Times New Roman" w:hAnsi="Times New Roman"/>
          <w:sz w:val="20"/>
        </w:rPr>
        <w:t xml:space="preserve">). </w:t>
      </w:r>
      <w:r w:rsidRPr="0086656E">
        <w:rPr>
          <w:rFonts w:ascii="Times New Roman" w:hAnsi="Times New Roman"/>
          <w:i/>
          <w:sz w:val="20"/>
        </w:rPr>
        <w:t>Decision making in the assessment of competency to stand trial</w:t>
      </w:r>
      <w:r w:rsidR="0086656E">
        <w:rPr>
          <w:rFonts w:ascii="Times New Roman" w:hAnsi="Times New Roman"/>
          <w:i/>
          <w:sz w:val="20"/>
        </w:rPr>
        <w:t xml:space="preserve"> </w:t>
      </w:r>
      <w:r w:rsidR="0086656E">
        <w:rPr>
          <w:rFonts w:ascii="Times New Roman" w:hAnsi="Times New Roman"/>
          <w:bCs/>
          <w:iCs/>
          <w:sz w:val="20"/>
          <w:szCs w:val="20"/>
        </w:rPr>
        <w:t>[Poster]</w:t>
      </w:r>
      <w:r w:rsidRPr="006F4841">
        <w:rPr>
          <w:rFonts w:ascii="Times New Roman" w:hAnsi="Times New Roman"/>
          <w:sz w:val="20"/>
        </w:rPr>
        <w:t>. American Psychology-Law Society, New Orleans, LA.</w:t>
      </w:r>
    </w:p>
    <w:p w:rsidR="009A7BB6" w:rsidRPr="006F4841" w:rsidRDefault="009A7BB6" w:rsidP="00ED58B2">
      <w:pPr>
        <w:pStyle w:val="ListParagraph"/>
        <w:numPr>
          <w:ilvl w:val="0"/>
          <w:numId w:val="11"/>
        </w:numPr>
        <w:spacing w:after="120" w:line="240" w:lineRule="auto"/>
        <w:ind w:left="360" w:right="-634"/>
        <w:contextualSpacing w:val="0"/>
        <w:rPr>
          <w:rFonts w:ascii="Times New Roman" w:hAnsi="Times New Roman"/>
          <w:sz w:val="20"/>
        </w:rPr>
      </w:pPr>
      <w:r w:rsidRPr="0086656E">
        <w:rPr>
          <w:rFonts w:ascii="Times New Roman" w:hAnsi="Times New Roman"/>
          <w:sz w:val="20"/>
        </w:rPr>
        <w:t>Hamza, C.,</w:t>
      </w:r>
      <w:r w:rsidR="0086656E" w:rsidRPr="0086656E">
        <w:rPr>
          <w:rFonts w:ascii="Times New Roman" w:hAnsi="Times New Roman"/>
          <w:sz w:val="20"/>
        </w:rPr>
        <w:t>*</w:t>
      </w:r>
      <w:r w:rsidRPr="0086656E">
        <w:rPr>
          <w:rFonts w:ascii="Times New Roman" w:hAnsi="Times New Roman"/>
          <w:sz w:val="20"/>
        </w:rPr>
        <w:t xml:space="preserve"> Hight, M.,</w:t>
      </w:r>
      <w:r w:rsidR="0086656E" w:rsidRPr="0086656E">
        <w:rPr>
          <w:rFonts w:ascii="Times New Roman" w:hAnsi="Times New Roman"/>
          <w:sz w:val="20"/>
        </w:rPr>
        <w:t>*</w:t>
      </w:r>
      <w:r w:rsidRPr="0086656E">
        <w:rPr>
          <w:rFonts w:ascii="Times New Roman" w:hAnsi="Times New Roman"/>
          <w:sz w:val="20"/>
        </w:rPr>
        <w:t xml:space="preserve"> Siso, C.,</w:t>
      </w:r>
      <w:r w:rsidR="0086656E" w:rsidRPr="0086656E">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(2017, May). </w:t>
      </w:r>
      <w:r w:rsidRPr="0086656E">
        <w:rPr>
          <w:rFonts w:ascii="Times New Roman" w:hAnsi="Times New Roman"/>
          <w:i/>
          <w:sz w:val="20"/>
        </w:rPr>
        <w:t>Different states of insanity: People with mental illnesses as prisoners or patients depends on jurisdiction</w:t>
      </w:r>
      <w:r w:rsidR="0086656E">
        <w:rPr>
          <w:rFonts w:ascii="Times New Roman" w:hAnsi="Times New Roman"/>
          <w:i/>
          <w:sz w:val="20"/>
        </w:rPr>
        <w:t xml:space="preserve"> </w:t>
      </w:r>
      <w:r w:rsidR="0086656E">
        <w:rPr>
          <w:rFonts w:ascii="Times New Roman" w:hAnsi="Times New Roman"/>
          <w:bCs/>
          <w:iCs/>
          <w:sz w:val="20"/>
          <w:szCs w:val="20"/>
        </w:rPr>
        <w:t>[Poster]</w:t>
      </w:r>
      <w:r w:rsidRPr="006F4841">
        <w:rPr>
          <w:rFonts w:ascii="Times New Roman" w:hAnsi="Times New Roman"/>
          <w:sz w:val="20"/>
        </w:rPr>
        <w:t>. Association for Psychological Science, Boston, MA.</w:t>
      </w:r>
    </w:p>
    <w:p w:rsidR="00D66293" w:rsidRPr="006F4841" w:rsidRDefault="00D66293" w:rsidP="00ED58B2">
      <w:pPr>
        <w:pStyle w:val="ListParagraph"/>
        <w:numPr>
          <w:ilvl w:val="0"/>
          <w:numId w:val="11"/>
        </w:numPr>
        <w:spacing w:after="120" w:line="240" w:lineRule="auto"/>
        <w:ind w:left="360" w:right="-634"/>
        <w:contextualSpacing w:val="0"/>
        <w:rPr>
          <w:rFonts w:ascii="Times New Roman" w:hAnsi="Times New Roman"/>
          <w:sz w:val="20"/>
        </w:rPr>
      </w:pPr>
      <w:r w:rsidRPr="0086656E">
        <w:rPr>
          <w:rFonts w:ascii="Times New Roman" w:hAnsi="Times New Roman"/>
          <w:sz w:val="20"/>
        </w:rPr>
        <w:t>Hight, M.,</w:t>
      </w:r>
      <w:r w:rsidR="0086656E">
        <w:rPr>
          <w:rFonts w:ascii="Times New Roman" w:hAnsi="Times New Roman"/>
          <w:sz w:val="20"/>
        </w:rPr>
        <w:t>*</w:t>
      </w:r>
      <w:r w:rsidRPr="0086656E">
        <w:rPr>
          <w:rFonts w:ascii="Times New Roman" w:hAnsi="Times New Roman"/>
          <w:sz w:val="20"/>
        </w:rPr>
        <w:t xml:space="preserve"> Hamza, C.,</w:t>
      </w:r>
      <w:r w:rsidR="0086656E">
        <w:rPr>
          <w:rFonts w:ascii="Times New Roman" w:hAnsi="Times New Roman"/>
          <w:sz w:val="20"/>
        </w:rPr>
        <w:t>*</w:t>
      </w:r>
      <w:r w:rsidRPr="0086656E">
        <w:rPr>
          <w:rFonts w:ascii="Times New Roman" w:hAnsi="Times New Roman"/>
          <w:sz w:val="20"/>
        </w:rPr>
        <w:t xml:space="preserve"> Siso, C.,</w:t>
      </w:r>
      <w:r w:rsidR="0086656E">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(2017, April). </w:t>
      </w:r>
      <w:r w:rsidRPr="0086656E">
        <w:rPr>
          <w:rFonts w:ascii="Times New Roman" w:hAnsi="Times New Roman"/>
          <w:i/>
          <w:sz w:val="20"/>
        </w:rPr>
        <w:t xml:space="preserve">The effects of insanity verdict options </w:t>
      </w:r>
      <w:r w:rsidR="0086656E">
        <w:rPr>
          <w:rFonts w:ascii="Times New Roman" w:hAnsi="Times New Roman"/>
          <w:i/>
          <w:sz w:val="20"/>
        </w:rPr>
        <w:t xml:space="preserve">&amp; </w:t>
      </w:r>
      <w:r w:rsidRPr="0086656E">
        <w:rPr>
          <w:rFonts w:ascii="Times New Roman" w:hAnsi="Times New Roman"/>
          <w:i/>
          <w:sz w:val="20"/>
        </w:rPr>
        <w:t>instructions on juror decisions in criminal responsibility cases</w:t>
      </w:r>
      <w:r w:rsidR="0086656E">
        <w:rPr>
          <w:rFonts w:ascii="Times New Roman" w:hAnsi="Times New Roman"/>
          <w:sz w:val="20"/>
        </w:rPr>
        <w:t xml:space="preserve"> </w:t>
      </w:r>
      <w:r w:rsidR="0086656E">
        <w:rPr>
          <w:rFonts w:ascii="Times New Roman" w:hAnsi="Times New Roman"/>
          <w:bCs/>
          <w:iCs/>
          <w:sz w:val="20"/>
          <w:szCs w:val="20"/>
        </w:rPr>
        <w:t>[Poster]</w:t>
      </w:r>
      <w:r w:rsidRPr="006F4841">
        <w:rPr>
          <w:rFonts w:ascii="Times New Roman" w:hAnsi="Times New Roman"/>
          <w:sz w:val="20"/>
        </w:rPr>
        <w:t>. Western Psychological Assoc</w:t>
      </w:r>
      <w:r w:rsidR="0086656E">
        <w:rPr>
          <w:rFonts w:ascii="Times New Roman" w:hAnsi="Times New Roman"/>
          <w:sz w:val="20"/>
        </w:rPr>
        <w:t>iation</w:t>
      </w:r>
      <w:r w:rsidRPr="006F4841">
        <w:rPr>
          <w:rFonts w:ascii="Times New Roman" w:hAnsi="Times New Roman"/>
          <w:sz w:val="20"/>
        </w:rPr>
        <w:t>, Sacramento,</w:t>
      </w:r>
      <w:r w:rsidR="002E2230" w:rsidRPr="006F4841">
        <w:rPr>
          <w:rFonts w:ascii="Times New Roman" w:hAnsi="Times New Roman"/>
          <w:sz w:val="20"/>
        </w:rPr>
        <w:t xml:space="preserve"> </w:t>
      </w:r>
      <w:r w:rsidRPr="006F4841">
        <w:rPr>
          <w:rFonts w:ascii="Times New Roman" w:hAnsi="Times New Roman"/>
          <w:sz w:val="20"/>
        </w:rPr>
        <w:t>CA.</w:t>
      </w:r>
    </w:p>
    <w:p w:rsidR="008F3E40" w:rsidRPr="006F4841" w:rsidRDefault="008F3E40" w:rsidP="00ED58B2">
      <w:pPr>
        <w:pStyle w:val="ListParagraph"/>
        <w:numPr>
          <w:ilvl w:val="0"/>
          <w:numId w:val="11"/>
        </w:numPr>
        <w:spacing w:after="120" w:line="240" w:lineRule="auto"/>
        <w:ind w:left="360" w:right="-634"/>
        <w:contextualSpacing w:val="0"/>
        <w:rPr>
          <w:rFonts w:ascii="Times New Roman" w:hAnsi="Times New Roman"/>
          <w:sz w:val="20"/>
        </w:rPr>
      </w:pPr>
      <w:r w:rsidRPr="0086656E">
        <w:rPr>
          <w:rFonts w:ascii="Times New Roman" w:hAnsi="Times New Roman"/>
          <w:sz w:val="20"/>
        </w:rPr>
        <w:t>Lawson, K.,</w:t>
      </w:r>
      <w:r w:rsidR="0086656E">
        <w:rPr>
          <w:rFonts w:ascii="Times New Roman" w:hAnsi="Times New Roman"/>
          <w:sz w:val="20"/>
        </w:rPr>
        <w:t>*</w:t>
      </w:r>
      <w:r w:rsidRPr="0086656E">
        <w:rPr>
          <w:rFonts w:ascii="Times New Roman" w:hAnsi="Times New Roman"/>
          <w:sz w:val="20"/>
        </w:rPr>
        <w:t xml:space="preserve"> Kellerman, K.,</w:t>
      </w:r>
      <w:r w:rsidR="0086656E">
        <w:rPr>
          <w:rFonts w:ascii="Times New Roman" w:hAnsi="Times New Roman"/>
          <w:sz w:val="20"/>
        </w:rPr>
        <w:t>*</w:t>
      </w:r>
      <w:r w:rsidRPr="0086656E">
        <w:rPr>
          <w:rFonts w:ascii="Times New Roman" w:hAnsi="Times New Roman"/>
          <w:sz w:val="20"/>
        </w:rPr>
        <w:t xml:space="preserve"> Busch, B.,</w:t>
      </w:r>
      <w:r w:rsidR="0086656E">
        <w:rPr>
          <w:rFonts w:ascii="Times New Roman" w:hAnsi="Times New Roman"/>
          <w:sz w:val="20"/>
        </w:rPr>
        <w:t>*</w:t>
      </w:r>
      <w:r w:rsidRPr="0086656E">
        <w:rPr>
          <w:rFonts w:ascii="Times New Roman" w:hAnsi="Times New Roman"/>
          <w:sz w:val="20"/>
        </w:rPr>
        <w:t xml:space="preserve"> Wilson, G.,</w:t>
      </w:r>
      <w:r w:rsidR="0086656E">
        <w:rPr>
          <w:rFonts w:ascii="Times New Roman" w:hAnsi="Times New Roman"/>
          <w:sz w:val="20"/>
        </w:rPr>
        <w:t>*</w:t>
      </w:r>
      <w:r w:rsidRPr="006F4841">
        <w:rPr>
          <w:rFonts w:ascii="Times New Roman" w:hAnsi="Times New Roman"/>
          <w:sz w:val="20"/>
        </w:rPr>
        <w:t xml:space="preserve"> </w:t>
      </w:r>
      <w:r w:rsidRPr="006F4841">
        <w:rPr>
          <w:rFonts w:ascii="Times New Roman" w:hAnsi="Times New Roman"/>
          <w:b/>
          <w:sz w:val="20"/>
        </w:rPr>
        <w:t>Neal, T.M.S.</w:t>
      </w:r>
      <w:r w:rsidRPr="006F4841">
        <w:rPr>
          <w:rFonts w:ascii="Times New Roman" w:hAnsi="Times New Roman"/>
          <w:sz w:val="20"/>
        </w:rPr>
        <w:t>, &amp; Krauss, D. (</w:t>
      </w:r>
      <w:r w:rsidR="006D52F6" w:rsidRPr="006F4841">
        <w:rPr>
          <w:rFonts w:ascii="Times New Roman" w:hAnsi="Times New Roman"/>
          <w:sz w:val="20"/>
        </w:rPr>
        <w:t>2017, March</w:t>
      </w:r>
      <w:r w:rsidRPr="006F4841">
        <w:rPr>
          <w:rFonts w:ascii="Times New Roman" w:hAnsi="Times New Roman"/>
          <w:sz w:val="20"/>
        </w:rPr>
        <w:t xml:space="preserve">). </w:t>
      </w:r>
      <w:r w:rsidRPr="0086656E">
        <w:rPr>
          <w:rFonts w:ascii="Times New Roman" w:hAnsi="Times New Roman"/>
          <w:i/>
          <w:sz w:val="20"/>
        </w:rPr>
        <w:t>Why are female jurors more punitive towards sex offenders? A test of a mediation model based upon perceived threat and moral outrage</w:t>
      </w:r>
      <w:r w:rsidR="0086656E">
        <w:rPr>
          <w:rFonts w:ascii="Times New Roman" w:hAnsi="Times New Roman"/>
          <w:sz w:val="20"/>
        </w:rPr>
        <w:t xml:space="preserve"> [Poster]</w:t>
      </w:r>
      <w:r w:rsidRPr="006F4841">
        <w:rPr>
          <w:rFonts w:ascii="Times New Roman" w:hAnsi="Times New Roman"/>
          <w:sz w:val="20"/>
        </w:rPr>
        <w:t xml:space="preserve">. </w:t>
      </w:r>
      <w:r w:rsidR="008756F5" w:rsidRPr="006F4841">
        <w:rPr>
          <w:rFonts w:ascii="Times New Roman" w:hAnsi="Times New Roman"/>
          <w:sz w:val="20"/>
        </w:rPr>
        <w:t>American Psychology-Law Society</w:t>
      </w:r>
      <w:r w:rsidRPr="006F4841">
        <w:rPr>
          <w:rFonts w:ascii="Times New Roman" w:hAnsi="Times New Roman"/>
          <w:sz w:val="20"/>
        </w:rPr>
        <w:t>, Seattle, WA.</w:t>
      </w:r>
    </w:p>
    <w:p w:rsidR="00B82747" w:rsidRPr="006F4841" w:rsidRDefault="00B82747" w:rsidP="00ED58B2">
      <w:pPr>
        <w:pStyle w:val="ListParagraph"/>
        <w:numPr>
          <w:ilvl w:val="0"/>
          <w:numId w:val="11"/>
        </w:numPr>
        <w:spacing w:line="240" w:lineRule="auto"/>
        <w:ind w:left="360" w:right="-630"/>
        <w:contextualSpacing w:val="0"/>
        <w:rPr>
          <w:rFonts w:ascii="Times New Roman" w:hAnsi="Times New Roman"/>
          <w:sz w:val="20"/>
        </w:rPr>
      </w:pPr>
      <w:r w:rsidRPr="006F4841">
        <w:rPr>
          <w:rFonts w:ascii="Times New Roman" w:hAnsi="Times New Roman"/>
          <w:sz w:val="20"/>
        </w:rPr>
        <w:t xml:space="preserve">Chaudoir, S. &amp; </w:t>
      </w:r>
      <w:r w:rsidRPr="006F4841">
        <w:rPr>
          <w:rFonts w:ascii="Times New Roman" w:hAnsi="Times New Roman"/>
          <w:b/>
          <w:sz w:val="20"/>
        </w:rPr>
        <w:t>Neal, T.M.S.</w:t>
      </w:r>
      <w:r w:rsidRPr="006F4841">
        <w:rPr>
          <w:rFonts w:ascii="Times New Roman" w:hAnsi="Times New Roman"/>
          <w:sz w:val="20"/>
        </w:rPr>
        <w:t xml:space="preserve"> (2016, August). </w:t>
      </w:r>
      <w:r w:rsidRPr="0086656E">
        <w:rPr>
          <w:rFonts w:ascii="Times New Roman" w:hAnsi="Times New Roman"/>
          <w:i/>
          <w:sz w:val="20"/>
        </w:rPr>
        <w:t>Early career leadership opportunities in Division 9: The Society for the Psychological Study of Social Issues</w:t>
      </w:r>
      <w:r w:rsidR="0086656E">
        <w:rPr>
          <w:rFonts w:ascii="Times New Roman" w:hAnsi="Times New Roman"/>
          <w:i/>
          <w:sz w:val="20"/>
        </w:rPr>
        <w:t xml:space="preserve"> </w:t>
      </w:r>
      <w:r w:rsidR="0086656E">
        <w:rPr>
          <w:rFonts w:ascii="Times New Roman" w:hAnsi="Times New Roman"/>
          <w:sz w:val="20"/>
        </w:rPr>
        <w:t>[Poster]</w:t>
      </w:r>
      <w:r w:rsidRPr="006F4841">
        <w:rPr>
          <w:rFonts w:ascii="Times New Roman" w:hAnsi="Times New Roman"/>
          <w:sz w:val="20"/>
        </w:rPr>
        <w:t>. American Psychological Association, Denver, CO.</w:t>
      </w:r>
    </w:p>
    <w:p w:rsidR="00462D1F" w:rsidRPr="006F4841" w:rsidRDefault="00462D1F" w:rsidP="00ED58B2">
      <w:pPr>
        <w:pStyle w:val="ListParagraph"/>
        <w:numPr>
          <w:ilvl w:val="0"/>
          <w:numId w:val="11"/>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&amp; Zelle, H. (2016, August).</w:t>
      </w:r>
      <w:r w:rsidR="00990C37" w:rsidRPr="006F4841">
        <w:rPr>
          <w:rFonts w:ascii="Times New Roman" w:hAnsi="Times New Roman"/>
          <w:sz w:val="20"/>
        </w:rPr>
        <w:t xml:space="preserve"> </w:t>
      </w:r>
      <w:r w:rsidRPr="0086656E">
        <w:rPr>
          <w:rFonts w:ascii="Times New Roman" w:hAnsi="Times New Roman"/>
          <w:i/>
          <w:sz w:val="20"/>
        </w:rPr>
        <w:t>Forensic psychology can be more than forensic assessment: Delineating the forensic treatment role</w:t>
      </w:r>
      <w:r w:rsidR="0086656E">
        <w:rPr>
          <w:rFonts w:ascii="Times New Roman" w:hAnsi="Times New Roman"/>
          <w:sz w:val="20"/>
        </w:rPr>
        <w:t xml:space="preserve"> [Poster]</w:t>
      </w:r>
      <w:r w:rsidRPr="006F4841">
        <w:rPr>
          <w:rFonts w:ascii="Times New Roman" w:hAnsi="Times New Roman"/>
          <w:sz w:val="20"/>
        </w:rPr>
        <w:t>. American Psychological Association, Denver, CO.</w:t>
      </w:r>
    </w:p>
    <w:p w:rsidR="00C57019" w:rsidRPr="006F4841" w:rsidRDefault="00C57019" w:rsidP="00ED58B2">
      <w:pPr>
        <w:pStyle w:val="ListParagraph"/>
        <w:numPr>
          <w:ilvl w:val="0"/>
          <w:numId w:val="11"/>
        </w:numPr>
        <w:spacing w:before="120" w:line="240" w:lineRule="auto"/>
        <w:ind w:left="360" w:right="-630"/>
        <w:contextualSpacing w:val="0"/>
        <w:rPr>
          <w:rFonts w:ascii="Times New Roman" w:hAnsi="Times New Roman"/>
          <w:sz w:val="20"/>
        </w:rPr>
      </w:pPr>
      <w:r w:rsidRPr="0086656E">
        <w:rPr>
          <w:rFonts w:ascii="Times New Roman" w:hAnsi="Times New Roman"/>
          <w:sz w:val="20"/>
        </w:rPr>
        <w:t>Kimbrough, C.D.,</w:t>
      </w:r>
      <w:r w:rsidR="0086656E">
        <w:rPr>
          <w:rFonts w:ascii="Times New Roman" w:hAnsi="Times New Roman"/>
          <w:sz w:val="20"/>
        </w:rPr>
        <w:t>*</w:t>
      </w:r>
      <w:r w:rsidRPr="006F4841">
        <w:rPr>
          <w:rFonts w:ascii="Times New Roman" w:hAnsi="Times New Roman"/>
          <w:sz w:val="20"/>
        </w:rPr>
        <w:t xml:space="preserve"> PytlikZillig, L.M., Shockley, E., </w:t>
      </w:r>
      <w:r w:rsidRPr="006F4841">
        <w:rPr>
          <w:rFonts w:ascii="Times New Roman" w:hAnsi="Times New Roman"/>
          <w:b/>
          <w:sz w:val="20"/>
        </w:rPr>
        <w:t>Neal, T.M.S.</w:t>
      </w:r>
      <w:r w:rsidRPr="006F4841">
        <w:rPr>
          <w:rFonts w:ascii="Times New Roman" w:hAnsi="Times New Roman"/>
          <w:sz w:val="20"/>
        </w:rPr>
        <w:t>, Hamm, J.A., Bornstein, B.H., Herian, M., &amp; Tomkins, A.J. (2015, May).</w:t>
      </w:r>
      <w:r w:rsidR="00990C37" w:rsidRPr="006F4841">
        <w:rPr>
          <w:rFonts w:ascii="Times New Roman" w:hAnsi="Times New Roman"/>
          <w:sz w:val="20"/>
        </w:rPr>
        <w:t xml:space="preserve"> </w:t>
      </w:r>
      <w:r w:rsidRPr="0086656E">
        <w:rPr>
          <w:rFonts w:ascii="Times New Roman" w:hAnsi="Times New Roman"/>
          <w:i/>
          <w:sz w:val="20"/>
        </w:rPr>
        <w:t>A longitudinal and experimental study of knowledge and institutional trust</w:t>
      </w:r>
      <w:r w:rsidR="0086656E">
        <w:rPr>
          <w:rFonts w:ascii="Times New Roman" w:hAnsi="Times New Roman"/>
          <w:sz w:val="20"/>
        </w:rPr>
        <w:t xml:space="preserve"> [Poster]</w:t>
      </w:r>
      <w:r w:rsidRPr="006F4841">
        <w:rPr>
          <w:rFonts w:ascii="Times New Roman" w:hAnsi="Times New Roman"/>
          <w:sz w:val="20"/>
        </w:rPr>
        <w:t>. Association for Psychological Science, New York, NY.</w:t>
      </w:r>
    </w:p>
    <w:p w:rsidR="007878B6" w:rsidRPr="006F4841" w:rsidRDefault="007878B6" w:rsidP="00ED58B2">
      <w:pPr>
        <w:pStyle w:val="ListParagraph"/>
        <w:numPr>
          <w:ilvl w:val="0"/>
          <w:numId w:val="11"/>
        </w:numPr>
        <w:spacing w:before="120" w:line="240" w:lineRule="auto"/>
        <w:ind w:left="360" w:right="-630"/>
        <w:contextualSpacing w:val="0"/>
        <w:rPr>
          <w:rFonts w:ascii="Times New Roman" w:hAnsi="Times New Roman"/>
          <w:sz w:val="20"/>
        </w:rPr>
      </w:pPr>
      <w:r w:rsidRPr="0086656E">
        <w:rPr>
          <w:rFonts w:ascii="Times New Roman" w:hAnsi="Times New Roman"/>
          <w:sz w:val="20"/>
        </w:rPr>
        <w:t>Fairchild, A.,</w:t>
      </w:r>
      <w:r w:rsidR="0086656E">
        <w:rPr>
          <w:rFonts w:ascii="Times New Roman" w:hAnsi="Times New Roman"/>
          <w:sz w:val="20"/>
        </w:rPr>
        <w:t>*</w:t>
      </w:r>
      <w:r w:rsidRPr="006F4841">
        <w:rPr>
          <w:rFonts w:ascii="Times New Roman" w:hAnsi="Times New Roman"/>
          <w:sz w:val="20"/>
        </w:rPr>
        <w:t xml:space="preserve"> PytlikZillig, L.M., Shockley, E., &amp; </w:t>
      </w:r>
      <w:r w:rsidRPr="006F4841">
        <w:rPr>
          <w:rFonts w:ascii="Times New Roman" w:hAnsi="Times New Roman"/>
          <w:b/>
          <w:sz w:val="20"/>
        </w:rPr>
        <w:t>Neal, T.M.S.</w:t>
      </w:r>
      <w:r w:rsidRPr="006F4841">
        <w:rPr>
          <w:rFonts w:ascii="Times New Roman" w:hAnsi="Times New Roman"/>
          <w:sz w:val="20"/>
        </w:rPr>
        <w:t xml:space="preserve"> (2015, May).</w:t>
      </w:r>
      <w:r w:rsidR="00990C37" w:rsidRPr="006F4841">
        <w:rPr>
          <w:rFonts w:ascii="Times New Roman" w:hAnsi="Times New Roman"/>
          <w:sz w:val="20"/>
        </w:rPr>
        <w:t xml:space="preserve"> </w:t>
      </w:r>
      <w:r w:rsidRPr="0086656E">
        <w:rPr>
          <w:rFonts w:ascii="Times New Roman" w:hAnsi="Times New Roman"/>
          <w:i/>
          <w:sz w:val="20"/>
        </w:rPr>
        <w:t>Clarifying the nomological network of institutional trust</w:t>
      </w:r>
      <w:r w:rsidR="0086656E">
        <w:rPr>
          <w:rFonts w:ascii="Times New Roman" w:hAnsi="Times New Roman"/>
          <w:sz w:val="20"/>
        </w:rPr>
        <w:t xml:space="preserve"> [Poster]</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Association for Psychological Science, New York, NY.</w:t>
      </w:r>
    </w:p>
    <w:p w:rsidR="00225C75" w:rsidRPr="006F4841" w:rsidRDefault="00225C75"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&amp; Wylie, L.E. (2015, March). </w:t>
      </w:r>
      <w:r w:rsidRPr="0086656E">
        <w:rPr>
          <w:rFonts w:ascii="Times New Roman" w:hAnsi="Times New Roman"/>
          <w:i/>
          <w:sz w:val="20"/>
        </w:rPr>
        <w:t>The transparency disinfectant: How ‘nudge’ policies affect public trust</w:t>
      </w:r>
      <w:r w:rsidR="0086656E">
        <w:rPr>
          <w:rFonts w:ascii="Times New Roman" w:hAnsi="Times New Roman"/>
          <w:sz w:val="20"/>
        </w:rPr>
        <w:t xml:space="preserve"> [Poster]</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Psychology-Law Society, San Diego, CA.</w:t>
      </w:r>
    </w:p>
    <w:p w:rsidR="007D6067" w:rsidRPr="006F4841" w:rsidRDefault="00A62977"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(2014, February). </w:t>
      </w:r>
      <w:r w:rsidRPr="0086656E">
        <w:rPr>
          <w:rFonts w:ascii="Times New Roman" w:hAnsi="Times New Roman"/>
          <w:i/>
          <w:sz w:val="20"/>
        </w:rPr>
        <w:t>The bias blind spot in forensic psychology</w:t>
      </w:r>
      <w:r w:rsidR="0086656E">
        <w:rPr>
          <w:rFonts w:ascii="Times New Roman" w:hAnsi="Times New Roman"/>
          <w:sz w:val="20"/>
        </w:rPr>
        <w:t xml:space="preserve"> [Poster]</w:t>
      </w:r>
      <w:r w:rsidRPr="006F4841">
        <w:rPr>
          <w:rFonts w:ascii="Times New Roman" w:hAnsi="Times New Roman"/>
          <w:sz w:val="20"/>
        </w:rPr>
        <w:t xml:space="preserve">. Society for Personality and Social Psychology, Austin, TX. </w:t>
      </w:r>
    </w:p>
    <w:p w:rsidR="001613AE" w:rsidRPr="006F4841" w:rsidRDefault="001613AE"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sz w:val="20"/>
        </w:rPr>
        <w:t>Hamm, J.</w:t>
      </w:r>
      <w:r w:rsidR="0038263C" w:rsidRPr="006F4841">
        <w:rPr>
          <w:rFonts w:ascii="Times New Roman" w:hAnsi="Times New Roman"/>
          <w:sz w:val="20"/>
        </w:rPr>
        <w:t>A.</w:t>
      </w:r>
      <w:r w:rsidRPr="006F4841">
        <w:rPr>
          <w:rFonts w:ascii="Times New Roman" w:hAnsi="Times New Roman"/>
          <w:sz w:val="20"/>
        </w:rPr>
        <w:t>, Kimbrough, C.</w:t>
      </w:r>
      <w:r w:rsidR="0038263C" w:rsidRPr="006F4841">
        <w:rPr>
          <w:rFonts w:ascii="Times New Roman" w:hAnsi="Times New Roman"/>
          <w:sz w:val="20"/>
        </w:rPr>
        <w:t>D.</w:t>
      </w:r>
      <w:r w:rsidR="0031753C" w:rsidRPr="006F4841">
        <w:rPr>
          <w:rFonts w:ascii="Times New Roman" w:hAnsi="Times New Roman"/>
          <w:sz w:val="20"/>
        </w:rPr>
        <w:t xml:space="preserve">, &amp; </w:t>
      </w:r>
      <w:r w:rsidR="0031753C" w:rsidRPr="006F4841">
        <w:rPr>
          <w:rFonts w:ascii="Times New Roman" w:hAnsi="Times New Roman"/>
          <w:b/>
          <w:sz w:val="20"/>
        </w:rPr>
        <w:t>Neal, T.M.S.</w:t>
      </w:r>
      <w:r w:rsidRPr="006F4841">
        <w:rPr>
          <w:rFonts w:ascii="Times New Roman" w:hAnsi="Times New Roman"/>
          <w:sz w:val="20"/>
        </w:rPr>
        <w:t xml:space="preserve"> (2014, February). </w:t>
      </w:r>
      <w:r w:rsidRPr="0086656E">
        <w:rPr>
          <w:rFonts w:ascii="Times New Roman" w:hAnsi="Times New Roman"/>
          <w:i/>
          <w:sz w:val="20"/>
        </w:rPr>
        <w:t xml:space="preserve">The antecedents </w:t>
      </w:r>
      <w:r w:rsidR="007419C0" w:rsidRPr="0086656E">
        <w:rPr>
          <w:rFonts w:ascii="Times New Roman" w:hAnsi="Times New Roman"/>
          <w:i/>
          <w:sz w:val="20"/>
        </w:rPr>
        <w:t>of trust in a novel institution</w:t>
      </w:r>
      <w:r w:rsidR="0086656E">
        <w:rPr>
          <w:rFonts w:ascii="Times New Roman" w:hAnsi="Times New Roman"/>
          <w:i/>
          <w:sz w:val="20"/>
        </w:rPr>
        <w:t xml:space="preserve"> </w:t>
      </w:r>
      <w:r w:rsidR="0086656E">
        <w:rPr>
          <w:rFonts w:ascii="Times New Roman" w:hAnsi="Times New Roman"/>
          <w:sz w:val="20"/>
        </w:rPr>
        <w:t>[Poster]</w:t>
      </w:r>
      <w:r w:rsidR="007419C0" w:rsidRPr="0086656E">
        <w:rPr>
          <w:rFonts w:ascii="Times New Roman" w:hAnsi="Times New Roman"/>
          <w:i/>
          <w:sz w:val="20"/>
        </w:rPr>
        <w:t>.</w:t>
      </w:r>
      <w:r w:rsidR="00990C37" w:rsidRPr="006F4841">
        <w:rPr>
          <w:rFonts w:ascii="Times New Roman" w:hAnsi="Times New Roman"/>
          <w:sz w:val="20"/>
        </w:rPr>
        <w:t xml:space="preserve"> </w:t>
      </w:r>
      <w:r w:rsidRPr="006F4841">
        <w:rPr>
          <w:rFonts w:ascii="Times New Roman" w:hAnsi="Times New Roman"/>
          <w:sz w:val="20"/>
        </w:rPr>
        <w:t>Society for Personality and Social Psychology, Austin, TX.</w:t>
      </w:r>
    </w:p>
    <w:p w:rsidR="00AC77D8" w:rsidRPr="006F4841" w:rsidRDefault="00AC77D8"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Sams, D.M., </w:t>
      </w:r>
      <w:r w:rsidRPr="006F4841">
        <w:rPr>
          <w:rFonts w:ascii="Times New Roman" w:hAnsi="Times New Roman"/>
          <w:b/>
          <w:sz w:val="20"/>
        </w:rPr>
        <w:t>Neal, T.M.S.</w:t>
      </w:r>
      <w:r w:rsidRPr="006F4841">
        <w:rPr>
          <w:rFonts w:ascii="Times New Roman" w:hAnsi="Times New Roman"/>
          <w:sz w:val="20"/>
        </w:rPr>
        <w:t xml:space="preserve">, &amp; Brodsky, S.L. (2013, June). </w:t>
      </w:r>
      <w:r w:rsidRPr="0086656E">
        <w:rPr>
          <w:rFonts w:ascii="Times New Roman" w:hAnsi="Times New Roman"/>
          <w:i/>
          <w:sz w:val="20"/>
        </w:rPr>
        <w:t>Avoiding jury duty</w:t>
      </w:r>
      <w:r w:rsidR="0086656E">
        <w:rPr>
          <w:rFonts w:ascii="Times New Roman" w:hAnsi="Times New Roman"/>
          <w:sz w:val="20"/>
        </w:rPr>
        <w:t xml:space="preserve"> [Poster]</w:t>
      </w:r>
      <w:r w:rsidRPr="006F4841">
        <w:rPr>
          <w:rFonts w:ascii="Times New Roman" w:hAnsi="Times New Roman"/>
          <w:sz w:val="20"/>
        </w:rPr>
        <w:t>. American Society of Trial Consultants, Las Vegas, NV.</w:t>
      </w:r>
    </w:p>
    <w:p w:rsidR="00F6366B" w:rsidRPr="006F4841" w:rsidRDefault="00F6366B"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Wilson, J.K., Titcomb, C., </w:t>
      </w:r>
      <w:r w:rsidRPr="006F4841">
        <w:rPr>
          <w:rFonts w:ascii="Times New Roman" w:hAnsi="Times New Roman"/>
          <w:b/>
          <w:sz w:val="20"/>
        </w:rPr>
        <w:t>Neal, T.M.S.</w:t>
      </w:r>
      <w:r w:rsidRPr="006F4841">
        <w:rPr>
          <w:rFonts w:ascii="Times New Roman" w:hAnsi="Times New Roman"/>
          <w:sz w:val="20"/>
        </w:rPr>
        <w:t>, &amp; Brodsky, S.L. (2013</w:t>
      </w:r>
      <w:r w:rsidR="003D3539" w:rsidRPr="006F4841">
        <w:rPr>
          <w:rFonts w:ascii="Times New Roman" w:hAnsi="Times New Roman"/>
          <w:sz w:val="20"/>
        </w:rPr>
        <w:t>, March</w:t>
      </w:r>
      <w:r w:rsidRPr="006F4841">
        <w:rPr>
          <w:rFonts w:ascii="Times New Roman" w:hAnsi="Times New Roman"/>
          <w:sz w:val="20"/>
        </w:rPr>
        <w:t>).</w:t>
      </w:r>
      <w:r w:rsidR="00990C37" w:rsidRPr="0086656E">
        <w:rPr>
          <w:rFonts w:ascii="Times New Roman" w:hAnsi="Times New Roman"/>
          <w:i/>
          <w:sz w:val="20"/>
        </w:rPr>
        <w:t xml:space="preserve"> </w:t>
      </w:r>
      <w:r w:rsidRPr="0086656E">
        <w:rPr>
          <w:rFonts w:ascii="Times New Roman" w:hAnsi="Times New Roman"/>
          <w:i/>
          <w:sz w:val="20"/>
        </w:rPr>
        <w:t>Expert</w:t>
      </w:r>
      <w:r w:rsidR="00FD41EB" w:rsidRPr="0086656E">
        <w:rPr>
          <w:rFonts w:ascii="Times New Roman" w:hAnsi="Times New Roman"/>
          <w:i/>
          <w:sz w:val="20"/>
        </w:rPr>
        <w:t xml:space="preserve"> witness knowledge: What </w:t>
      </w:r>
      <w:r w:rsidRPr="0086656E">
        <w:rPr>
          <w:rFonts w:ascii="Times New Roman" w:hAnsi="Times New Roman"/>
          <w:i/>
          <w:sz w:val="20"/>
        </w:rPr>
        <w:t xml:space="preserve">difference does </w:t>
      </w:r>
      <w:r w:rsidR="00DD5145" w:rsidRPr="0086656E">
        <w:rPr>
          <w:rFonts w:ascii="Times New Roman" w:hAnsi="Times New Roman"/>
          <w:i/>
          <w:sz w:val="20"/>
        </w:rPr>
        <w:t>it make?</w:t>
      </w:r>
      <w:r w:rsidR="0086656E" w:rsidRPr="0086656E">
        <w:rPr>
          <w:rFonts w:ascii="Times New Roman" w:hAnsi="Times New Roman"/>
          <w:sz w:val="20"/>
        </w:rPr>
        <w:t xml:space="preserve"> </w:t>
      </w:r>
      <w:r w:rsidR="0086656E">
        <w:rPr>
          <w:rFonts w:ascii="Times New Roman" w:hAnsi="Times New Roman"/>
          <w:sz w:val="20"/>
        </w:rPr>
        <w:t>[Poster].</w:t>
      </w:r>
      <w:r w:rsidR="00DD5145" w:rsidRPr="006F4841">
        <w:rPr>
          <w:rFonts w:ascii="Times New Roman" w:hAnsi="Times New Roman"/>
          <w:sz w:val="20"/>
        </w:rPr>
        <w:t xml:space="preserve"> </w:t>
      </w:r>
      <w:r w:rsidRPr="006F4841">
        <w:rPr>
          <w:rFonts w:ascii="Times New Roman" w:hAnsi="Times New Roman"/>
          <w:sz w:val="20"/>
        </w:rPr>
        <w:t>American Psychology-Law Society, Portland, OR.</w:t>
      </w:r>
    </w:p>
    <w:p w:rsidR="001A08DB" w:rsidRPr="006F4841" w:rsidRDefault="001A08DB" w:rsidP="00ED58B2">
      <w:pPr>
        <w:pStyle w:val="ListParagraph"/>
        <w:numPr>
          <w:ilvl w:val="0"/>
          <w:numId w:val="11"/>
        </w:numPr>
        <w:spacing w:before="120" w:line="240" w:lineRule="auto"/>
        <w:ind w:left="360" w:right="-634"/>
        <w:contextualSpacing w:val="0"/>
        <w:rPr>
          <w:rFonts w:ascii="Times New Roman" w:hAnsi="Times New Roman"/>
          <w:sz w:val="20"/>
        </w:rPr>
      </w:pPr>
      <w:r w:rsidRPr="006F4841">
        <w:rPr>
          <w:rFonts w:ascii="Times New Roman" w:hAnsi="Times New Roman"/>
          <w:sz w:val="20"/>
        </w:rPr>
        <w:t xml:space="preserve">Brodsky, S.L., </w:t>
      </w:r>
      <w:r w:rsidRPr="006F4841">
        <w:rPr>
          <w:rFonts w:ascii="Times New Roman" w:hAnsi="Times New Roman"/>
          <w:b/>
          <w:sz w:val="20"/>
        </w:rPr>
        <w:t>Neal, T.M.S.</w:t>
      </w:r>
      <w:r w:rsidRPr="006F4841">
        <w:rPr>
          <w:rFonts w:ascii="Times New Roman" w:hAnsi="Times New Roman"/>
          <w:sz w:val="20"/>
        </w:rPr>
        <w:t xml:space="preserve">, &amp; Wilson, J.K. </w:t>
      </w:r>
      <w:r w:rsidR="004016B1" w:rsidRPr="006F4841">
        <w:rPr>
          <w:rFonts w:ascii="Times New Roman" w:hAnsi="Times New Roman"/>
          <w:sz w:val="20"/>
        </w:rPr>
        <w:t>(</w:t>
      </w:r>
      <w:r w:rsidR="006B20AC" w:rsidRPr="006F4841">
        <w:rPr>
          <w:rFonts w:ascii="Times New Roman" w:hAnsi="Times New Roman"/>
          <w:sz w:val="20"/>
        </w:rPr>
        <w:t>2012, March</w:t>
      </w:r>
      <w:r w:rsidR="004016B1" w:rsidRPr="006F4841">
        <w:rPr>
          <w:rFonts w:ascii="Times New Roman" w:hAnsi="Times New Roman"/>
          <w:sz w:val="20"/>
        </w:rPr>
        <w:t xml:space="preserve">) </w:t>
      </w:r>
      <w:r w:rsidRPr="0086656E">
        <w:rPr>
          <w:rFonts w:ascii="Times New Roman" w:hAnsi="Times New Roman"/>
          <w:i/>
          <w:sz w:val="20"/>
        </w:rPr>
        <w:t>Withdrawal of forensic mental health experts</w:t>
      </w:r>
      <w:r w:rsidR="0086656E">
        <w:rPr>
          <w:rFonts w:ascii="Times New Roman" w:hAnsi="Times New Roman"/>
          <w:sz w:val="20"/>
        </w:rPr>
        <w:t xml:space="preserve"> [Poster]</w:t>
      </w:r>
      <w:r w:rsidRPr="006F4841">
        <w:rPr>
          <w:rFonts w:ascii="Times New Roman" w:hAnsi="Times New Roman"/>
          <w:sz w:val="20"/>
        </w:rPr>
        <w:t>.</w:t>
      </w:r>
      <w:r w:rsidR="00FD41EB" w:rsidRPr="006F4841">
        <w:rPr>
          <w:rFonts w:ascii="Times New Roman" w:hAnsi="Times New Roman"/>
          <w:sz w:val="20"/>
        </w:rPr>
        <w:t xml:space="preserve"> </w:t>
      </w:r>
      <w:r w:rsidRPr="006F4841">
        <w:rPr>
          <w:rFonts w:ascii="Times New Roman" w:hAnsi="Times New Roman"/>
          <w:sz w:val="20"/>
        </w:rPr>
        <w:t>American Psychology-Law Society, San Juan, Puerto Rico.</w:t>
      </w:r>
    </w:p>
    <w:p w:rsidR="00C477B0" w:rsidRPr="006F4841" w:rsidRDefault="00BA54BE" w:rsidP="00ED58B2">
      <w:pPr>
        <w:pStyle w:val="ListParagraph"/>
        <w:numPr>
          <w:ilvl w:val="0"/>
          <w:numId w:val="11"/>
        </w:numPr>
        <w:spacing w:before="120" w:line="240" w:lineRule="auto"/>
        <w:ind w:left="360" w:right="-634"/>
        <w:contextualSpacing w:val="0"/>
        <w:rPr>
          <w:rFonts w:ascii="Times New Roman" w:hAnsi="Times New Roman"/>
          <w:sz w:val="20"/>
        </w:rPr>
      </w:pPr>
      <w:r w:rsidRPr="006F4841">
        <w:rPr>
          <w:rFonts w:ascii="Times New Roman" w:hAnsi="Times New Roman"/>
          <w:sz w:val="20"/>
        </w:rPr>
        <w:t xml:space="preserve">Cramer, R.J., </w:t>
      </w:r>
      <w:r w:rsidRPr="006F4841">
        <w:rPr>
          <w:rFonts w:ascii="Times New Roman" w:hAnsi="Times New Roman"/>
          <w:b/>
          <w:sz w:val="20"/>
        </w:rPr>
        <w:t>Neal, T.M.S.</w:t>
      </w:r>
      <w:r w:rsidRPr="006F4841">
        <w:rPr>
          <w:rFonts w:ascii="Times New Roman" w:hAnsi="Times New Roman"/>
          <w:sz w:val="20"/>
        </w:rPr>
        <w:t>, Brodsky, S.L., &amp; DeCoster, J. (</w:t>
      </w:r>
      <w:r w:rsidR="006B20AC" w:rsidRPr="006F4841">
        <w:rPr>
          <w:rFonts w:ascii="Times New Roman" w:hAnsi="Times New Roman"/>
          <w:sz w:val="20"/>
        </w:rPr>
        <w:t>2012, March</w:t>
      </w:r>
      <w:r w:rsidRPr="006F4841">
        <w:rPr>
          <w:rFonts w:ascii="Times New Roman" w:hAnsi="Times New Roman"/>
          <w:sz w:val="20"/>
        </w:rPr>
        <w:t xml:space="preserve">). </w:t>
      </w:r>
      <w:r w:rsidR="00FD41EB" w:rsidRPr="0086656E">
        <w:rPr>
          <w:rFonts w:ascii="Times New Roman" w:hAnsi="Times New Roman"/>
          <w:i/>
          <w:sz w:val="20"/>
        </w:rPr>
        <w:t xml:space="preserve">The Observed Witness Efficacy </w:t>
      </w:r>
      <w:r w:rsidR="00DD5145" w:rsidRPr="0086656E">
        <w:rPr>
          <w:rFonts w:ascii="Times New Roman" w:hAnsi="Times New Roman"/>
          <w:i/>
          <w:sz w:val="20"/>
        </w:rPr>
        <w:t>Scale: A m</w:t>
      </w:r>
      <w:r w:rsidRPr="0086656E">
        <w:rPr>
          <w:rFonts w:ascii="Times New Roman" w:hAnsi="Times New Roman"/>
          <w:i/>
          <w:sz w:val="20"/>
        </w:rPr>
        <w:t xml:space="preserve">easure </w:t>
      </w:r>
      <w:r w:rsidR="00DD5145" w:rsidRPr="0086656E">
        <w:rPr>
          <w:rFonts w:ascii="Times New Roman" w:hAnsi="Times New Roman"/>
          <w:i/>
          <w:sz w:val="20"/>
        </w:rPr>
        <w:t>of e</w:t>
      </w:r>
      <w:r w:rsidRPr="0086656E">
        <w:rPr>
          <w:rFonts w:ascii="Times New Roman" w:hAnsi="Times New Roman"/>
          <w:i/>
          <w:sz w:val="20"/>
        </w:rPr>
        <w:t xml:space="preserve">ffective </w:t>
      </w:r>
      <w:r w:rsidR="00DD5145" w:rsidRPr="0086656E">
        <w:rPr>
          <w:rFonts w:ascii="Times New Roman" w:hAnsi="Times New Roman"/>
          <w:i/>
          <w:sz w:val="20"/>
        </w:rPr>
        <w:t>t</w:t>
      </w:r>
      <w:r w:rsidRPr="0086656E">
        <w:rPr>
          <w:rFonts w:ascii="Times New Roman" w:hAnsi="Times New Roman"/>
          <w:i/>
          <w:sz w:val="20"/>
        </w:rPr>
        <w:t xml:space="preserve">estimony </w:t>
      </w:r>
      <w:r w:rsidR="00DD5145" w:rsidRPr="0086656E">
        <w:rPr>
          <w:rFonts w:ascii="Times New Roman" w:hAnsi="Times New Roman"/>
          <w:i/>
          <w:sz w:val="20"/>
        </w:rPr>
        <w:t>s</w:t>
      </w:r>
      <w:r w:rsidRPr="0086656E">
        <w:rPr>
          <w:rFonts w:ascii="Times New Roman" w:hAnsi="Times New Roman"/>
          <w:i/>
          <w:sz w:val="20"/>
        </w:rPr>
        <w:t>kills</w:t>
      </w:r>
      <w:r w:rsidR="0086656E">
        <w:rPr>
          <w:rFonts w:ascii="Times New Roman" w:hAnsi="Times New Roman"/>
          <w:sz w:val="20"/>
        </w:rPr>
        <w:t xml:space="preserve"> [Poster]</w:t>
      </w:r>
      <w:r w:rsidRPr="006F4841">
        <w:rPr>
          <w:rFonts w:ascii="Times New Roman" w:hAnsi="Times New Roman"/>
          <w:sz w:val="20"/>
        </w:rPr>
        <w:t>. A</w:t>
      </w:r>
      <w:r w:rsidR="00683CFB" w:rsidRPr="006F4841">
        <w:rPr>
          <w:rFonts w:ascii="Times New Roman" w:hAnsi="Times New Roman"/>
          <w:sz w:val="20"/>
        </w:rPr>
        <w:t>merican Psychology-Law Society,</w:t>
      </w:r>
      <w:r w:rsidRPr="006F4841">
        <w:rPr>
          <w:rFonts w:ascii="Times New Roman" w:hAnsi="Times New Roman"/>
          <w:sz w:val="20"/>
        </w:rPr>
        <w:t xml:space="preserve"> San Juan, Puerto Rico.</w:t>
      </w:r>
    </w:p>
    <w:p w:rsidR="004016B1" w:rsidRPr="006F4841" w:rsidRDefault="00BA54BE" w:rsidP="00ED58B2">
      <w:pPr>
        <w:pStyle w:val="ListParagraph"/>
        <w:numPr>
          <w:ilvl w:val="0"/>
          <w:numId w:val="11"/>
        </w:numPr>
        <w:spacing w:before="120" w:line="240" w:lineRule="auto"/>
        <w:ind w:left="360" w:right="-634"/>
        <w:contextualSpacing w:val="0"/>
        <w:rPr>
          <w:rFonts w:ascii="Times New Roman" w:hAnsi="Times New Roman"/>
          <w:sz w:val="20"/>
        </w:rPr>
      </w:pPr>
      <w:r w:rsidRPr="006F4841">
        <w:rPr>
          <w:rFonts w:ascii="Times New Roman" w:hAnsi="Times New Roman"/>
          <w:sz w:val="20"/>
        </w:rPr>
        <w:t xml:space="preserve">Johnson, J.C., Cramer, R.J., </w:t>
      </w:r>
      <w:r w:rsidRPr="006F4841">
        <w:rPr>
          <w:rFonts w:ascii="Times New Roman" w:hAnsi="Times New Roman"/>
          <w:b/>
          <w:sz w:val="20"/>
        </w:rPr>
        <w:t>Neal, T.M.S.</w:t>
      </w:r>
      <w:r w:rsidRPr="006F4841">
        <w:rPr>
          <w:rFonts w:ascii="Times New Roman" w:hAnsi="Times New Roman"/>
          <w:sz w:val="20"/>
        </w:rPr>
        <w:t>, &amp; Brodsky, S.L. (</w:t>
      </w:r>
      <w:r w:rsidR="006B20AC" w:rsidRPr="006F4841">
        <w:rPr>
          <w:rFonts w:ascii="Times New Roman" w:hAnsi="Times New Roman"/>
          <w:sz w:val="20"/>
        </w:rPr>
        <w:t>2012, March</w:t>
      </w:r>
      <w:r w:rsidRPr="006F4841">
        <w:rPr>
          <w:rFonts w:ascii="Times New Roman" w:hAnsi="Times New Roman"/>
          <w:sz w:val="20"/>
        </w:rPr>
        <w:t xml:space="preserve">). </w:t>
      </w:r>
      <w:r w:rsidR="00FD41EB" w:rsidRPr="0086656E">
        <w:rPr>
          <w:rFonts w:ascii="Times New Roman" w:hAnsi="Times New Roman"/>
          <w:i/>
          <w:sz w:val="20"/>
        </w:rPr>
        <w:t xml:space="preserve">A trait-cognition approach to </w:t>
      </w:r>
      <w:r w:rsidRPr="0086656E">
        <w:rPr>
          <w:rFonts w:ascii="Times New Roman" w:hAnsi="Times New Roman"/>
          <w:i/>
          <w:sz w:val="20"/>
        </w:rPr>
        <w:t>assessing perceptions of expert testimony</w:t>
      </w:r>
      <w:r w:rsidR="0086656E">
        <w:rPr>
          <w:rFonts w:ascii="Times New Roman" w:hAnsi="Times New Roman"/>
          <w:sz w:val="20"/>
        </w:rPr>
        <w:t xml:space="preserve"> [Poster]</w:t>
      </w:r>
      <w:r w:rsidRPr="006F4841">
        <w:rPr>
          <w:rFonts w:ascii="Times New Roman" w:hAnsi="Times New Roman"/>
          <w:sz w:val="20"/>
        </w:rPr>
        <w:t>. American Psychology-Law Society</w:t>
      </w:r>
      <w:r w:rsidR="00683CFB" w:rsidRPr="006F4841">
        <w:rPr>
          <w:rFonts w:ascii="Times New Roman" w:hAnsi="Times New Roman"/>
          <w:sz w:val="20"/>
        </w:rPr>
        <w:t xml:space="preserve">, </w:t>
      </w:r>
      <w:r w:rsidRPr="006F4841">
        <w:rPr>
          <w:rFonts w:ascii="Times New Roman" w:hAnsi="Times New Roman"/>
          <w:sz w:val="20"/>
        </w:rPr>
        <w:t>San Juan, Puerto Rico.</w:t>
      </w:r>
    </w:p>
    <w:p w:rsidR="004016B1" w:rsidRPr="006F4841" w:rsidRDefault="004016B1" w:rsidP="00ED58B2">
      <w:pPr>
        <w:pStyle w:val="ListParagraph"/>
        <w:numPr>
          <w:ilvl w:val="0"/>
          <w:numId w:val="11"/>
        </w:numPr>
        <w:spacing w:before="120" w:line="240" w:lineRule="auto"/>
        <w:ind w:left="360" w:right="-634"/>
        <w:contextualSpacing w:val="0"/>
        <w:rPr>
          <w:rFonts w:ascii="Times New Roman" w:hAnsi="Times New Roman"/>
          <w:sz w:val="20"/>
        </w:rPr>
      </w:pPr>
      <w:r w:rsidRPr="006F4841">
        <w:rPr>
          <w:rFonts w:ascii="Times New Roman" w:hAnsi="Times New Roman"/>
          <w:sz w:val="20"/>
        </w:rPr>
        <w:t xml:space="preserve">Nagle, J.E. &amp; </w:t>
      </w:r>
      <w:r w:rsidRPr="006F4841">
        <w:rPr>
          <w:rFonts w:ascii="Times New Roman" w:hAnsi="Times New Roman"/>
          <w:b/>
          <w:sz w:val="20"/>
        </w:rPr>
        <w:t>Neal, T.M.S.</w:t>
      </w:r>
      <w:r w:rsidRPr="006F4841">
        <w:rPr>
          <w:rFonts w:ascii="Times New Roman" w:hAnsi="Times New Roman"/>
          <w:sz w:val="20"/>
        </w:rPr>
        <w:t xml:space="preserve"> (</w:t>
      </w:r>
      <w:r w:rsidR="006B20AC" w:rsidRPr="006F4841">
        <w:rPr>
          <w:rFonts w:ascii="Times New Roman" w:hAnsi="Times New Roman"/>
          <w:sz w:val="20"/>
        </w:rPr>
        <w:t>2012, March</w:t>
      </w:r>
      <w:r w:rsidRPr="006F4841">
        <w:rPr>
          <w:rFonts w:ascii="Times New Roman" w:hAnsi="Times New Roman"/>
          <w:sz w:val="20"/>
        </w:rPr>
        <w:t>).</w:t>
      </w:r>
      <w:r w:rsidR="00990C37" w:rsidRPr="006F4841">
        <w:rPr>
          <w:rFonts w:ascii="Times New Roman" w:hAnsi="Times New Roman"/>
          <w:sz w:val="20"/>
        </w:rPr>
        <w:t xml:space="preserve"> </w:t>
      </w:r>
      <w:r w:rsidRPr="0086656E">
        <w:rPr>
          <w:rFonts w:ascii="Times New Roman" w:hAnsi="Times New Roman"/>
          <w:i/>
          <w:sz w:val="20"/>
        </w:rPr>
        <w:t>Measuring abuse sequelae: Validating and extending the Trauma Symptom Checklist-40</w:t>
      </w:r>
      <w:r w:rsidR="0086656E">
        <w:rPr>
          <w:rFonts w:ascii="Times New Roman" w:hAnsi="Times New Roman"/>
          <w:sz w:val="20"/>
        </w:rPr>
        <w:t xml:space="preserve"> [Poster]</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Psychology-Law Society, San Juan, Puerto Rico.</w:t>
      </w:r>
      <w:r w:rsidR="00990C37" w:rsidRPr="006F4841">
        <w:rPr>
          <w:rFonts w:ascii="Times New Roman" w:hAnsi="Times New Roman"/>
          <w:sz w:val="20"/>
        </w:rPr>
        <w:t xml:space="preserve"> </w:t>
      </w:r>
    </w:p>
    <w:p w:rsidR="005A1459" w:rsidRPr="006F4841" w:rsidRDefault="005A1459" w:rsidP="00ED58B2">
      <w:pPr>
        <w:pStyle w:val="ListParagraph"/>
        <w:numPr>
          <w:ilvl w:val="0"/>
          <w:numId w:val="11"/>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Griffin, D.A., &amp; Brodsky, S.L. (</w:t>
      </w:r>
      <w:r w:rsidR="006B20AC" w:rsidRPr="006F4841">
        <w:rPr>
          <w:rFonts w:ascii="Times New Roman" w:hAnsi="Times New Roman"/>
          <w:sz w:val="20"/>
        </w:rPr>
        <w:t>2012, March</w:t>
      </w:r>
      <w:r w:rsidRPr="006F4841">
        <w:rPr>
          <w:rFonts w:ascii="Times New Roman" w:hAnsi="Times New Roman"/>
          <w:sz w:val="20"/>
        </w:rPr>
        <w:t xml:space="preserve">). </w:t>
      </w:r>
      <w:r w:rsidRPr="0086656E">
        <w:rPr>
          <w:rFonts w:ascii="Times New Roman" w:hAnsi="Times New Roman"/>
          <w:i/>
          <w:sz w:val="20"/>
        </w:rPr>
        <w:t>Educated mo</w:t>
      </w:r>
      <w:r w:rsidR="00FD41EB" w:rsidRPr="0086656E">
        <w:rPr>
          <w:rFonts w:ascii="Times New Roman" w:hAnsi="Times New Roman"/>
          <w:i/>
          <w:sz w:val="20"/>
        </w:rPr>
        <w:t xml:space="preserve">ck-jurors evaluating defendant </w:t>
      </w:r>
      <w:r w:rsidRPr="0086656E">
        <w:rPr>
          <w:rFonts w:ascii="Times New Roman" w:hAnsi="Times New Roman"/>
          <w:i/>
          <w:sz w:val="20"/>
        </w:rPr>
        <w:t>substance abu</w:t>
      </w:r>
      <w:r w:rsidR="00C34766" w:rsidRPr="0086656E">
        <w:rPr>
          <w:rFonts w:ascii="Times New Roman" w:hAnsi="Times New Roman"/>
          <w:i/>
          <w:sz w:val="20"/>
        </w:rPr>
        <w:t>se evidence in capital trials</w:t>
      </w:r>
      <w:r w:rsidR="0086656E">
        <w:rPr>
          <w:rFonts w:ascii="Times New Roman" w:hAnsi="Times New Roman"/>
          <w:sz w:val="20"/>
        </w:rPr>
        <w:t xml:space="preserve"> [Poster]</w:t>
      </w:r>
      <w:r w:rsidR="00C34766" w:rsidRPr="006F4841">
        <w:rPr>
          <w:rFonts w:ascii="Times New Roman" w:hAnsi="Times New Roman"/>
          <w:sz w:val="20"/>
        </w:rPr>
        <w:t xml:space="preserve">. </w:t>
      </w:r>
      <w:r w:rsidRPr="006F4841">
        <w:rPr>
          <w:rFonts w:ascii="Times New Roman" w:hAnsi="Times New Roman"/>
          <w:sz w:val="20"/>
        </w:rPr>
        <w:t xml:space="preserve">American Psychology-Law Society, San Juan, Puerto Rico. </w:t>
      </w:r>
    </w:p>
    <w:p w:rsidR="002A784A" w:rsidRPr="006F4841" w:rsidRDefault="002A784A"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&amp; Brodsky, S.L. (2011, May).</w:t>
      </w:r>
      <w:r w:rsidR="00990C37" w:rsidRPr="006F4841">
        <w:rPr>
          <w:rFonts w:ascii="Times New Roman" w:hAnsi="Times New Roman"/>
          <w:sz w:val="20"/>
        </w:rPr>
        <w:t xml:space="preserve"> </w:t>
      </w:r>
      <w:r w:rsidRPr="0086656E">
        <w:rPr>
          <w:rFonts w:ascii="Times New Roman" w:hAnsi="Times New Roman"/>
          <w:i/>
          <w:sz w:val="20"/>
        </w:rPr>
        <w:t>Can clinicians be objecti</w:t>
      </w:r>
      <w:r w:rsidR="00FD41EB" w:rsidRPr="0086656E">
        <w:rPr>
          <w:rFonts w:ascii="Times New Roman" w:hAnsi="Times New Roman"/>
          <w:i/>
          <w:sz w:val="20"/>
        </w:rPr>
        <w:t xml:space="preserve">ve in conducting psychological </w:t>
      </w:r>
      <w:r w:rsidRPr="0086656E">
        <w:rPr>
          <w:rFonts w:ascii="Times New Roman" w:hAnsi="Times New Roman"/>
          <w:i/>
          <w:sz w:val="20"/>
        </w:rPr>
        <w:t>evaluations?</w:t>
      </w:r>
      <w:r w:rsidR="0086656E">
        <w:rPr>
          <w:rFonts w:ascii="Times New Roman" w:hAnsi="Times New Roman"/>
          <w:sz w:val="20"/>
        </w:rPr>
        <w:t xml:space="preserve"> [Poster]</w:t>
      </w:r>
      <w:r w:rsidR="00990C37" w:rsidRPr="006F4841">
        <w:rPr>
          <w:rFonts w:ascii="Times New Roman" w:hAnsi="Times New Roman"/>
          <w:sz w:val="20"/>
        </w:rPr>
        <w:t xml:space="preserve"> </w:t>
      </w:r>
      <w:r w:rsidRPr="006F4841">
        <w:rPr>
          <w:rFonts w:ascii="Times New Roman" w:hAnsi="Times New Roman"/>
          <w:sz w:val="20"/>
        </w:rPr>
        <w:t>Association for Psychological Science Annual Convention, Washington, DC.</w:t>
      </w:r>
      <w:r w:rsidR="0086656E">
        <w:rPr>
          <w:rFonts w:ascii="Times New Roman" w:hAnsi="Times New Roman"/>
          <w:sz w:val="20"/>
        </w:rPr>
        <w:t xml:space="preserve"> </w:t>
      </w:r>
    </w:p>
    <w:p w:rsidR="00415C05" w:rsidRPr="006F4841" w:rsidRDefault="00415C05" w:rsidP="00ED58B2">
      <w:pPr>
        <w:pStyle w:val="ListParagraph"/>
        <w:numPr>
          <w:ilvl w:val="0"/>
          <w:numId w:val="11"/>
        </w:numPr>
        <w:spacing w:before="120" w:line="240" w:lineRule="auto"/>
        <w:ind w:left="360" w:right="-72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Guadagno, R.E., Eno, C.A., &amp; Brodsky, S.L. (2011</w:t>
      </w:r>
      <w:r w:rsidR="005B21DC" w:rsidRPr="006F4841">
        <w:rPr>
          <w:rFonts w:ascii="Times New Roman" w:hAnsi="Times New Roman"/>
          <w:sz w:val="20"/>
        </w:rPr>
        <w:t>, March</w:t>
      </w:r>
      <w:r w:rsidRPr="006F4841">
        <w:rPr>
          <w:rFonts w:ascii="Times New Roman" w:hAnsi="Times New Roman"/>
          <w:sz w:val="20"/>
        </w:rPr>
        <w:t xml:space="preserve">). </w:t>
      </w:r>
      <w:r w:rsidRPr="0086656E">
        <w:rPr>
          <w:rFonts w:ascii="Times New Roman" w:hAnsi="Times New Roman"/>
          <w:i/>
          <w:sz w:val="20"/>
        </w:rPr>
        <w:t xml:space="preserve">Warmth </w:t>
      </w:r>
      <w:r w:rsidR="00B82747" w:rsidRPr="0086656E">
        <w:rPr>
          <w:rFonts w:ascii="Times New Roman" w:hAnsi="Times New Roman"/>
          <w:i/>
          <w:sz w:val="20"/>
        </w:rPr>
        <w:t>&amp;</w:t>
      </w:r>
      <w:r w:rsidRPr="0086656E">
        <w:rPr>
          <w:rFonts w:ascii="Times New Roman" w:hAnsi="Times New Roman"/>
          <w:i/>
          <w:sz w:val="20"/>
        </w:rPr>
        <w:t xml:space="preserve"> competence on the witness stand: Implications for male </w:t>
      </w:r>
      <w:r w:rsidR="00B82747" w:rsidRPr="0086656E">
        <w:rPr>
          <w:rFonts w:ascii="Times New Roman" w:hAnsi="Times New Roman"/>
          <w:i/>
          <w:sz w:val="20"/>
        </w:rPr>
        <w:t>&amp;</w:t>
      </w:r>
      <w:r w:rsidRPr="0086656E">
        <w:rPr>
          <w:rFonts w:ascii="Times New Roman" w:hAnsi="Times New Roman"/>
          <w:i/>
          <w:sz w:val="20"/>
        </w:rPr>
        <w:t xml:space="preserve"> female expert witness credibility</w:t>
      </w:r>
      <w:r w:rsidR="0086656E">
        <w:rPr>
          <w:rFonts w:ascii="Times New Roman" w:hAnsi="Times New Roman"/>
          <w:sz w:val="20"/>
        </w:rPr>
        <w:t xml:space="preserve"> [Poster]</w:t>
      </w:r>
      <w:r w:rsidRPr="006F4841">
        <w:rPr>
          <w:rFonts w:ascii="Times New Roman" w:hAnsi="Times New Roman"/>
          <w:sz w:val="20"/>
        </w:rPr>
        <w:t xml:space="preserve">. </w:t>
      </w:r>
      <w:r w:rsidR="00972EF4">
        <w:rPr>
          <w:rStyle w:val="Strong"/>
          <w:rFonts w:ascii="Times New Roman" w:hAnsi="Times New Roman"/>
          <w:b w:val="0"/>
          <w:sz w:val="20"/>
        </w:rPr>
        <w:t>American Psychology-Law Society</w:t>
      </w:r>
      <w:r w:rsidRPr="006F4841">
        <w:rPr>
          <w:rFonts w:ascii="Times New Roman" w:hAnsi="Times New Roman"/>
          <w:b/>
          <w:sz w:val="20"/>
        </w:rPr>
        <w:t>,</w:t>
      </w:r>
      <w:r w:rsidRPr="006F4841">
        <w:rPr>
          <w:rFonts w:ascii="Times New Roman" w:hAnsi="Times New Roman"/>
          <w:sz w:val="20"/>
        </w:rPr>
        <w:t xml:space="preserve"> Miami, FL. </w:t>
      </w:r>
    </w:p>
    <w:p w:rsidR="00B40FC1" w:rsidRPr="006F4841" w:rsidRDefault="00415C05"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&amp; Sellbom, M. (2011</w:t>
      </w:r>
      <w:r w:rsidR="005B21DC" w:rsidRPr="006F4841">
        <w:rPr>
          <w:rFonts w:ascii="Times New Roman" w:hAnsi="Times New Roman"/>
          <w:sz w:val="20"/>
        </w:rPr>
        <w:t>, March</w:t>
      </w:r>
      <w:r w:rsidRPr="006F4841">
        <w:rPr>
          <w:rFonts w:ascii="Times New Roman" w:hAnsi="Times New Roman"/>
          <w:sz w:val="20"/>
        </w:rPr>
        <w:t xml:space="preserve">). </w:t>
      </w:r>
      <w:r w:rsidRPr="00972EF4">
        <w:rPr>
          <w:rFonts w:ascii="Times New Roman" w:hAnsi="Times New Roman"/>
          <w:i/>
          <w:sz w:val="20"/>
        </w:rPr>
        <w:t>Examining the construct validity of the Self-Report Psychopathy Scale-III</w:t>
      </w:r>
      <w:r w:rsidR="00972EF4">
        <w:rPr>
          <w:rFonts w:ascii="Times New Roman" w:hAnsi="Times New Roman"/>
          <w:sz w:val="20"/>
        </w:rPr>
        <w:t xml:space="preserve"> [Poster]</w:t>
      </w:r>
      <w:r w:rsidRPr="006F4841">
        <w:rPr>
          <w:rFonts w:ascii="Times New Roman" w:hAnsi="Times New Roman"/>
          <w:sz w:val="20"/>
        </w:rPr>
        <w:t xml:space="preserve">. </w:t>
      </w:r>
      <w:r w:rsidR="00972EF4">
        <w:rPr>
          <w:rStyle w:val="Strong"/>
          <w:rFonts w:ascii="Times New Roman" w:hAnsi="Times New Roman"/>
          <w:b w:val="0"/>
          <w:sz w:val="20"/>
        </w:rPr>
        <w:t>American Psychology-Law Society</w:t>
      </w:r>
      <w:r w:rsidRPr="006F4841">
        <w:rPr>
          <w:rFonts w:ascii="Times New Roman" w:hAnsi="Times New Roman"/>
          <w:b/>
          <w:sz w:val="20"/>
        </w:rPr>
        <w:t>,</w:t>
      </w:r>
      <w:r w:rsidRPr="006F4841">
        <w:rPr>
          <w:rFonts w:ascii="Times New Roman" w:hAnsi="Times New Roman"/>
          <w:sz w:val="20"/>
        </w:rPr>
        <w:t xml:space="preserve"> Miami, FL.</w:t>
      </w:r>
    </w:p>
    <w:p w:rsidR="00132279" w:rsidRPr="006F4841" w:rsidRDefault="00415C05"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sz w:val="20"/>
        </w:rPr>
        <w:lastRenderedPageBreak/>
        <w:t xml:space="preserve">Ziemke, M.H., Griffin, D.A., &amp; </w:t>
      </w:r>
      <w:r w:rsidRPr="006F4841">
        <w:rPr>
          <w:rFonts w:ascii="Times New Roman" w:hAnsi="Times New Roman"/>
          <w:b/>
          <w:sz w:val="20"/>
        </w:rPr>
        <w:t>Neal, T.M.S.</w:t>
      </w:r>
      <w:r w:rsidRPr="006F4841">
        <w:rPr>
          <w:rFonts w:ascii="Times New Roman" w:hAnsi="Times New Roman"/>
          <w:sz w:val="20"/>
        </w:rPr>
        <w:t xml:space="preserve"> (2011</w:t>
      </w:r>
      <w:r w:rsidR="005B21DC" w:rsidRPr="006F4841">
        <w:rPr>
          <w:rFonts w:ascii="Times New Roman" w:hAnsi="Times New Roman"/>
          <w:sz w:val="20"/>
        </w:rPr>
        <w:t>, March</w:t>
      </w:r>
      <w:r w:rsidRPr="006F4841">
        <w:rPr>
          <w:rFonts w:ascii="Times New Roman" w:hAnsi="Times New Roman"/>
          <w:sz w:val="20"/>
        </w:rPr>
        <w:t>).</w:t>
      </w:r>
      <w:r w:rsidR="00990C37" w:rsidRPr="006F4841">
        <w:rPr>
          <w:rFonts w:ascii="Times New Roman" w:hAnsi="Times New Roman"/>
          <w:sz w:val="20"/>
        </w:rPr>
        <w:t xml:space="preserve"> </w:t>
      </w:r>
      <w:r w:rsidRPr="00972EF4">
        <w:rPr>
          <w:rFonts w:ascii="Times New Roman" w:hAnsi="Times New Roman"/>
          <w:i/>
          <w:sz w:val="20"/>
        </w:rPr>
        <w:t>Silencing the hired gun: Do jur</w:t>
      </w:r>
      <w:r w:rsidR="005B21DC" w:rsidRPr="00972EF4">
        <w:rPr>
          <w:rFonts w:ascii="Times New Roman" w:hAnsi="Times New Roman"/>
          <w:i/>
          <w:sz w:val="20"/>
        </w:rPr>
        <w:t xml:space="preserve">or perceptions of experts </w:t>
      </w:r>
      <w:r w:rsidRPr="00972EF4">
        <w:rPr>
          <w:rFonts w:ascii="Times New Roman" w:hAnsi="Times New Roman"/>
          <w:i/>
          <w:sz w:val="20"/>
        </w:rPr>
        <w:t>depend on who asks the tough questions?</w:t>
      </w:r>
      <w:r w:rsidR="00972EF4" w:rsidRPr="00972EF4">
        <w:rPr>
          <w:rFonts w:ascii="Times New Roman" w:hAnsi="Times New Roman"/>
          <w:sz w:val="20"/>
        </w:rPr>
        <w:t xml:space="preserve"> </w:t>
      </w:r>
      <w:r w:rsidR="00972EF4">
        <w:rPr>
          <w:rFonts w:ascii="Times New Roman" w:hAnsi="Times New Roman"/>
          <w:sz w:val="20"/>
        </w:rPr>
        <w:t>[Poster].</w:t>
      </w:r>
      <w:r w:rsidR="00990C37" w:rsidRPr="006F4841">
        <w:rPr>
          <w:rFonts w:ascii="Times New Roman" w:hAnsi="Times New Roman"/>
          <w:sz w:val="20"/>
        </w:rPr>
        <w:t xml:space="preserve"> </w:t>
      </w:r>
      <w:r w:rsidR="00972EF4">
        <w:rPr>
          <w:rStyle w:val="Strong"/>
          <w:rFonts w:ascii="Times New Roman" w:hAnsi="Times New Roman"/>
          <w:b w:val="0"/>
          <w:sz w:val="20"/>
        </w:rPr>
        <w:t>American Psychology-Law Society</w:t>
      </w:r>
      <w:r w:rsidRPr="006F4841">
        <w:rPr>
          <w:rFonts w:ascii="Times New Roman" w:hAnsi="Times New Roman"/>
          <w:b/>
          <w:sz w:val="20"/>
        </w:rPr>
        <w:t>,</w:t>
      </w:r>
      <w:r w:rsidRPr="006F4841">
        <w:rPr>
          <w:rFonts w:ascii="Times New Roman" w:hAnsi="Times New Roman"/>
          <w:sz w:val="20"/>
        </w:rPr>
        <w:t xml:space="preserve"> Miami, FL.</w:t>
      </w:r>
    </w:p>
    <w:p w:rsidR="00D52D87" w:rsidRPr="006F4841" w:rsidRDefault="00D52D87"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Adams, D.D., </w:t>
      </w:r>
      <w:r w:rsidRPr="006F4841">
        <w:rPr>
          <w:rFonts w:ascii="Times New Roman" w:hAnsi="Times New Roman"/>
          <w:b/>
          <w:sz w:val="20"/>
        </w:rPr>
        <w:t>Neal, T.M.S.</w:t>
      </w:r>
      <w:r w:rsidRPr="006F4841">
        <w:rPr>
          <w:rFonts w:ascii="Times New Roman" w:hAnsi="Times New Roman"/>
          <w:sz w:val="20"/>
        </w:rPr>
        <w:t>, Titcomb, C., &amp; Griffin, M.P. (2010</w:t>
      </w:r>
      <w:r w:rsidR="00A369F5" w:rsidRPr="006F4841">
        <w:rPr>
          <w:rFonts w:ascii="Times New Roman" w:hAnsi="Times New Roman"/>
          <w:sz w:val="20"/>
        </w:rPr>
        <w:t xml:space="preserve">, March). </w:t>
      </w:r>
      <w:r w:rsidRPr="00972EF4">
        <w:rPr>
          <w:rFonts w:ascii="Times New Roman" w:hAnsi="Times New Roman"/>
          <w:i/>
          <w:sz w:val="20"/>
        </w:rPr>
        <w:t>Let emotions be the judge:</w:t>
      </w:r>
      <w:r w:rsidR="00990C37" w:rsidRPr="00972EF4">
        <w:rPr>
          <w:rFonts w:ascii="Times New Roman" w:hAnsi="Times New Roman"/>
          <w:i/>
          <w:sz w:val="20"/>
        </w:rPr>
        <w:t xml:space="preserve"> </w:t>
      </w:r>
      <w:r w:rsidRPr="00972EF4">
        <w:rPr>
          <w:rFonts w:ascii="Times New Roman" w:hAnsi="Times New Roman"/>
          <w:i/>
          <w:sz w:val="20"/>
        </w:rPr>
        <w:t>Graphic evidence and need for affect in legal decision-making</w:t>
      </w:r>
      <w:r w:rsidR="00972EF4">
        <w:rPr>
          <w:rFonts w:ascii="Times New Roman" w:hAnsi="Times New Roman"/>
          <w:i/>
          <w:sz w:val="20"/>
        </w:rPr>
        <w:t xml:space="preserve"> </w:t>
      </w:r>
      <w:r w:rsidR="00972EF4">
        <w:rPr>
          <w:rFonts w:ascii="Times New Roman" w:hAnsi="Times New Roman"/>
          <w:sz w:val="20"/>
        </w:rPr>
        <w:t>[Poster]</w:t>
      </w:r>
      <w:r w:rsidRPr="006F4841">
        <w:rPr>
          <w:rFonts w:ascii="Times New Roman" w:hAnsi="Times New Roman"/>
          <w:sz w:val="20"/>
        </w:rPr>
        <w:t>.</w:t>
      </w:r>
      <w:r w:rsidR="00A369F5" w:rsidRPr="006F4841">
        <w:rPr>
          <w:rFonts w:ascii="Times New Roman" w:hAnsi="Times New Roman"/>
          <w:sz w:val="20"/>
        </w:rPr>
        <w:t xml:space="preserve"> A</w:t>
      </w:r>
      <w:r w:rsidRPr="006F4841">
        <w:rPr>
          <w:rFonts w:ascii="Times New Roman" w:hAnsi="Times New Roman"/>
          <w:sz w:val="20"/>
        </w:rPr>
        <w:t xml:space="preserve">merican Psychology-Law Society, Vancouver, Canada. </w:t>
      </w:r>
    </w:p>
    <w:p w:rsidR="00275353" w:rsidRPr="006F4841" w:rsidRDefault="00275353"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sz w:val="20"/>
        </w:rPr>
        <w:t xml:space="preserve">Griffin, M.P, </w:t>
      </w:r>
      <w:r w:rsidRPr="006F4841">
        <w:rPr>
          <w:rFonts w:ascii="Times New Roman" w:hAnsi="Times New Roman"/>
          <w:b/>
          <w:sz w:val="20"/>
        </w:rPr>
        <w:t>Neal, T.M.S.</w:t>
      </w:r>
      <w:r w:rsidRPr="006F4841">
        <w:rPr>
          <w:rFonts w:ascii="Times New Roman" w:hAnsi="Times New Roman"/>
          <w:sz w:val="20"/>
        </w:rPr>
        <w:t>, &amp; Adams, D.D. (2010</w:t>
      </w:r>
      <w:r w:rsidR="00A369F5" w:rsidRPr="006F4841">
        <w:rPr>
          <w:rFonts w:ascii="Times New Roman" w:hAnsi="Times New Roman"/>
          <w:sz w:val="20"/>
        </w:rPr>
        <w:t>, March</w:t>
      </w:r>
      <w:r w:rsidRPr="006F4841">
        <w:rPr>
          <w:rFonts w:ascii="Times New Roman" w:hAnsi="Times New Roman"/>
          <w:sz w:val="20"/>
        </w:rPr>
        <w:t xml:space="preserve">). </w:t>
      </w:r>
      <w:r w:rsidRPr="00972EF4">
        <w:rPr>
          <w:rFonts w:ascii="Times New Roman" w:hAnsi="Times New Roman"/>
          <w:i/>
          <w:sz w:val="20"/>
        </w:rPr>
        <w:t xml:space="preserve">Theory </w:t>
      </w:r>
      <w:r w:rsidR="00152FC6" w:rsidRPr="00972EF4">
        <w:rPr>
          <w:rFonts w:ascii="Times New Roman" w:hAnsi="Times New Roman"/>
          <w:i/>
          <w:sz w:val="20"/>
        </w:rPr>
        <w:t>d</w:t>
      </w:r>
      <w:r w:rsidRPr="00972EF4">
        <w:rPr>
          <w:rFonts w:ascii="Times New Roman" w:hAnsi="Times New Roman"/>
          <w:i/>
          <w:sz w:val="20"/>
        </w:rPr>
        <w:t xml:space="preserve">evelopment for the </w:t>
      </w:r>
      <w:r w:rsidR="00152FC6" w:rsidRPr="00972EF4">
        <w:rPr>
          <w:rFonts w:ascii="Times New Roman" w:hAnsi="Times New Roman"/>
          <w:i/>
          <w:sz w:val="20"/>
        </w:rPr>
        <w:t>video-a</w:t>
      </w:r>
      <w:r w:rsidRPr="00972EF4">
        <w:rPr>
          <w:rFonts w:ascii="Times New Roman" w:hAnsi="Times New Roman"/>
          <w:i/>
          <w:sz w:val="20"/>
        </w:rPr>
        <w:t xml:space="preserve">ssisted </w:t>
      </w:r>
      <w:r w:rsidR="00152FC6" w:rsidRPr="00972EF4">
        <w:rPr>
          <w:rFonts w:ascii="Times New Roman" w:hAnsi="Times New Roman"/>
          <w:i/>
          <w:sz w:val="20"/>
        </w:rPr>
        <w:t>r</w:t>
      </w:r>
      <w:r w:rsidRPr="00972EF4">
        <w:rPr>
          <w:rFonts w:ascii="Times New Roman" w:hAnsi="Times New Roman"/>
          <w:i/>
          <w:sz w:val="20"/>
        </w:rPr>
        <w:t xml:space="preserve">estoration to </w:t>
      </w:r>
      <w:r w:rsidR="00152FC6" w:rsidRPr="00972EF4">
        <w:rPr>
          <w:rFonts w:ascii="Times New Roman" w:hAnsi="Times New Roman"/>
          <w:i/>
          <w:sz w:val="20"/>
        </w:rPr>
        <w:t>c</w:t>
      </w:r>
      <w:r w:rsidRPr="00972EF4">
        <w:rPr>
          <w:rFonts w:ascii="Times New Roman" w:hAnsi="Times New Roman"/>
          <w:i/>
          <w:sz w:val="20"/>
        </w:rPr>
        <w:t xml:space="preserve">ompetency (VARC) </w:t>
      </w:r>
      <w:r w:rsidR="00152FC6" w:rsidRPr="00972EF4">
        <w:rPr>
          <w:rFonts w:ascii="Times New Roman" w:hAnsi="Times New Roman"/>
          <w:i/>
          <w:sz w:val="20"/>
        </w:rPr>
        <w:t>p</w:t>
      </w:r>
      <w:r w:rsidRPr="00972EF4">
        <w:rPr>
          <w:rFonts w:ascii="Times New Roman" w:hAnsi="Times New Roman"/>
          <w:i/>
          <w:sz w:val="20"/>
        </w:rPr>
        <w:t>rogram</w:t>
      </w:r>
      <w:r w:rsidR="00972EF4">
        <w:rPr>
          <w:rFonts w:ascii="Times New Roman" w:hAnsi="Times New Roman"/>
          <w:sz w:val="20"/>
        </w:rPr>
        <w:t xml:space="preserve"> [Poster]</w:t>
      </w:r>
      <w:r w:rsidRPr="006F4841">
        <w:rPr>
          <w:rFonts w:ascii="Times New Roman" w:hAnsi="Times New Roman"/>
          <w:sz w:val="20"/>
        </w:rPr>
        <w:t xml:space="preserve">. </w:t>
      </w:r>
      <w:r w:rsidR="00A369F5" w:rsidRPr="006F4841">
        <w:rPr>
          <w:rFonts w:ascii="Times New Roman" w:hAnsi="Times New Roman"/>
          <w:sz w:val="20"/>
        </w:rPr>
        <w:t>A</w:t>
      </w:r>
      <w:r w:rsidRPr="006F4841">
        <w:rPr>
          <w:rFonts w:ascii="Times New Roman" w:hAnsi="Times New Roman"/>
          <w:sz w:val="20"/>
        </w:rPr>
        <w:t xml:space="preserve">merican Psychology-Law Society, Vancouver, Canada. </w:t>
      </w:r>
    </w:p>
    <w:p w:rsidR="007419C0" w:rsidRPr="006F4841" w:rsidRDefault="00275353"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b/>
          <w:sz w:val="20"/>
        </w:rPr>
        <w:t xml:space="preserve">Neal, T.M.S. </w:t>
      </w:r>
      <w:r w:rsidRPr="006F4841">
        <w:rPr>
          <w:rFonts w:ascii="Times New Roman" w:hAnsi="Times New Roman"/>
          <w:sz w:val="20"/>
        </w:rPr>
        <w:t>(2010</w:t>
      </w:r>
      <w:r w:rsidR="00A369F5" w:rsidRPr="006F4841">
        <w:rPr>
          <w:rFonts w:ascii="Times New Roman" w:hAnsi="Times New Roman"/>
          <w:sz w:val="20"/>
        </w:rPr>
        <w:t>, March</w:t>
      </w:r>
      <w:r w:rsidRPr="006F4841">
        <w:rPr>
          <w:rFonts w:ascii="Times New Roman" w:hAnsi="Times New Roman"/>
          <w:sz w:val="20"/>
        </w:rPr>
        <w:t xml:space="preserve">). </w:t>
      </w:r>
      <w:r w:rsidRPr="00972EF4">
        <w:rPr>
          <w:rFonts w:ascii="Times New Roman" w:hAnsi="Times New Roman"/>
          <w:i/>
          <w:sz w:val="20"/>
        </w:rPr>
        <w:t>Choosing the lesser of two evils:</w:t>
      </w:r>
      <w:r w:rsidR="00A369F5" w:rsidRPr="00972EF4">
        <w:rPr>
          <w:rFonts w:ascii="Times New Roman" w:hAnsi="Times New Roman"/>
          <w:i/>
          <w:sz w:val="20"/>
        </w:rPr>
        <w:t xml:space="preserve"> </w:t>
      </w:r>
      <w:r w:rsidRPr="00972EF4">
        <w:rPr>
          <w:rFonts w:ascii="Times New Roman" w:hAnsi="Times New Roman"/>
          <w:i/>
          <w:sz w:val="20"/>
        </w:rPr>
        <w:t>Considering the ethics of competence for execution evaluations</w:t>
      </w:r>
      <w:r w:rsidR="00972EF4">
        <w:rPr>
          <w:rFonts w:ascii="Times New Roman" w:hAnsi="Times New Roman"/>
          <w:sz w:val="20"/>
        </w:rPr>
        <w:t xml:space="preserve"> [Poster]</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Psychology-Law Society, Vancouver, Canada.</w:t>
      </w:r>
    </w:p>
    <w:p w:rsidR="00314CA7" w:rsidRPr="006F4841" w:rsidRDefault="00314CA7"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w:t>
      </w:r>
      <w:r w:rsidR="003B3EAA" w:rsidRPr="006F4841">
        <w:rPr>
          <w:rFonts w:ascii="Times New Roman" w:hAnsi="Times New Roman"/>
          <w:sz w:val="20"/>
        </w:rPr>
        <w:t>Adams, D., &amp; Brodsky, S.L. (2009</w:t>
      </w:r>
      <w:r w:rsidRPr="006F4841">
        <w:rPr>
          <w:rFonts w:ascii="Times New Roman" w:hAnsi="Times New Roman"/>
          <w:sz w:val="20"/>
        </w:rPr>
        <w:t>, March).</w:t>
      </w:r>
      <w:r w:rsidR="00990C37" w:rsidRPr="006F4841">
        <w:rPr>
          <w:rFonts w:ascii="Times New Roman" w:hAnsi="Times New Roman"/>
          <w:sz w:val="20"/>
        </w:rPr>
        <w:t xml:space="preserve"> </w:t>
      </w:r>
      <w:r w:rsidRPr="00972EF4">
        <w:rPr>
          <w:rFonts w:ascii="Times New Roman" w:hAnsi="Times New Roman"/>
          <w:i/>
          <w:sz w:val="20"/>
        </w:rPr>
        <w:t>Physical and sexual abuse histories in mitigation</w:t>
      </w:r>
      <w:r w:rsidR="00972EF4">
        <w:rPr>
          <w:rFonts w:ascii="Times New Roman" w:hAnsi="Times New Roman"/>
          <w:sz w:val="20"/>
        </w:rPr>
        <w:t xml:space="preserve"> [Poster]</w:t>
      </w:r>
      <w:r w:rsidRPr="006F4841">
        <w:rPr>
          <w:rFonts w:ascii="Times New Roman" w:hAnsi="Times New Roman"/>
          <w:sz w:val="20"/>
        </w:rPr>
        <w:t>. American Psychology-Law Society, San Antonio, TX.</w:t>
      </w:r>
      <w:r w:rsidR="00990C37" w:rsidRPr="006F4841">
        <w:rPr>
          <w:rFonts w:ascii="Times New Roman" w:hAnsi="Times New Roman"/>
          <w:sz w:val="20"/>
        </w:rPr>
        <w:t xml:space="preserve"> </w:t>
      </w:r>
    </w:p>
    <w:p w:rsidR="00742F18" w:rsidRPr="006F4841" w:rsidRDefault="00E86B2F"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sz w:val="20"/>
        </w:rPr>
        <w:t>Cramer, R.</w:t>
      </w:r>
      <w:r w:rsidR="00F51C2E" w:rsidRPr="006F4841">
        <w:rPr>
          <w:rFonts w:ascii="Times New Roman" w:hAnsi="Times New Roman"/>
          <w:sz w:val="20"/>
        </w:rPr>
        <w:t>J.</w:t>
      </w:r>
      <w:r w:rsidRPr="006F4841">
        <w:rPr>
          <w:rFonts w:ascii="Times New Roman" w:hAnsi="Times New Roman"/>
          <w:sz w:val="20"/>
        </w:rPr>
        <w:t>, Brodsky, S.</w:t>
      </w:r>
      <w:r w:rsidR="00F51C2E" w:rsidRPr="006F4841">
        <w:rPr>
          <w:rFonts w:ascii="Times New Roman" w:hAnsi="Times New Roman"/>
          <w:sz w:val="20"/>
        </w:rPr>
        <w:t>L.</w:t>
      </w:r>
      <w:r w:rsidRPr="006F4841">
        <w:rPr>
          <w:rFonts w:ascii="Times New Roman" w:hAnsi="Times New Roman"/>
          <w:sz w:val="20"/>
        </w:rPr>
        <w:t xml:space="preserve">, DeCoster, J., &amp; </w:t>
      </w:r>
      <w:r w:rsidRPr="006F4841">
        <w:rPr>
          <w:rFonts w:ascii="Times New Roman" w:hAnsi="Times New Roman"/>
          <w:b/>
          <w:sz w:val="20"/>
        </w:rPr>
        <w:t>Neal, T.M.S.</w:t>
      </w:r>
      <w:r w:rsidRPr="006F4841">
        <w:rPr>
          <w:rFonts w:ascii="Times New Roman" w:hAnsi="Times New Roman"/>
          <w:sz w:val="20"/>
        </w:rPr>
        <w:t xml:space="preserve"> (2008, March).</w:t>
      </w:r>
      <w:r w:rsidR="00990C37" w:rsidRPr="006F4841">
        <w:rPr>
          <w:rFonts w:ascii="Times New Roman" w:hAnsi="Times New Roman"/>
          <w:sz w:val="20"/>
        </w:rPr>
        <w:t xml:space="preserve"> </w:t>
      </w:r>
      <w:r w:rsidR="00DB5065" w:rsidRPr="00972EF4">
        <w:rPr>
          <w:rFonts w:ascii="Times New Roman" w:hAnsi="Times New Roman"/>
          <w:i/>
          <w:sz w:val="20"/>
        </w:rPr>
        <w:t>Witness s</w:t>
      </w:r>
      <w:r w:rsidRPr="00972EF4">
        <w:rPr>
          <w:rFonts w:ascii="Times New Roman" w:hAnsi="Times New Roman"/>
          <w:i/>
          <w:sz w:val="20"/>
        </w:rPr>
        <w:t>elf-</w:t>
      </w:r>
      <w:r w:rsidR="00DB5065" w:rsidRPr="00972EF4">
        <w:rPr>
          <w:rFonts w:ascii="Times New Roman" w:hAnsi="Times New Roman"/>
          <w:i/>
          <w:sz w:val="20"/>
        </w:rPr>
        <w:t>e</w:t>
      </w:r>
      <w:r w:rsidRPr="00972EF4">
        <w:rPr>
          <w:rFonts w:ascii="Times New Roman" w:hAnsi="Times New Roman"/>
          <w:i/>
          <w:sz w:val="20"/>
        </w:rPr>
        <w:t xml:space="preserve">fficacy: Development and </w:t>
      </w:r>
      <w:r w:rsidR="00DB5065" w:rsidRPr="00972EF4">
        <w:rPr>
          <w:rFonts w:ascii="Times New Roman" w:hAnsi="Times New Roman"/>
          <w:i/>
          <w:sz w:val="20"/>
        </w:rPr>
        <w:t>v</w:t>
      </w:r>
      <w:r w:rsidRPr="00972EF4">
        <w:rPr>
          <w:rFonts w:ascii="Times New Roman" w:hAnsi="Times New Roman"/>
          <w:i/>
          <w:sz w:val="20"/>
        </w:rPr>
        <w:t xml:space="preserve">alidation of the </w:t>
      </w:r>
      <w:r w:rsidR="00DB5065" w:rsidRPr="00972EF4">
        <w:rPr>
          <w:rFonts w:ascii="Times New Roman" w:hAnsi="Times New Roman"/>
          <w:i/>
          <w:sz w:val="20"/>
        </w:rPr>
        <w:t>c</w:t>
      </w:r>
      <w:r w:rsidRPr="00972EF4">
        <w:rPr>
          <w:rFonts w:ascii="Times New Roman" w:hAnsi="Times New Roman"/>
          <w:i/>
          <w:sz w:val="20"/>
        </w:rPr>
        <w:t>onstruct</w:t>
      </w:r>
      <w:r w:rsidR="00972EF4">
        <w:rPr>
          <w:rFonts w:ascii="Times New Roman" w:hAnsi="Times New Roman"/>
          <w:sz w:val="20"/>
        </w:rPr>
        <w:t xml:space="preserve"> [Poster]</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Psychology-Law Society, Jacksonville, FL.</w:t>
      </w:r>
      <w:r w:rsidR="00990C37" w:rsidRPr="006F4841">
        <w:rPr>
          <w:rFonts w:ascii="Times New Roman" w:hAnsi="Times New Roman"/>
          <w:sz w:val="20"/>
        </w:rPr>
        <w:t xml:space="preserve"> </w:t>
      </w:r>
    </w:p>
    <w:p w:rsidR="001B15E8" w:rsidRPr="006F4841" w:rsidRDefault="00E86B2F" w:rsidP="00ED58B2">
      <w:pPr>
        <w:pStyle w:val="ListParagraph"/>
        <w:numPr>
          <w:ilvl w:val="0"/>
          <w:numId w:val="11"/>
        </w:numPr>
        <w:spacing w:before="120" w:line="240" w:lineRule="auto"/>
        <w:ind w:left="360" w:right="-630"/>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(2007, August).</w:t>
      </w:r>
      <w:r w:rsidR="00990C37" w:rsidRPr="006F4841">
        <w:rPr>
          <w:rFonts w:ascii="Times New Roman" w:hAnsi="Times New Roman"/>
          <w:sz w:val="20"/>
        </w:rPr>
        <w:t xml:space="preserve"> </w:t>
      </w:r>
      <w:r w:rsidRPr="00972EF4">
        <w:rPr>
          <w:rFonts w:ascii="Times New Roman" w:hAnsi="Times New Roman"/>
          <w:i/>
          <w:sz w:val="20"/>
        </w:rPr>
        <w:t>Are men more credible than women?</w:t>
      </w:r>
      <w:r w:rsidR="00990C37" w:rsidRPr="00972EF4">
        <w:rPr>
          <w:rFonts w:ascii="Times New Roman" w:hAnsi="Times New Roman"/>
          <w:i/>
          <w:sz w:val="20"/>
        </w:rPr>
        <w:t xml:space="preserve"> </w:t>
      </w:r>
      <w:r w:rsidRPr="00972EF4">
        <w:rPr>
          <w:rFonts w:ascii="Times New Roman" w:hAnsi="Times New Roman"/>
          <w:i/>
          <w:sz w:val="20"/>
        </w:rPr>
        <w:t>Examining the credibility of female versus male expert witnesses as a function of eye contact</w:t>
      </w:r>
      <w:r w:rsidR="00972EF4">
        <w:rPr>
          <w:rFonts w:ascii="Times New Roman" w:hAnsi="Times New Roman"/>
          <w:sz w:val="20"/>
        </w:rPr>
        <w:t xml:space="preserve"> [Poster]</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sz w:val="20"/>
        </w:rPr>
        <w:t>American Psychological Association, San Francisco, CA.</w:t>
      </w:r>
      <w:r w:rsidR="00990C37" w:rsidRPr="006F4841">
        <w:rPr>
          <w:rFonts w:ascii="Times New Roman" w:hAnsi="Times New Roman"/>
          <w:sz w:val="20"/>
        </w:rPr>
        <w:t xml:space="preserve"> </w:t>
      </w:r>
    </w:p>
    <w:p w:rsidR="00D0041F" w:rsidRPr="006F4841" w:rsidRDefault="00D0041F" w:rsidP="00D0041F">
      <w:pPr>
        <w:pStyle w:val="ListParagraph"/>
        <w:spacing w:line="240" w:lineRule="auto"/>
        <w:ind w:left="360" w:right="-630"/>
        <w:contextualSpacing w:val="0"/>
        <w:rPr>
          <w:rFonts w:ascii="Times New Roman" w:hAnsi="Times New Roman"/>
          <w:sz w:val="20"/>
        </w:rPr>
      </w:pPr>
    </w:p>
    <w:p w:rsidR="00120F1B" w:rsidRDefault="00F33B4F" w:rsidP="00120F1B">
      <w:pPr>
        <w:ind w:right="1886"/>
        <w:rPr>
          <w:rFonts w:ascii="Times New Roman" w:hAnsi="Times New Roman"/>
          <w:b/>
          <w:i/>
          <w:sz w:val="22"/>
          <w:szCs w:val="22"/>
        </w:rPr>
      </w:pPr>
      <w:r w:rsidRPr="006F4841">
        <w:rPr>
          <w:rFonts w:ascii="Times New Roman" w:hAnsi="Times New Roman"/>
          <w:b/>
          <w:i/>
          <w:sz w:val="22"/>
          <w:szCs w:val="22"/>
        </w:rPr>
        <w:t>PRESENTATIONS AT ASU</w:t>
      </w:r>
    </w:p>
    <w:p w:rsidR="00F33B4F" w:rsidRPr="00120F1B" w:rsidRDefault="00120F1B" w:rsidP="00120F1B">
      <w:pPr>
        <w:shd w:val="clear" w:color="auto" w:fill="FFFFFF" w:themeFill="background1"/>
        <w:spacing w:after="120"/>
        <w:ind w:right="-634" w:firstLine="360"/>
        <w:rPr>
          <w:rFonts w:ascii="Times New Roman" w:hAnsi="Times New Roman"/>
          <w:i/>
          <w:sz w:val="20"/>
        </w:rPr>
      </w:pPr>
      <w:r w:rsidRPr="00DC7FC3">
        <w:rPr>
          <w:rFonts w:ascii="Times New Roman" w:hAnsi="Times New Roman"/>
          <w:i/>
          <w:sz w:val="20"/>
        </w:rPr>
        <w:t>(*Indicates student collaborator. Higher author order indicates greater contribution to the work.)</w:t>
      </w:r>
      <w:r w:rsidR="00F33B4F" w:rsidRPr="006F4841">
        <w:rPr>
          <w:rFonts w:ascii="Times New Roman" w:hAnsi="Times New Roman"/>
          <w:b/>
          <w:i/>
          <w:sz w:val="22"/>
          <w:szCs w:val="22"/>
        </w:rPr>
        <w:t xml:space="preserve"> </w:t>
      </w:r>
    </w:p>
    <w:p w:rsidR="00BD2736" w:rsidRPr="006F4841" w:rsidRDefault="00BD2736"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&amp; Saks, M.J. (2020, March). </w:t>
      </w:r>
      <w:r w:rsidRPr="00972EF4">
        <w:rPr>
          <w:rFonts w:ascii="Times New Roman" w:hAnsi="Times New Roman"/>
          <w:i/>
          <w:sz w:val="20"/>
        </w:rPr>
        <w:t>Recruiting research universities and major funding agencies to help solve the grand challenges of forensic science</w:t>
      </w:r>
      <w:r w:rsidRPr="006F4841">
        <w:rPr>
          <w:rFonts w:ascii="Times New Roman" w:hAnsi="Times New Roman"/>
          <w:sz w:val="20"/>
        </w:rPr>
        <w:t xml:space="preserve">. ASU-AUS Future of Forensic Science Working Group.  </w:t>
      </w:r>
      <w:proofErr w:type="spellStart"/>
      <w:r w:rsidRPr="006F4841">
        <w:rPr>
          <w:rFonts w:ascii="Times New Roman" w:hAnsi="Times New Roman"/>
          <w:sz w:val="20"/>
        </w:rPr>
        <w:t>Skysong</w:t>
      </w:r>
      <w:proofErr w:type="spellEnd"/>
      <w:r w:rsidRPr="006F4841">
        <w:rPr>
          <w:rFonts w:ascii="Times New Roman" w:hAnsi="Times New Roman"/>
          <w:sz w:val="20"/>
        </w:rPr>
        <w:t xml:space="preserve"> Center. </w:t>
      </w:r>
    </w:p>
    <w:p w:rsidR="002612C1" w:rsidRPr="006F4841" w:rsidRDefault="002612C1"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(2020, February). </w:t>
      </w:r>
      <w:r w:rsidRPr="00972EF4">
        <w:rPr>
          <w:rFonts w:ascii="Times New Roman" w:hAnsi="Times New Roman"/>
          <w:i/>
          <w:sz w:val="20"/>
        </w:rPr>
        <w:t>Current Research on Clinical and Legal Judgment</w:t>
      </w:r>
      <w:r w:rsidRPr="006F4841">
        <w:rPr>
          <w:rFonts w:ascii="Times New Roman" w:hAnsi="Times New Roman"/>
          <w:sz w:val="20"/>
        </w:rPr>
        <w:t>. Clinical Psychology Seminar, Department of Psychology</w:t>
      </w:r>
      <w:r w:rsidR="00972EF4">
        <w:rPr>
          <w:rFonts w:ascii="Times New Roman" w:hAnsi="Times New Roman"/>
          <w:sz w:val="20"/>
        </w:rPr>
        <w:t>.</w:t>
      </w:r>
    </w:p>
    <w:p w:rsidR="00CB321C" w:rsidRPr="006F4841" w:rsidRDefault="00CB321C"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(2019, October). </w:t>
      </w:r>
      <w:r w:rsidRPr="00972EF4">
        <w:rPr>
          <w:rFonts w:ascii="Times New Roman" w:hAnsi="Times New Roman"/>
          <w:i/>
          <w:sz w:val="20"/>
        </w:rPr>
        <w:t>Problems in professional ethics: Overconfidence and the bias blind spot</w:t>
      </w:r>
      <w:r w:rsidRPr="006F4841">
        <w:rPr>
          <w:rFonts w:ascii="Times New Roman" w:hAnsi="Times New Roman"/>
          <w:sz w:val="20"/>
        </w:rPr>
        <w:t>. Lincoln Center for Applied Ethics, Undergraduate Lincoln Scholars Program faculty series.</w:t>
      </w:r>
    </w:p>
    <w:p w:rsidR="00C433C3" w:rsidRPr="006F4841" w:rsidRDefault="00C433C3"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(2019, September). </w:t>
      </w:r>
      <w:r w:rsidRPr="00972EF4">
        <w:rPr>
          <w:rFonts w:ascii="Times New Roman" w:hAnsi="Times New Roman"/>
          <w:i/>
          <w:sz w:val="20"/>
        </w:rPr>
        <w:t>Developing an integrated model of bias in human judgment</w:t>
      </w:r>
      <w:r w:rsidRPr="006F4841">
        <w:rPr>
          <w:rFonts w:ascii="Times New Roman" w:hAnsi="Times New Roman"/>
          <w:sz w:val="20"/>
        </w:rPr>
        <w:t xml:space="preserve">. Psychology </w:t>
      </w:r>
      <w:r w:rsidR="00E614CF" w:rsidRPr="006F4841">
        <w:rPr>
          <w:rFonts w:ascii="Times New Roman" w:hAnsi="Times New Roman"/>
          <w:sz w:val="20"/>
        </w:rPr>
        <w:t>Colloquium</w:t>
      </w:r>
      <w:r w:rsidRPr="006F4841">
        <w:rPr>
          <w:rFonts w:ascii="Times New Roman" w:hAnsi="Times New Roman"/>
          <w:sz w:val="20"/>
        </w:rPr>
        <w:t xml:space="preserve"> Series. School of Social &amp; Behavioral Sciences.</w:t>
      </w:r>
    </w:p>
    <w:p w:rsidR="00E417A6" w:rsidRPr="006F4841" w:rsidRDefault="00E417A6"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(2017, April).</w:t>
      </w:r>
      <w:r w:rsidR="00990C37" w:rsidRPr="006F4841">
        <w:rPr>
          <w:rFonts w:ascii="Times New Roman" w:hAnsi="Times New Roman"/>
          <w:sz w:val="20"/>
        </w:rPr>
        <w:t xml:space="preserve"> </w:t>
      </w:r>
      <w:r w:rsidRPr="00972EF4">
        <w:rPr>
          <w:rFonts w:ascii="Times New Roman" w:hAnsi="Times New Roman"/>
          <w:i/>
          <w:sz w:val="20"/>
        </w:rPr>
        <w:t>Experts &amp; bias: How current ethics training may actually make experts more biased</w:t>
      </w:r>
      <w:r w:rsidRPr="006F4841">
        <w:rPr>
          <w:rFonts w:ascii="Times New Roman" w:hAnsi="Times New Roman"/>
          <w:sz w:val="20"/>
        </w:rPr>
        <w:t>. Lincoln Center for Applied Ethics, Teaching &amp; Ethics Brownbag series.</w:t>
      </w:r>
    </w:p>
    <w:p w:rsidR="00CC7A1A" w:rsidRPr="006F4841" w:rsidRDefault="00CC7A1A"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(2016, April).</w:t>
      </w:r>
      <w:r w:rsidR="00990C37" w:rsidRPr="006F4841">
        <w:rPr>
          <w:rFonts w:ascii="Times New Roman" w:hAnsi="Times New Roman"/>
          <w:sz w:val="20"/>
        </w:rPr>
        <w:t xml:space="preserve"> </w:t>
      </w:r>
      <w:r w:rsidR="00141ECB" w:rsidRPr="00972EF4">
        <w:rPr>
          <w:rFonts w:ascii="Times New Roman" w:hAnsi="Times New Roman"/>
          <w:i/>
          <w:sz w:val="20"/>
        </w:rPr>
        <w:t>Bias in clinical and legal judgments</w:t>
      </w:r>
      <w:r w:rsidRPr="006F4841">
        <w:rPr>
          <w:rFonts w:ascii="Times New Roman" w:hAnsi="Times New Roman"/>
          <w:sz w:val="20"/>
        </w:rPr>
        <w:t>. Keynote speaker at the ASU NCUIRE Undergraduate Research Symposium.</w:t>
      </w:r>
    </w:p>
    <w:p w:rsidR="00CC7A1A" w:rsidRPr="006F4841" w:rsidRDefault="00F33B4F"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sz w:val="20"/>
        </w:rPr>
        <w:t xml:space="preserve">Salerno, J., Schweitzer, N., &amp; </w:t>
      </w:r>
      <w:r w:rsidRPr="006F4841">
        <w:rPr>
          <w:rFonts w:ascii="Times New Roman" w:hAnsi="Times New Roman"/>
          <w:b/>
          <w:sz w:val="20"/>
        </w:rPr>
        <w:t>Neal, T.M.S.</w:t>
      </w:r>
      <w:r w:rsidRPr="006F4841">
        <w:rPr>
          <w:rFonts w:ascii="Times New Roman" w:hAnsi="Times New Roman"/>
          <w:sz w:val="20"/>
        </w:rPr>
        <w:t xml:space="preserve"> (2016, February).</w:t>
      </w:r>
      <w:r w:rsidR="00990C37" w:rsidRPr="006F4841">
        <w:rPr>
          <w:rFonts w:ascii="Times New Roman" w:hAnsi="Times New Roman"/>
          <w:sz w:val="20"/>
        </w:rPr>
        <w:t xml:space="preserve"> </w:t>
      </w:r>
      <w:r w:rsidRPr="00972EF4">
        <w:rPr>
          <w:rFonts w:ascii="Times New Roman" w:hAnsi="Times New Roman"/>
          <w:i/>
          <w:sz w:val="20"/>
        </w:rPr>
        <w:t>The brain on trial: Groundbreaking applications of psychological science to the legal context</w:t>
      </w:r>
      <w:r w:rsidRPr="006F4841">
        <w:rPr>
          <w:rFonts w:ascii="Times New Roman" w:hAnsi="Times New Roman"/>
          <w:sz w:val="20"/>
        </w:rPr>
        <w:t>. SSBS Symposium Series and ASU West 30</w:t>
      </w:r>
      <w:r w:rsidRPr="006F4841">
        <w:rPr>
          <w:rFonts w:ascii="Times New Roman" w:hAnsi="Times New Roman"/>
          <w:sz w:val="20"/>
          <w:vertAlign w:val="superscript"/>
        </w:rPr>
        <w:t>th</w:t>
      </w:r>
      <w:r w:rsidRPr="006F4841">
        <w:rPr>
          <w:rFonts w:ascii="Times New Roman" w:hAnsi="Times New Roman"/>
          <w:sz w:val="20"/>
        </w:rPr>
        <w:t xml:space="preserve"> Anniversary celebration. </w:t>
      </w:r>
    </w:p>
    <w:p w:rsidR="00F33B4F" w:rsidRPr="006F4841" w:rsidRDefault="00F33B4F" w:rsidP="00ED58B2">
      <w:pPr>
        <w:pStyle w:val="ListParagraph"/>
        <w:numPr>
          <w:ilvl w:val="0"/>
          <w:numId w:val="12"/>
        </w:numPr>
        <w:spacing w:before="120" w:line="240" w:lineRule="auto"/>
        <w:ind w:left="360" w:right="-634"/>
        <w:contextualSpacing w:val="0"/>
        <w:rPr>
          <w:rFonts w:ascii="Times New Roman" w:hAnsi="Times New Roman"/>
          <w:sz w:val="20"/>
        </w:rPr>
      </w:pPr>
      <w:r w:rsidRPr="006F4841">
        <w:rPr>
          <w:rFonts w:ascii="Times New Roman" w:hAnsi="Times New Roman"/>
          <w:b/>
          <w:sz w:val="20"/>
        </w:rPr>
        <w:t>Neal, T.M.S.</w:t>
      </w:r>
      <w:r w:rsidRPr="006F4841">
        <w:rPr>
          <w:rFonts w:ascii="Times New Roman" w:hAnsi="Times New Roman"/>
          <w:sz w:val="20"/>
        </w:rPr>
        <w:t xml:space="preserve"> (2015, September).</w:t>
      </w:r>
      <w:r w:rsidR="00990C37" w:rsidRPr="006F4841">
        <w:rPr>
          <w:rFonts w:ascii="Times New Roman" w:hAnsi="Times New Roman"/>
          <w:sz w:val="20"/>
        </w:rPr>
        <w:t xml:space="preserve"> </w:t>
      </w:r>
      <w:r w:rsidRPr="00972EF4">
        <w:rPr>
          <w:rFonts w:ascii="Times New Roman" w:hAnsi="Times New Roman"/>
          <w:i/>
          <w:sz w:val="20"/>
        </w:rPr>
        <w:t>The science of persuasion: Insights from expert witness effectiveness &amp; jury decision making research</w:t>
      </w:r>
      <w:r w:rsidRPr="006F4841">
        <w:rPr>
          <w:rFonts w:ascii="Times New Roman" w:hAnsi="Times New Roman"/>
          <w:sz w:val="20"/>
        </w:rPr>
        <w:t xml:space="preserve">. </w:t>
      </w:r>
      <w:r w:rsidR="005B13E1" w:rsidRPr="006F4841">
        <w:rPr>
          <w:rFonts w:ascii="Times New Roman" w:hAnsi="Times New Roman"/>
          <w:sz w:val="20"/>
        </w:rPr>
        <w:t xml:space="preserve">Psychology </w:t>
      </w:r>
      <w:r w:rsidRPr="006F4841">
        <w:rPr>
          <w:rFonts w:ascii="Times New Roman" w:hAnsi="Times New Roman"/>
          <w:sz w:val="20"/>
        </w:rPr>
        <w:t>Brownbag</w:t>
      </w:r>
      <w:r w:rsidR="00C433C3" w:rsidRPr="006F4841">
        <w:rPr>
          <w:rFonts w:ascii="Times New Roman" w:hAnsi="Times New Roman"/>
          <w:sz w:val="20"/>
        </w:rPr>
        <w:t xml:space="preserve"> Series</w:t>
      </w:r>
      <w:r w:rsidRPr="006F4841">
        <w:rPr>
          <w:rFonts w:ascii="Times New Roman" w:hAnsi="Times New Roman"/>
          <w:sz w:val="20"/>
        </w:rPr>
        <w:t>.</w:t>
      </w:r>
      <w:r w:rsidR="00990C37" w:rsidRPr="006F4841">
        <w:rPr>
          <w:rFonts w:ascii="Times New Roman" w:hAnsi="Times New Roman"/>
          <w:sz w:val="20"/>
        </w:rPr>
        <w:t xml:space="preserve"> </w:t>
      </w:r>
      <w:r w:rsidR="00C433C3" w:rsidRPr="006F4841">
        <w:rPr>
          <w:rFonts w:ascii="Times New Roman" w:hAnsi="Times New Roman"/>
          <w:sz w:val="20"/>
        </w:rPr>
        <w:t>School of Social &amp; Behavioral Sciences.</w:t>
      </w:r>
      <w:r w:rsidRPr="006F4841">
        <w:rPr>
          <w:rFonts w:ascii="Times New Roman" w:hAnsi="Times New Roman"/>
          <w:sz w:val="20"/>
        </w:rPr>
        <w:t xml:space="preserve"> </w:t>
      </w:r>
    </w:p>
    <w:p w:rsidR="000726AC" w:rsidRPr="006F4841" w:rsidRDefault="000726AC" w:rsidP="00C143E4">
      <w:pPr>
        <w:ind w:left="360" w:right="-630" w:hanging="360"/>
        <w:rPr>
          <w:rFonts w:ascii="Times New Roman" w:hAnsi="Times New Roman"/>
          <w:sz w:val="20"/>
        </w:rPr>
      </w:pPr>
    </w:p>
    <w:p w:rsidR="000726AC" w:rsidRDefault="000726AC" w:rsidP="00972EF4">
      <w:pPr>
        <w:ind w:right="1886"/>
        <w:rPr>
          <w:rFonts w:ascii="Times New Roman" w:hAnsi="Times New Roman"/>
          <w:b/>
          <w:i/>
          <w:sz w:val="22"/>
          <w:szCs w:val="22"/>
        </w:rPr>
      </w:pPr>
      <w:r w:rsidRPr="006F4841">
        <w:rPr>
          <w:rFonts w:ascii="Times New Roman" w:hAnsi="Times New Roman"/>
          <w:b/>
          <w:i/>
          <w:sz w:val="22"/>
          <w:szCs w:val="22"/>
        </w:rPr>
        <w:t xml:space="preserve">POSTER PRESENTATIONS AT ASU </w:t>
      </w:r>
    </w:p>
    <w:p w:rsidR="00972EF4" w:rsidRPr="00972EF4" w:rsidRDefault="00972EF4" w:rsidP="00972EF4">
      <w:pPr>
        <w:shd w:val="clear" w:color="auto" w:fill="FFFFFF" w:themeFill="background1"/>
        <w:spacing w:after="120"/>
        <w:ind w:right="-634" w:firstLine="360"/>
        <w:rPr>
          <w:rStyle w:val="apple-converted-space"/>
          <w:rFonts w:ascii="Times New Roman" w:hAnsi="Times New Roman"/>
          <w:i/>
          <w:sz w:val="20"/>
        </w:rPr>
      </w:pPr>
      <w:r w:rsidRPr="00DC7FC3">
        <w:rPr>
          <w:rFonts w:ascii="Times New Roman" w:hAnsi="Times New Roman"/>
          <w:i/>
          <w:sz w:val="20"/>
        </w:rPr>
        <w:t>(*Indicates student collaborator. Higher author order indicates greater contribution to the work.)</w:t>
      </w:r>
    </w:p>
    <w:p w:rsidR="00453EE6" w:rsidRPr="006F4841" w:rsidRDefault="00453EE6"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sz w:val="20"/>
          <w:szCs w:val="20"/>
        </w:rPr>
        <w:t>Plantz, J.,</w:t>
      </w:r>
      <w:r w:rsidR="00972EF4">
        <w:rPr>
          <w:rFonts w:ascii="Times New Roman" w:hAnsi="Times New Roman"/>
          <w:sz w:val="20"/>
          <w:szCs w:val="20"/>
        </w:rPr>
        <w:t>*</w:t>
      </w:r>
      <w:r w:rsidRPr="00972EF4">
        <w:rPr>
          <w:rFonts w:ascii="Times New Roman" w:hAnsi="Times New Roman"/>
          <w:sz w:val="20"/>
          <w:szCs w:val="20"/>
        </w:rPr>
        <w:t xml:space="preserve"> Mathers, E.,</w:t>
      </w:r>
      <w:r w:rsidR="00972EF4">
        <w:rPr>
          <w:rFonts w:ascii="Times New Roman" w:hAnsi="Times New Roman"/>
          <w:sz w:val="20"/>
          <w:szCs w:val="20"/>
        </w:rPr>
        <w:t>*</w:t>
      </w:r>
      <w:r w:rsidRPr="00972EF4">
        <w:rPr>
          <w:rFonts w:ascii="Times New Roman" w:hAnsi="Times New Roman"/>
          <w:sz w:val="20"/>
          <w:szCs w:val="20"/>
        </w:rPr>
        <w:t xml:space="preserve"> Milligan, R.,</w:t>
      </w:r>
      <w:r w:rsidR="00972EF4">
        <w:rPr>
          <w:rFonts w:ascii="Times New Roman" w:hAnsi="Times New Roman"/>
          <w:sz w:val="20"/>
          <w:szCs w:val="20"/>
        </w:rPr>
        <w:t>*</w:t>
      </w:r>
      <w:r w:rsidRPr="00972EF4">
        <w:rPr>
          <w:rFonts w:ascii="Times New Roman" w:hAnsi="Times New Roman"/>
          <w:sz w:val="20"/>
          <w:szCs w:val="20"/>
        </w:rPr>
        <w:t xml:space="preserve"> Velazquez, A.,</w:t>
      </w:r>
      <w:r w:rsidR="00972EF4">
        <w:rPr>
          <w:rFonts w:ascii="Times New Roman" w:hAnsi="Times New Roman"/>
          <w:sz w:val="20"/>
          <w:szCs w:val="20"/>
        </w:rPr>
        <w:t>*</w:t>
      </w:r>
      <w:r w:rsidRPr="00972EF4">
        <w:rPr>
          <w:rFonts w:ascii="Times New Roman" w:hAnsi="Times New Roman"/>
          <w:sz w:val="20"/>
          <w:szCs w:val="20"/>
        </w:rPr>
        <w:t xml:space="preserve"> Fatula, E.,</w:t>
      </w:r>
      <w:r w:rsidR="00972EF4">
        <w:rPr>
          <w:rFonts w:ascii="Times New Roman" w:hAnsi="Times New Roman"/>
          <w:sz w:val="20"/>
          <w:szCs w:val="20"/>
        </w:rPr>
        <w:t>*</w:t>
      </w:r>
      <w:r w:rsidRPr="00972EF4">
        <w:rPr>
          <w:rFonts w:ascii="Times New Roman" w:hAnsi="Times New Roman"/>
          <w:sz w:val="20"/>
          <w:szCs w:val="20"/>
        </w:rPr>
        <w:t xml:space="preserve"> Rincon, S.,</w:t>
      </w:r>
      <w:r w:rsidR="00972EF4">
        <w:rPr>
          <w:rFonts w:ascii="Times New Roman" w:hAnsi="Times New Roman"/>
          <w:sz w:val="20"/>
          <w:szCs w:val="20"/>
        </w:rPr>
        <w:t>*</w:t>
      </w:r>
      <w:r w:rsidRPr="00972EF4">
        <w:rPr>
          <w:rFonts w:ascii="Times New Roman" w:hAnsi="Times New Roman"/>
          <w:sz w:val="20"/>
          <w:szCs w:val="20"/>
        </w:rPr>
        <w:t xml:space="preserve"> McCowan, K.,</w:t>
      </w:r>
      <w:r w:rsidR="00972EF4">
        <w:rPr>
          <w:rFonts w:ascii="Times New Roman" w:hAnsi="Times New Roman"/>
          <w:sz w:val="20"/>
          <w:szCs w:val="20"/>
        </w:rPr>
        <w:t>*</w:t>
      </w:r>
      <w:r w:rsidRPr="00972EF4">
        <w:rPr>
          <w:rFonts w:ascii="Times New Roman" w:hAnsi="Times New Roman"/>
          <w:sz w:val="20"/>
          <w:szCs w:val="20"/>
        </w:rPr>
        <w:t xml:space="preserve"> Line, E.</w:t>
      </w:r>
      <w:r w:rsidR="001252DE" w:rsidRPr="00972EF4">
        <w:rPr>
          <w:rFonts w:ascii="Times New Roman" w:hAnsi="Times New Roman"/>
          <w:sz w:val="20"/>
          <w:szCs w:val="20"/>
        </w:rPr>
        <w:t>C.</w:t>
      </w:r>
      <w:r w:rsidRPr="00972EF4">
        <w:rPr>
          <w:rFonts w:ascii="Times New Roman" w:hAnsi="Times New Roman"/>
          <w:sz w:val="20"/>
          <w:szCs w:val="20"/>
        </w:rPr>
        <w:t>,</w:t>
      </w:r>
      <w:r w:rsidR="00972EF4">
        <w:rPr>
          <w:rFonts w:ascii="Times New Roman" w:hAnsi="Times New Roman"/>
          <w:sz w:val="20"/>
          <w:szCs w:val="20"/>
        </w:rPr>
        <w:t>*</w:t>
      </w:r>
      <w:r w:rsidRPr="00972EF4">
        <w:rPr>
          <w:rFonts w:ascii="Times New Roman" w:hAnsi="Times New Roman"/>
          <w:sz w:val="20"/>
          <w:szCs w:val="20"/>
        </w:rPr>
        <w:t xml:space="preserve"> Denne, E.,</w:t>
      </w:r>
      <w:r w:rsidR="00972EF4">
        <w:rPr>
          <w:rFonts w:ascii="Times New Roman" w:hAnsi="Times New Roman"/>
          <w:sz w:val="20"/>
          <w:szCs w:val="20"/>
        </w:rPr>
        <w:t>*</w:t>
      </w:r>
      <w:r w:rsidRPr="006F4841">
        <w:rPr>
          <w:rFonts w:ascii="Times New Roman" w:hAnsi="Times New Roman"/>
          <w:sz w:val="20"/>
          <w:szCs w:val="20"/>
        </w:rPr>
        <w:t xml:space="preserve"> &amp; </w:t>
      </w:r>
      <w:r w:rsidRPr="006F4841">
        <w:rPr>
          <w:rFonts w:ascii="Times New Roman" w:hAnsi="Times New Roman"/>
          <w:b/>
          <w:sz w:val="20"/>
          <w:szCs w:val="20"/>
        </w:rPr>
        <w:t xml:space="preserve">Neal, T.M.S. </w:t>
      </w:r>
      <w:r w:rsidR="00C95995" w:rsidRPr="006F4841">
        <w:rPr>
          <w:rFonts w:ascii="Times New Roman" w:hAnsi="Times New Roman"/>
          <w:sz w:val="20"/>
          <w:szCs w:val="20"/>
        </w:rPr>
        <w:t>(2019, April).</w:t>
      </w:r>
      <w:r w:rsidR="00C95995" w:rsidRPr="006F4841">
        <w:rPr>
          <w:rFonts w:ascii="Times New Roman" w:hAnsi="Times New Roman"/>
          <w:b/>
          <w:sz w:val="20"/>
          <w:szCs w:val="20"/>
        </w:rPr>
        <w:t xml:space="preserve"> </w:t>
      </w:r>
      <w:r w:rsidRPr="00972EF4">
        <w:rPr>
          <w:rFonts w:ascii="Times New Roman" w:hAnsi="Times New Roman"/>
          <w:i/>
          <w:sz w:val="20"/>
          <w:szCs w:val="20"/>
        </w:rPr>
        <w:t>How jurors deliberate scientific evidence: Undergraduates assisting an NSF project (2018-2019)</w:t>
      </w:r>
      <w:r w:rsidR="00972EF4">
        <w:rPr>
          <w:rFonts w:ascii="Times New Roman" w:hAnsi="Times New Roman"/>
          <w:i/>
          <w:sz w:val="20"/>
          <w:szCs w:val="20"/>
        </w:rPr>
        <w:t xml:space="preserve"> </w:t>
      </w:r>
      <w:r w:rsidR="00972EF4" w:rsidRPr="00972EF4">
        <w:rPr>
          <w:rFonts w:ascii="Times New Roman" w:hAnsi="Times New Roman"/>
          <w:sz w:val="20"/>
          <w:szCs w:val="20"/>
        </w:rPr>
        <w:t>[Poster]</w:t>
      </w:r>
      <w:r w:rsidRPr="006F4841">
        <w:rPr>
          <w:rFonts w:ascii="Times New Roman" w:hAnsi="Times New Roman"/>
          <w:sz w:val="20"/>
          <w:szCs w:val="20"/>
        </w:rPr>
        <w:t>. ASU NCUIRE Research Symposium.</w:t>
      </w:r>
    </w:p>
    <w:p w:rsidR="00453EE6" w:rsidRPr="006F4841" w:rsidRDefault="00453EE6"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sz w:val="20"/>
          <w:szCs w:val="20"/>
        </w:rPr>
        <w:t>Plantz, J.</w:t>
      </w:r>
      <w:r w:rsidR="00972EF4">
        <w:rPr>
          <w:rFonts w:ascii="Times New Roman" w:hAnsi="Times New Roman"/>
          <w:i/>
          <w:sz w:val="20"/>
          <w:szCs w:val="20"/>
        </w:rPr>
        <w:t>*</w:t>
      </w:r>
      <w:r w:rsidRPr="006F4841">
        <w:rPr>
          <w:rFonts w:ascii="Times New Roman" w:hAnsi="Times New Roman"/>
          <w:i/>
          <w:sz w:val="20"/>
          <w:szCs w:val="20"/>
        </w:rPr>
        <w:t xml:space="preserve"> </w:t>
      </w:r>
      <w:r w:rsidRPr="006F4841">
        <w:rPr>
          <w:rFonts w:ascii="Times New Roman" w:hAnsi="Times New Roman"/>
          <w:sz w:val="20"/>
          <w:szCs w:val="20"/>
        </w:rPr>
        <w:t xml:space="preserve">&amp; </w:t>
      </w:r>
      <w:r w:rsidRPr="006F4841">
        <w:rPr>
          <w:rFonts w:ascii="Times New Roman" w:hAnsi="Times New Roman"/>
          <w:b/>
          <w:sz w:val="20"/>
          <w:szCs w:val="20"/>
        </w:rPr>
        <w:t>Neal, T.M.S.</w:t>
      </w:r>
      <w:r w:rsidRPr="006F4841">
        <w:rPr>
          <w:rFonts w:ascii="Times New Roman" w:hAnsi="Times New Roman"/>
          <w:sz w:val="20"/>
          <w:szCs w:val="20"/>
        </w:rPr>
        <w:t xml:space="preserve"> (2019, April). </w:t>
      </w:r>
      <w:r w:rsidRPr="00972EF4">
        <w:rPr>
          <w:rFonts w:ascii="Times New Roman" w:hAnsi="Times New Roman"/>
          <w:i/>
          <w:sz w:val="20"/>
          <w:szCs w:val="20"/>
        </w:rPr>
        <w:t>Prison inmates’ perception of treatment and treatment-seeking behaviors: A study proposal</w:t>
      </w:r>
      <w:r w:rsidR="00972EF4">
        <w:rPr>
          <w:rFonts w:ascii="Times New Roman" w:hAnsi="Times New Roman"/>
          <w:i/>
          <w:sz w:val="20"/>
          <w:szCs w:val="20"/>
        </w:rPr>
        <w:t xml:space="preserve"> </w:t>
      </w:r>
      <w:r w:rsidR="00972EF4" w:rsidRPr="00972EF4">
        <w:rPr>
          <w:rFonts w:ascii="Times New Roman" w:hAnsi="Times New Roman"/>
          <w:sz w:val="20"/>
          <w:szCs w:val="20"/>
        </w:rPr>
        <w:t>[Poster]</w:t>
      </w:r>
      <w:r w:rsidRPr="006F4841">
        <w:rPr>
          <w:rFonts w:ascii="Times New Roman" w:hAnsi="Times New Roman"/>
          <w:sz w:val="20"/>
          <w:szCs w:val="20"/>
        </w:rPr>
        <w:t>.</w:t>
      </w:r>
      <w:r w:rsidR="00990C37" w:rsidRPr="006F4841">
        <w:rPr>
          <w:rFonts w:ascii="Times New Roman" w:hAnsi="Times New Roman"/>
          <w:sz w:val="20"/>
          <w:szCs w:val="20"/>
        </w:rPr>
        <w:t xml:space="preserve"> </w:t>
      </w:r>
      <w:r w:rsidRPr="006F4841">
        <w:rPr>
          <w:rFonts w:ascii="Times New Roman" w:hAnsi="Times New Roman"/>
          <w:sz w:val="20"/>
          <w:szCs w:val="20"/>
        </w:rPr>
        <w:t>ASU NCUIRE Research Symposium.</w:t>
      </w:r>
      <w:r w:rsidR="00990C37" w:rsidRPr="006F4841">
        <w:rPr>
          <w:rFonts w:ascii="Times New Roman" w:hAnsi="Times New Roman"/>
          <w:sz w:val="20"/>
          <w:szCs w:val="20"/>
        </w:rPr>
        <w:t xml:space="preserve"> </w:t>
      </w:r>
    </w:p>
    <w:p w:rsidR="00B17ECB" w:rsidRPr="006F4841" w:rsidRDefault="00B17ECB"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sz w:val="20"/>
          <w:szCs w:val="20"/>
        </w:rPr>
        <w:t>Denne, E.</w:t>
      </w:r>
      <w:r w:rsidR="00972EF4">
        <w:rPr>
          <w:rFonts w:ascii="Times New Roman" w:hAnsi="Times New Roman"/>
          <w:sz w:val="20"/>
          <w:szCs w:val="20"/>
        </w:rPr>
        <w:t>*</w:t>
      </w:r>
      <w:r w:rsidRPr="006F4841">
        <w:rPr>
          <w:rFonts w:ascii="Times New Roman" w:hAnsi="Times New Roman"/>
          <w:sz w:val="20"/>
          <w:szCs w:val="20"/>
        </w:rPr>
        <w:t xml:space="preserve"> &amp; </w:t>
      </w:r>
      <w:r w:rsidRPr="006F4841">
        <w:rPr>
          <w:rFonts w:ascii="Times New Roman" w:hAnsi="Times New Roman"/>
          <w:b/>
          <w:sz w:val="20"/>
          <w:szCs w:val="20"/>
        </w:rPr>
        <w:t>Neal, T.M.S.</w:t>
      </w:r>
      <w:r w:rsidRPr="006F4841">
        <w:rPr>
          <w:rFonts w:ascii="Times New Roman" w:hAnsi="Times New Roman"/>
          <w:sz w:val="20"/>
          <w:szCs w:val="20"/>
        </w:rPr>
        <w:t xml:space="preserve"> (2018, November).</w:t>
      </w:r>
      <w:r w:rsidR="00990C37" w:rsidRPr="006F4841">
        <w:rPr>
          <w:rFonts w:ascii="Times New Roman" w:hAnsi="Times New Roman"/>
          <w:sz w:val="20"/>
          <w:szCs w:val="20"/>
        </w:rPr>
        <w:t xml:space="preserve"> </w:t>
      </w:r>
      <w:r w:rsidRPr="00972EF4">
        <w:rPr>
          <w:rFonts w:ascii="Times New Roman" w:hAnsi="Times New Roman"/>
          <w:i/>
          <w:sz w:val="20"/>
          <w:szCs w:val="20"/>
        </w:rPr>
        <w:t>Exploring bias and the bias blind spot among expert witnesses in a simulated child abuse case</w:t>
      </w:r>
      <w:r w:rsidR="00972EF4">
        <w:rPr>
          <w:rFonts w:ascii="Times New Roman" w:hAnsi="Times New Roman"/>
          <w:i/>
          <w:sz w:val="20"/>
          <w:szCs w:val="20"/>
        </w:rPr>
        <w:t xml:space="preserve"> </w:t>
      </w:r>
      <w:r w:rsidR="00972EF4" w:rsidRPr="00972EF4">
        <w:rPr>
          <w:rFonts w:ascii="Times New Roman" w:hAnsi="Times New Roman"/>
          <w:sz w:val="20"/>
          <w:szCs w:val="20"/>
        </w:rPr>
        <w:t>[Poster]</w:t>
      </w:r>
      <w:r w:rsidRPr="006F4841">
        <w:rPr>
          <w:rFonts w:ascii="Times New Roman" w:hAnsi="Times New Roman"/>
          <w:sz w:val="20"/>
          <w:szCs w:val="20"/>
        </w:rPr>
        <w:t>.</w:t>
      </w:r>
      <w:r w:rsidR="00990C37" w:rsidRPr="006F4841">
        <w:rPr>
          <w:rFonts w:ascii="Times New Roman" w:hAnsi="Times New Roman"/>
          <w:sz w:val="20"/>
          <w:szCs w:val="20"/>
        </w:rPr>
        <w:t xml:space="preserve"> </w:t>
      </w:r>
      <w:r w:rsidRPr="006F4841">
        <w:rPr>
          <w:rFonts w:ascii="Times New Roman" w:hAnsi="Times New Roman"/>
          <w:sz w:val="20"/>
          <w:szCs w:val="20"/>
        </w:rPr>
        <w:t>ASU Institute for Social Science Research Graduat</w:t>
      </w:r>
      <w:r w:rsidR="00E417A6" w:rsidRPr="006F4841">
        <w:rPr>
          <w:rFonts w:ascii="Times New Roman" w:hAnsi="Times New Roman"/>
          <w:sz w:val="20"/>
          <w:szCs w:val="20"/>
        </w:rPr>
        <w:t xml:space="preserve">e </w:t>
      </w:r>
      <w:r w:rsidR="00972EF4">
        <w:rPr>
          <w:rFonts w:ascii="Times New Roman" w:hAnsi="Times New Roman"/>
          <w:sz w:val="20"/>
          <w:szCs w:val="20"/>
        </w:rPr>
        <w:t>Contest</w:t>
      </w:r>
      <w:r w:rsidR="00E417A6" w:rsidRPr="006F4841">
        <w:rPr>
          <w:rFonts w:ascii="Times New Roman" w:hAnsi="Times New Roman"/>
          <w:sz w:val="20"/>
          <w:szCs w:val="20"/>
        </w:rPr>
        <w:t>, Tempe, AZ.</w:t>
      </w:r>
    </w:p>
    <w:p w:rsidR="00E6229C" w:rsidRPr="006F4841" w:rsidRDefault="00E6229C"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bCs/>
          <w:color w:val="222222"/>
          <w:sz w:val="20"/>
          <w:szCs w:val="20"/>
          <w:shd w:val="clear" w:color="auto" w:fill="FFFFFF"/>
        </w:rPr>
        <w:t>Line, E</w:t>
      </w:r>
      <w:r w:rsidR="001252DE" w:rsidRPr="00972EF4">
        <w:rPr>
          <w:rFonts w:ascii="Times New Roman" w:hAnsi="Times New Roman"/>
          <w:bCs/>
          <w:color w:val="222222"/>
          <w:sz w:val="20"/>
          <w:szCs w:val="20"/>
          <w:shd w:val="clear" w:color="auto" w:fill="FFFFFF"/>
        </w:rPr>
        <w:t>.C</w:t>
      </w:r>
      <w:r w:rsidRPr="00972EF4">
        <w:rPr>
          <w:rFonts w:ascii="Times New Roman" w:hAnsi="Times New Roman"/>
          <w:bCs/>
          <w:color w:val="222222"/>
          <w:sz w:val="20"/>
          <w:szCs w:val="20"/>
          <w:shd w:val="clear" w:color="auto" w:fill="FFFFFF"/>
        </w:rPr>
        <w:t>.</w:t>
      </w:r>
      <w:r w:rsidR="00972EF4">
        <w:rPr>
          <w:rFonts w:ascii="Times New Roman" w:hAnsi="Times New Roman"/>
          <w:bCs/>
          <w:i/>
          <w:color w:val="222222"/>
          <w:sz w:val="20"/>
          <w:szCs w:val="20"/>
          <w:shd w:val="clear" w:color="auto" w:fill="FFFFFF"/>
        </w:rPr>
        <w:t>*</w:t>
      </w:r>
      <w:r w:rsidRPr="006F4841">
        <w:rPr>
          <w:rFonts w:ascii="Times New Roman" w:hAnsi="Times New Roman"/>
          <w:color w:val="222222"/>
          <w:sz w:val="20"/>
          <w:szCs w:val="20"/>
          <w:shd w:val="clear" w:color="auto" w:fill="FFFFFF"/>
        </w:rPr>
        <w:t xml:space="preserve"> &amp; </w:t>
      </w:r>
      <w:r w:rsidRPr="006F4841">
        <w:rPr>
          <w:rFonts w:ascii="Times New Roman" w:hAnsi="Times New Roman"/>
          <w:b/>
          <w:color w:val="222222"/>
          <w:sz w:val="20"/>
          <w:szCs w:val="20"/>
          <w:shd w:val="clear" w:color="auto" w:fill="FFFFFF"/>
        </w:rPr>
        <w:t>Neal, T.M.S.</w:t>
      </w:r>
      <w:r w:rsidRPr="006F4841">
        <w:rPr>
          <w:rFonts w:ascii="Times New Roman" w:hAnsi="Times New Roman"/>
          <w:color w:val="222222"/>
          <w:sz w:val="20"/>
          <w:szCs w:val="20"/>
          <w:shd w:val="clear" w:color="auto" w:fill="FFFFFF"/>
        </w:rPr>
        <w:t xml:space="preserve"> (2018, November) </w:t>
      </w:r>
      <w:r w:rsidRPr="00972EF4">
        <w:rPr>
          <w:rFonts w:ascii="Times New Roman" w:hAnsi="Times New Roman"/>
          <w:i/>
          <w:iCs/>
          <w:color w:val="222222"/>
          <w:sz w:val="20"/>
          <w:szCs w:val="20"/>
          <w:shd w:val="clear" w:color="auto" w:fill="FFFFFF"/>
        </w:rPr>
        <w:t>Judges’ and attorneys’ reactions to varying qualities of psychological assessment tools in court</w:t>
      </w:r>
      <w:r w:rsidR="00972EF4">
        <w:rPr>
          <w:rFonts w:ascii="Times New Roman" w:hAnsi="Times New Roman"/>
          <w:i/>
          <w:iCs/>
          <w:color w:val="222222"/>
          <w:sz w:val="20"/>
          <w:szCs w:val="20"/>
          <w:shd w:val="clear" w:color="auto" w:fill="FFFFFF"/>
        </w:rPr>
        <w:t xml:space="preserve"> </w:t>
      </w:r>
      <w:r w:rsidR="00972EF4" w:rsidRPr="00972EF4">
        <w:rPr>
          <w:rFonts w:ascii="Times New Roman" w:hAnsi="Times New Roman"/>
          <w:sz w:val="20"/>
          <w:szCs w:val="20"/>
        </w:rPr>
        <w:t>[Poster]</w:t>
      </w:r>
      <w:r w:rsidRPr="006F4841">
        <w:rPr>
          <w:rFonts w:ascii="Times New Roman" w:hAnsi="Times New Roman"/>
          <w:iCs/>
          <w:color w:val="222222"/>
          <w:sz w:val="20"/>
          <w:szCs w:val="20"/>
          <w:shd w:val="clear" w:color="auto" w:fill="FFFFFF"/>
        </w:rPr>
        <w:t>.</w:t>
      </w:r>
      <w:r w:rsidRPr="006F4841">
        <w:rPr>
          <w:rFonts w:ascii="Times New Roman" w:hAnsi="Times New Roman"/>
          <w:color w:val="222222"/>
          <w:sz w:val="20"/>
          <w:szCs w:val="20"/>
          <w:shd w:val="clear" w:color="auto" w:fill="FFFFFF"/>
        </w:rPr>
        <w:t xml:space="preserve"> ASU Institute for Social Science Research </w:t>
      </w:r>
      <w:r w:rsidR="00972EF4">
        <w:rPr>
          <w:rFonts w:ascii="Times New Roman" w:hAnsi="Times New Roman"/>
          <w:color w:val="222222"/>
          <w:sz w:val="20"/>
          <w:szCs w:val="20"/>
          <w:shd w:val="clear" w:color="auto" w:fill="FFFFFF"/>
        </w:rPr>
        <w:t>Graduate Contest</w:t>
      </w:r>
      <w:r w:rsidRPr="006F4841">
        <w:rPr>
          <w:rFonts w:ascii="Times New Roman" w:hAnsi="Times New Roman"/>
          <w:color w:val="222222"/>
          <w:sz w:val="20"/>
          <w:szCs w:val="20"/>
          <w:shd w:val="clear" w:color="auto" w:fill="FFFFFF"/>
        </w:rPr>
        <w:t>, Tempe, AZ.</w:t>
      </w:r>
    </w:p>
    <w:p w:rsidR="00373100" w:rsidRPr="006F4841" w:rsidRDefault="00373100"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sz w:val="20"/>
          <w:szCs w:val="20"/>
        </w:rPr>
        <w:lastRenderedPageBreak/>
        <w:t>McCowan, K.</w:t>
      </w:r>
      <w:r w:rsidR="00972EF4">
        <w:rPr>
          <w:rFonts w:ascii="Times New Roman" w:hAnsi="Times New Roman"/>
          <w:i/>
          <w:sz w:val="20"/>
          <w:szCs w:val="20"/>
        </w:rPr>
        <w:t>*</w:t>
      </w:r>
      <w:r w:rsidRPr="006F4841">
        <w:rPr>
          <w:rFonts w:ascii="Times New Roman" w:hAnsi="Times New Roman"/>
          <w:sz w:val="20"/>
          <w:szCs w:val="20"/>
        </w:rPr>
        <w:t xml:space="preserve"> &amp; </w:t>
      </w:r>
      <w:r w:rsidRPr="006F4841">
        <w:rPr>
          <w:rFonts w:ascii="Times New Roman" w:hAnsi="Times New Roman"/>
          <w:b/>
          <w:sz w:val="20"/>
          <w:szCs w:val="20"/>
        </w:rPr>
        <w:t>Neal, T.M.S.</w:t>
      </w:r>
      <w:r w:rsidRPr="006F4841">
        <w:rPr>
          <w:rFonts w:ascii="Times New Roman" w:hAnsi="Times New Roman"/>
          <w:sz w:val="20"/>
          <w:szCs w:val="20"/>
        </w:rPr>
        <w:t xml:space="preserve"> (2018, November). </w:t>
      </w:r>
      <w:r w:rsidRPr="00972EF4">
        <w:rPr>
          <w:rFonts w:ascii="Times New Roman" w:hAnsi="Times New Roman"/>
          <w:i/>
          <w:sz w:val="20"/>
          <w:szCs w:val="20"/>
        </w:rPr>
        <w:t>Are</w:t>
      </w:r>
      <w:r w:rsidRPr="00972EF4">
        <w:rPr>
          <w:i/>
        </w:rPr>
        <w:t xml:space="preserve"> </w:t>
      </w:r>
      <w:r w:rsidRPr="00972EF4">
        <w:rPr>
          <w:rFonts w:ascii="Times New Roman" w:hAnsi="Times New Roman"/>
          <w:i/>
          <w:sz w:val="20"/>
          <w:szCs w:val="20"/>
        </w:rPr>
        <w:t>jurors less biased than judges in discerning evidence strength in sexual assault cases?</w:t>
      </w:r>
      <w:r w:rsidRPr="006F4841">
        <w:rPr>
          <w:rFonts w:ascii="Times New Roman" w:hAnsi="Times New Roman"/>
          <w:sz w:val="20"/>
          <w:szCs w:val="20"/>
        </w:rPr>
        <w:t xml:space="preserve"> </w:t>
      </w:r>
      <w:r w:rsidR="00972EF4" w:rsidRPr="00972EF4">
        <w:rPr>
          <w:rFonts w:ascii="Times New Roman" w:hAnsi="Times New Roman"/>
          <w:sz w:val="20"/>
          <w:szCs w:val="20"/>
        </w:rPr>
        <w:t>[Poster]</w:t>
      </w:r>
      <w:r w:rsidR="00972EF4">
        <w:rPr>
          <w:rFonts w:ascii="Times New Roman" w:hAnsi="Times New Roman"/>
          <w:sz w:val="20"/>
          <w:szCs w:val="20"/>
        </w:rPr>
        <w:t xml:space="preserve">. </w:t>
      </w:r>
      <w:r w:rsidRPr="006F4841">
        <w:rPr>
          <w:rFonts w:ascii="Times New Roman" w:hAnsi="Times New Roman"/>
          <w:sz w:val="20"/>
          <w:szCs w:val="20"/>
        </w:rPr>
        <w:t xml:space="preserve">ASU </w:t>
      </w:r>
      <w:r w:rsidRPr="006F4841">
        <w:rPr>
          <w:rFonts w:ascii="Times New Roman" w:hAnsi="Times New Roman"/>
          <w:color w:val="222222"/>
          <w:sz w:val="20"/>
          <w:szCs w:val="20"/>
          <w:shd w:val="clear" w:color="auto" w:fill="FFFFFF"/>
        </w:rPr>
        <w:t xml:space="preserve">Institute for Social Science Research </w:t>
      </w:r>
      <w:r w:rsidR="00972EF4">
        <w:rPr>
          <w:rFonts w:ascii="Times New Roman" w:hAnsi="Times New Roman"/>
          <w:color w:val="222222"/>
          <w:sz w:val="20"/>
          <w:szCs w:val="20"/>
          <w:shd w:val="clear" w:color="auto" w:fill="FFFFFF"/>
        </w:rPr>
        <w:t>Graduate Contest</w:t>
      </w:r>
      <w:r w:rsidRPr="006F4841">
        <w:rPr>
          <w:rFonts w:ascii="Times New Roman" w:hAnsi="Times New Roman"/>
          <w:color w:val="222222"/>
          <w:sz w:val="20"/>
          <w:szCs w:val="20"/>
          <w:shd w:val="clear" w:color="auto" w:fill="FFFFFF"/>
        </w:rPr>
        <w:t>, Tempe, AZ.</w:t>
      </w:r>
    </w:p>
    <w:p w:rsidR="00412939" w:rsidRPr="006F4841" w:rsidRDefault="00412939"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sz w:val="20"/>
        </w:rPr>
        <w:t>Hamza, C.</w:t>
      </w:r>
      <w:r w:rsidR="00972EF4">
        <w:rPr>
          <w:rFonts w:ascii="Times New Roman" w:hAnsi="Times New Roman"/>
          <w:i/>
          <w:sz w:val="20"/>
        </w:rPr>
        <w:t>*</w:t>
      </w:r>
      <w:r w:rsidRPr="006F4841">
        <w:rPr>
          <w:rFonts w:ascii="Times New Roman" w:hAnsi="Times New Roman"/>
          <w:sz w:val="20"/>
        </w:rPr>
        <w:t xml:space="preserve"> &amp;</w:t>
      </w:r>
      <w:r w:rsidRPr="006F4841">
        <w:rPr>
          <w:rFonts w:ascii="Times New Roman" w:hAnsi="Times New Roman"/>
          <w:b/>
          <w:sz w:val="20"/>
        </w:rPr>
        <w:t xml:space="preserve"> Neal, T.M.S.</w:t>
      </w:r>
      <w:r w:rsidRPr="006F4841">
        <w:rPr>
          <w:rFonts w:ascii="Times New Roman" w:hAnsi="Times New Roman"/>
          <w:sz w:val="20"/>
        </w:rPr>
        <w:t xml:space="preserve"> (</w:t>
      </w:r>
      <w:r w:rsidR="003A63FA" w:rsidRPr="006F4841">
        <w:rPr>
          <w:rFonts w:ascii="Times New Roman" w:hAnsi="Times New Roman"/>
          <w:sz w:val="20"/>
        </w:rPr>
        <w:t>2017, November</w:t>
      </w:r>
      <w:r w:rsidRPr="006F4841">
        <w:rPr>
          <w:rFonts w:ascii="Times New Roman" w:hAnsi="Times New Roman"/>
          <w:sz w:val="20"/>
        </w:rPr>
        <w:t xml:space="preserve">). </w:t>
      </w:r>
      <w:r w:rsidRPr="00972EF4">
        <w:rPr>
          <w:rFonts w:ascii="Times New Roman" w:hAnsi="Times New Roman"/>
          <w:i/>
          <w:sz w:val="20"/>
        </w:rPr>
        <w:t>The role of implicit and explicit social-cognitive biases on jurors’ conceptualizations of insanity</w:t>
      </w:r>
      <w:r w:rsidR="00972EF4">
        <w:rPr>
          <w:rFonts w:ascii="Times New Roman" w:hAnsi="Times New Roman"/>
          <w:sz w:val="20"/>
        </w:rPr>
        <w:t xml:space="preserve"> </w:t>
      </w:r>
      <w:r w:rsidR="00972EF4" w:rsidRPr="00972EF4">
        <w:rPr>
          <w:rFonts w:ascii="Times New Roman" w:hAnsi="Times New Roman"/>
          <w:sz w:val="20"/>
          <w:szCs w:val="20"/>
        </w:rPr>
        <w:t>[Poster]</w:t>
      </w:r>
      <w:r w:rsidRPr="006F4841">
        <w:rPr>
          <w:rFonts w:ascii="Times New Roman" w:hAnsi="Times New Roman"/>
          <w:sz w:val="20"/>
        </w:rPr>
        <w:t>.</w:t>
      </w:r>
      <w:r w:rsidR="00990C37" w:rsidRPr="006F4841">
        <w:rPr>
          <w:rFonts w:ascii="Times New Roman" w:hAnsi="Times New Roman"/>
          <w:sz w:val="20"/>
        </w:rPr>
        <w:t xml:space="preserve"> </w:t>
      </w:r>
      <w:r w:rsidRPr="006F4841">
        <w:rPr>
          <w:rFonts w:ascii="Times New Roman" w:hAnsi="Times New Roman"/>
          <w:color w:val="212121"/>
          <w:sz w:val="20"/>
          <w:szCs w:val="20"/>
          <w:shd w:val="clear" w:color="auto" w:fill="FFFFFF"/>
        </w:rPr>
        <w:t xml:space="preserve">ASU Institute for Social Science Research Graduate </w:t>
      </w:r>
      <w:r w:rsidR="00972EF4">
        <w:rPr>
          <w:rFonts w:ascii="Times New Roman" w:hAnsi="Times New Roman"/>
          <w:color w:val="212121"/>
          <w:sz w:val="20"/>
          <w:szCs w:val="20"/>
          <w:shd w:val="clear" w:color="auto" w:fill="FFFFFF"/>
        </w:rPr>
        <w:t>Contest, Tempe, AZ</w:t>
      </w:r>
      <w:r w:rsidRPr="006F4841">
        <w:rPr>
          <w:rFonts w:ascii="Times New Roman" w:hAnsi="Times New Roman"/>
          <w:color w:val="212121"/>
          <w:sz w:val="20"/>
          <w:szCs w:val="20"/>
          <w:shd w:val="clear" w:color="auto" w:fill="FFFFFF"/>
        </w:rPr>
        <w:t>.</w:t>
      </w:r>
    </w:p>
    <w:p w:rsidR="00412939" w:rsidRPr="006F4841" w:rsidRDefault="00412939"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sz w:val="20"/>
        </w:rPr>
        <w:t>Hight, M.</w:t>
      </w:r>
      <w:r w:rsidR="00972EF4">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Pr="006F4841">
        <w:rPr>
          <w:rFonts w:ascii="Times New Roman" w:hAnsi="Times New Roman"/>
          <w:sz w:val="20"/>
        </w:rPr>
        <w:t xml:space="preserve"> (</w:t>
      </w:r>
      <w:r w:rsidR="00E553A3" w:rsidRPr="006F4841">
        <w:rPr>
          <w:rFonts w:ascii="Times New Roman" w:hAnsi="Times New Roman"/>
          <w:sz w:val="20"/>
        </w:rPr>
        <w:t>2017, November</w:t>
      </w:r>
      <w:r w:rsidRPr="006F4841">
        <w:rPr>
          <w:rFonts w:ascii="Times New Roman" w:hAnsi="Times New Roman"/>
          <w:sz w:val="20"/>
        </w:rPr>
        <w:t xml:space="preserve">). </w:t>
      </w:r>
      <w:r w:rsidRPr="00972EF4">
        <w:rPr>
          <w:rFonts w:ascii="Times New Roman" w:hAnsi="Times New Roman"/>
          <w:i/>
          <w:sz w:val="20"/>
        </w:rPr>
        <w:t>The effects of insanity verdict options and instructions on juror decisions</w:t>
      </w:r>
      <w:r w:rsidR="00972EF4">
        <w:rPr>
          <w:rFonts w:ascii="Times New Roman" w:hAnsi="Times New Roman"/>
          <w:sz w:val="20"/>
        </w:rPr>
        <w:t xml:space="preserve"> </w:t>
      </w:r>
      <w:r w:rsidR="00972EF4" w:rsidRPr="00972EF4">
        <w:rPr>
          <w:rFonts w:ascii="Times New Roman" w:hAnsi="Times New Roman"/>
          <w:sz w:val="20"/>
          <w:szCs w:val="20"/>
        </w:rPr>
        <w:t>[Poster]</w:t>
      </w:r>
      <w:r w:rsidRPr="006F4841">
        <w:rPr>
          <w:rFonts w:ascii="Times New Roman" w:hAnsi="Times New Roman"/>
          <w:sz w:val="20"/>
        </w:rPr>
        <w:t xml:space="preserve">. </w:t>
      </w:r>
      <w:r w:rsidRPr="006F4841">
        <w:rPr>
          <w:rFonts w:ascii="Times New Roman" w:hAnsi="Times New Roman"/>
          <w:color w:val="212121"/>
          <w:sz w:val="20"/>
          <w:szCs w:val="20"/>
          <w:shd w:val="clear" w:color="auto" w:fill="FFFFFF"/>
        </w:rPr>
        <w:t xml:space="preserve">ASU Institute for Social Science Research Graduate </w:t>
      </w:r>
      <w:r w:rsidR="00972EF4">
        <w:rPr>
          <w:rFonts w:ascii="Times New Roman" w:hAnsi="Times New Roman"/>
          <w:color w:val="212121"/>
          <w:sz w:val="20"/>
          <w:szCs w:val="20"/>
          <w:shd w:val="clear" w:color="auto" w:fill="FFFFFF"/>
        </w:rPr>
        <w:t>Contest, Tempe AZ</w:t>
      </w:r>
      <w:r w:rsidRPr="006F4841">
        <w:rPr>
          <w:rFonts w:ascii="Times New Roman" w:hAnsi="Times New Roman"/>
          <w:color w:val="212121"/>
          <w:sz w:val="20"/>
          <w:szCs w:val="20"/>
          <w:shd w:val="clear" w:color="auto" w:fill="FFFFFF"/>
        </w:rPr>
        <w:t>.</w:t>
      </w:r>
    </w:p>
    <w:p w:rsidR="00145A86" w:rsidRPr="006F4841" w:rsidRDefault="00145A86" w:rsidP="00ED58B2">
      <w:pPr>
        <w:pStyle w:val="ListParagraph"/>
        <w:numPr>
          <w:ilvl w:val="0"/>
          <w:numId w:val="13"/>
        </w:numPr>
        <w:ind w:left="360" w:right="-630"/>
        <w:rPr>
          <w:rStyle w:val="apple-converted-space"/>
          <w:rFonts w:ascii="Times New Roman" w:hAnsi="Times New Roman"/>
          <w:sz w:val="20"/>
          <w:szCs w:val="20"/>
        </w:rPr>
      </w:pPr>
      <w:r w:rsidRPr="00972EF4">
        <w:rPr>
          <w:rStyle w:val="apple-converted-space"/>
          <w:rFonts w:ascii="Times New Roman" w:hAnsi="Times New Roman"/>
          <w:sz w:val="20"/>
          <w:szCs w:val="20"/>
        </w:rPr>
        <w:t>Siso, C.B.</w:t>
      </w:r>
      <w:r w:rsidR="00972EF4">
        <w:rPr>
          <w:rStyle w:val="apple-converted-space"/>
          <w:rFonts w:ascii="Times New Roman" w:hAnsi="Times New Roman"/>
          <w:sz w:val="20"/>
          <w:szCs w:val="20"/>
        </w:rPr>
        <w:t>*</w:t>
      </w:r>
      <w:r w:rsidRPr="006F4841">
        <w:rPr>
          <w:rStyle w:val="apple-converted-space"/>
          <w:rFonts w:ascii="Times New Roman" w:hAnsi="Times New Roman"/>
          <w:sz w:val="20"/>
          <w:szCs w:val="20"/>
        </w:rPr>
        <w:t xml:space="preserve"> &amp; </w:t>
      </w:r>
      <w:r w:rsidRPr="006F4841">
        <w:rPr>
          <w:rStyle w:val="apple-converted-space"/>
          <w:rFonts w:ascii="Times New Roman" w:hAnsi="Times New Roman"/>
          <w:b/>
          <w:sz w:val="20"/>
          <w:szCs w:val="20"/>
        </w:rPr>
        <w:t>Neal, T.M.S.</w:t>
      </w:r>
      <w:r w:rsidRPr="006F4841">
        <w:rPr>
          <w:rStyle w:val="apple-converted-space"/>
          <w:rFonts w:ascii="Times New Roman" w:hAnsi="Times New Roman"/>
          <w:sz w:val="20"/>
          <w:szCs w:val="20"/>
        </w:rPr>
        <w:t xml:space="preserve"> (2017, April). </w:t>
      </w:r>
      <w:r w:rsidRPr="00972EF4">
        <w:rPr>
          <w:rStyle w:val="apple-converted-space"/>
          <w:rFonts w:ascii="Times New Roman" w:hAnsi="Times New Roman"/>
          <w:i/>
          <w:sz w:val="20"/>
          <w:szCs w:val="20"/>
        </w:rPr>
        <w:t>A comparison of three types of insanity defenses on juror decision-making</w:t>
      </w:r>
      <w:r w:rsidR="00972EF4">
        <w:rPr>
          <w:rStyle w:val="apple-converted-space"/>
          <w:rFonts w:ascii="Times New Roman" w:hAnsi="Times New Roman"/>
          <w:sz w:val="20"/>
          <w:szCs w:val="20"/>
        </w:rPr>
        <w:t xml:space="preserve"> </w:t>
      </w:r>
      <w:r w:rsidR="00972EF4" w:rsidRPr="00972EF4">
        <w:rPr>
          <w:rFonts w:ascii="Times New Roman" w:hAnsi="Times New Roman"/>
          <w:sz w:val="20"/>
          <w:szCs w:val="20"/>
        </w:rPr>
        <w:t>[Poster]</w:t>
      </w:r>
      <w:r w:rsidRPr="006F4841">
        <w:rPr>
          <w:rStyle w:val="apple-converted-space"/>
          <w:rFonts w:ascii="Times New Roman" w:hAnsi="Times New Roman"/>
          <w:sz w:val="20"/>
          <w:szCs w:val="20"/>
        </w:rPr>
        <w:t>. ASU Barrett Honor’s College Celebrating Honors Symposium</w:t>
      </w:r>
      <w:r w:rsidR="005F7BB5" w:rsidRPr="006F4841">
        <w:rPr>
          <w:rStyle w:val="apple-converted-space"/>
          <w:rFonts w:ascii="Times New Roman" w:hAnsi="Times New Roman"/>
          <w:sz w:val="20"/>
          <w:szCs w:val="20"/>
        </w:rPr>
        <w:t xml:space="preserve"> and ASU NCUIRE Research Symposium</w:t>
      </w:r>
      <w:r w:rsidR="00D66293" w:rsidRPr="006F4841">
        <w:rPr>
          <w:rStyle w:val="apple-converted-space"/>
          <w:rFonts w:ascii="Times New Roman" w:hAnsi="Times New Roman"/>
          <w:sz w:val="20"/>
          <w:szCs w:val="20"/>
        </w:rPr>
        <w:t xml:space="preserve">. </w:t>
      </w:r>
    </w:p>
    <w:p w:rsidR="00ED1196" w:rsidRPr="006F4841" w:rsidRDefault="00ED1196" w:rsidP="00ED58B2">
      <w:pPr>
        <w:pStyle w:val="ListParagraph"/>
        <w:numPr>
          <w:ilvl w:val="0"/>
          <w:numId w:val="13"/>
        </w:numPr>
        <w:ind w:left="360" w:right="-630"/>
        <w:rPr>
          <w:rStyle w:val="apple-converted-space"/>
          <w:rFonts w:ascii="Times New Roman" w:hAnsi="Times New Roman"/>
          <w:sz w:val="20"/>
          <w:szCs w:val="20"/>
        </w:rPr>
      </w:pPr>
      <w:r w:rsidRPr="00972EF4">
        <w:rPr>
          <w:rStyle w:val="apple-converted-space"/>
          <w:rFonts w:ascii="Times New Roman" w:hAnsi="Times New Roman"/>
          <w:sz w:val="20"/>
        </w:rPr>
        <w:t>Velez, R.E.,</w:t>
      </w:r>
      <w:r w:rsidR="00972EF4">
        <w:rPr>
          <w:rStyle w:val="apple-converted-space"/>
          <w:rFonts w:ascii="Times New Roman" w:hAnsi="Times New Roman"/>
          <w:sz w:val="20"/>
        </w:rPr>
        <w:t>*</w:t>
      </w:r>
      <w:r w:rsidRPr="00972EF4">
        <w:rPr>
          <w:rStyle w:val="apple-converted-space"/>
          <w:rFonts w:ascii="Times New Roman" w:hAnsi="Times New Roman"/>
          <w:sz w:val="20"/>
        </w:rPr>
        <w:t xml:space="preserve"> Hight, M.,</w:t>
      </w:r>
      <w:r w:rsidR="00972EF4">
        <w:rPr>
          <w:rStyle w:val="apple-converted-space"/>
          <w:rFonts w:ascii="Times New Roman" w:hAnsi="Times New Roman"/>
          <w:sz w:val="20"/>
        </w:rPr>
        <w:t>*</w:t>
      </w:r>
      <w:r w:rsidRPr="00972EF4">
        <w:rPr>
          <w:rStyle w:val="apple-converted-space"/>
          <w:rFonts w:ascii="Times New Roman" w:hAnsi="Times New Roman"/>
          <w:sz w:val="20"/>
        </w:rPr>
        <w:t xml:space="preserve"> Hamza, C.,</w:t>
      </w:r>
      <w:r w:rsidR="00972EF4">
        <w:rPr>
          <w:rStyle w:val="apple-converted-space"/>
          <w:rFonts w:ascii="Times New Roman" w:hAnsi="Times New Roman"/>
          <w:sz w:val="20"/>
        </w:rPr>
        <w:t>*</w:t>
      </w:r>
      <w:r w:rsidRPr="00972EF4">
        <w:rPr>
          <w:rStyle w:val="apple-converted-space"/>
          <w:rFonts w:ascii="Times New Roman" w:hAnsi="Times New Roman"/>
          <w:sz w:val="20"/>
        </w:rPr>
        <w:t xml:space="preserve"> Siso, C.,</w:t>
      </w:r>
      <w:r w:rsidR="00972EF4">
        <w:rPr>
          <w:rStyle w:val="apple-converted-space"/>
          <w:rFonts w:ascii="Times New Roman" w:hAnsi="Times New Roman"/>
          <w:sz w:val="20"/>
        </w:rPr>
        <w:t>*</w:t>
      </w:r>
      <w:r w:rsidRPr="00972EF4">
        <w:rPr>
          <w:rStyle w:val="apple-converted-space"/>
          <w:rFonts w:ascii="Times New Roman" w:hAnsi="Times New Roman"/>
          <w:sz w:val="20"/>
        </w:rPr>
        <w:t xml:space="preserve"> Oliveira, B.,</w:t>
      </w:r>
      <w:r w:rsidR="00972EF4">
        <w:rPr>
          <w:rStyle w:val="apple-converted-space"/>
          <w:rFonts w:ascii="Times New Roman" w:hAnsi="Times New Roman"/>
          <w:sz w:val="20"/>
        </w:rPr>
        <w:t>*</w:t>
      </w:r>
      <w:r w:rsidRPr="00972EF4">
        <w:rPr>
          <w:rStyle w:val="apple-converted-space"/>
          <w:rFonts w:ascii="Times New Roman" w:hAnsi="Times New Roman"/>
          <w:sz w:val="20"/>
        </w:rPr>
        <w:t xml:space="preserve"> Howatt, B.C.,</w:t>
      </w:r>
      <w:r w:rsidR="00972EF4">
        <w:rPr>
          <w:rStyle w:val="apple-converted-space"/>
          <w:rFonts w:ascii="Times New Roman" w:hAnsi="Times New Roman"/>
          <w:sz w:val="20"/>
        </w:rPr>
        <w:t>*</w:t>
      </w:r>
      <w:r w:rsidRPr="006F4841">
        <w:rPr>
          <w:rStyle w:val="apple-converted-space"/>
          <w:rFonts w:ascii="Times New Roman" w:hAnsi="Times New Roman"/>
          <w:i/>
          <w:sz w:val="20"/>
        </w:rPr>
        <w:t xml:space="preserve"> </w:t>
      </w:r>
      <w:r w:rsidRPr="006F4841">
        <w:rPr>
          <w:rStyle w:val="apple-converted-space"/>
          <w:rFonts w:ascii="Times New Roman" w:hAnsi="Times New Roman"/>
          <w:sz w:val="20"/>
        </w:rPr>
        <w:t xml:space="preserve">&amp; </w:t>
      </w:r>
      <w:r w:rsidRPr="006F4841">
        <w:rPr>
          <w:rStyle w:val="apple-converted-space"/>
          <w:rFonts w:ascii="Times New Roman" w:hAnsi="Times New Roman"/>
          <w:b/>
          <w:sz w:val="20"/>
        </w:rPr>
        <w:t>Neal, T.M.S.</w:t>
      </w:r>
      <w:r w:rsidRPr="006F4841">
        <w:rPr>
          <w:rStyle w:val="apple-converted-space"/>
          <w:rFonts w:ascii="Times New Roman" w:hAnsi="Times New Roman"/>
          <w:sz w:val="20"/>
        </w:rPr>
        <w:t xml:space="preserve"> (2017, April). </w:t>
      </w:r>
      <w:r w:rsidRPr="00972EF4">
        <w:rPr>
          <w:rStyle w:val="apple-converted-space"/>
          <w:rFonts w:ascii="Times New Roman" w:hAnsi="Times New Roman"/>
          <w:i/>
          <w:sz w:val="20"/>
        </w:rPr>
        <w:t xml:space="preserve">Can direct </w:t>
      </w:r>
      <w:r w:rsidRPr="00972EF4">
        <w:rPr>
          <w:rStyle w:val="apple-converted-space"/>
          <w:rFonts w:ascii="Times New Roman" w:hAnsi="Times New Roman"/>
          <w:i/>
          <w:sz w:val="20"/>
          <w:szCs w:val="20"/>
        </w:rPr>
        <w:t>examination sensitize jurors to the scientif</w:t>
      </w:r>
      <w:r w:rsidR="00145A86" w:rsidRPr="00972EF4">
        <w:rPr>
          <w:rStyle w:val="apple-converted-space"/>
          <w:rFonts w:ascii="Times New Roman" w:hAnsi="Times New Roman"/>
          <w:i/>
          <w:sz w:val="20"/>
          <w:szCs w:val="20"/>
        </w:rPr>
        <w:t>ic validity of expert testimony?</w:t>
      </w:r>
      <w:r w:rsidR="00990C37" w:rsidRPr="006F4841">
        <w:rPr>
          <w:rStyle w:val="apple-converted-space"/>
          <w:rFonts w:ascii="Times New Roman" w:hAnsi="Times New Roman"/>
          <w:sz w:val="20"/>
          <w:szCs w:val="20"/>
        </w:rPr>
        <w:t xml:space="preserve"> </w:t>
      </w:r>
      <w:r w:rsidR="00972EF4" w:rsidRPr="00972EF4">
        <w:rPr>
          <w:rFonts w:ascii="Times New Roman" w:hAnsi="Times New Roman"/>
          <w:sz w:val="20"/>
          <w:szCs w:val="20"/>
        </w:rPr>
        <w:t>[Poster]</w:t>
      </w:r>
      <w:r w:rsidR="00972EF4">
        <w:rPr>
          <w:rFonts w:ascii="Times New Roman" w:hAnsi="Times New Roman"/>
          <w:sz w:val="20"/>
          <w:szCs w:val="20"/>
        </w:rPr>
        <w:t xml:space="preserve">. </w:t>
      </w:r>
      <w:r w:rsidRPr="006F4841">
        <w:rPr>
          <w:rStyle w:val="apple-converted-space"/>
          <w:rFonts w:ascii="Times New Roman" w:hAnsi="Times New Roman"/>
          <w:sz w:val="20"/>
          <w:szCs w:val="20"/>
        </w:rPr>
        <w:t>ASU NCUIRE Research Symposium.</w:t>
      </w:r>
      <w:r w:rsidR="00990C37" w:rsidRPr="006F4841">
        <w:rPr>
          <w:rStyle w:val="apple-converted-space"/>
          <w:rFonts w:ascii="Times New Roman" w:hAnsi="Times New Roman"/>
          <w:sz w:val="20"/>
          <w:szCs w:val="20"/>
        </w:rPr>
        <w:t xml:space="preserve"> </w:t>
      </w:r>
      <w:r w:rsidR="00D66293" w:rsidRPr="006F4841">
        <w:rPr>
          <w:rStyle w:val="apple-converted-space"/>
          <w:rFonts w:ascii="Times New Roman" w:hAnsi="Times New Roman"/>
          <w:sz w:val="20"/>
          <w:szCs w:val="20"/>
        </w:rPr>
        <w:t>(</w:t>
      </w:r>
      <w:r w:rsidR="00D66293" w:rsidRPr="006F4841">
        <w:rPr>
          <w:rStyle w:val="apple-converted-space"/>
          <w:rFonts w:ascii="Times New Roman" w:hAnsi="Times New Roman"/>
          <w:sz w:val="20"/>
          <w:szCs w:val="20"/>
          <w:u w:val="single"/>
        </w:rPr>
        <w:t>Poster won 1</w:t>
      </w:r>
      <w:r w:rsidR="00D66293" w:rsidRPr="006F4841">
        <w:rPr>
          <w:rStyle w:val="apple-converted-space"/>
          <w:rFonts w:ascii="Times New Roman" w:hAnsi="Times New Roman"/>
          <w:sz w:val="20"/>
          <w:szCs w:val="20"/>
          <w:u w:val="single"/>
          <w:vertAlign w:val="superscript"/>
        </w:rPr>
        <w:t>st</w:t>
      </w:r>
      <w:r w:rsidR="00D66293" w:rsidRPr="006F4841">
        <w:rPr>
          <w:rStyle w:val="apple-converted-space"/>
          <w:rFonts w:ascii="Times New Roman" w:hAnsi="Times New Roman"/>
          <w:sz w:val="20"/>
          <w:szCs w:val="20"/>
          <w:u w:val="single"/>
        </w:rPr>
        <w:t xml:space="preserve"> place</w:t>
      </w:r>
      <w:r w:rsidR="00D66293" w:rsidRPr="006F4841">
        <w:rPr>
          <w:rStyle w:val="apple-converted-space"/>
          <w:rFonts w:ascii="Times New Roman" w:hAnsi="Times New Roman"/>
          <w:sz w:val="20"/>
          <w:szCs w:val="20"/>
        </w:rPr>
        <w:t>).</w:t>
      </w:r>
      <w:r w:rsidR="00972EF4">
        <w:rPr>
          <w:rStyle w:val="apple-converted-space"/>
          <w:rFonts w:ascii="Times New Roman" w:hAnsi="Times New Roman"/>
          <w:sz w:val="20"/>
          <w:szCs w:val="20"/>
        </w:rPr>
        <w:t xml:space="preserve"> </w:t>
      </w:r>
    </w:p>
    <w:p w:rsidR="00AB7084" w:rsidRPr="006F4841" w:rsidRDefault="00AB7084" w:rsidP="00ED58B2">
      <w:pPr>
        <w:pStyle w:val="ListParagraph"/>
        <w:numPr>
          <w:ilvl w:val="0"/>
          <w:numId w:val="13"/>
        </w:numPr>
        <w:ind w:left="360" w:right="-630"/>
        <w:rPr>
          <w:rFonts w:ascii="Times New Roman" w:hAnsi="Times New Roman"/>
          <w:sz w:val="20"/>
          <w:szCs w:val="20"/>
        </w:rPr>
      </w:pPr>
      <w:r w:rsidRPr="00972EF4">
        <w:rPr>
          <w:rFonts w:ascii="Times New Roman" w:hAnsi="Times New Roman"/>
          <w:color w:val="212121"/>
          <w:sz w:val="20"/>
          <w:szCs w:val="20"/>
          <w:shd w:val="clear" w:color="auto" w:fill="FFFFFF"/>
        </w:rPr>
        <w:t>Hight, M.,</w:t>
      </w:r>
      <w:r w:rsidR="00972EF4">
        <w:rPr>
          <w:rFonts w:ascii="Times New Roman" w:hAnsi="Times New Roman"/>
          <w:color w:val="212121"/>
          <w:sz w:val="20"/>
          <w:szCs w:val="20"/>
          <w:shd w:val="clear" w:color="auto" w:fill="FFFFFF"/>
        </w:rPr>
        <w:t>*</w:t>
      </w:r>
      <w:r w:rsidRPr="00972EF4">
        <w:rPr>
          <w:rFonts w:ascii="Times New Roman" w:hAnsi="Times New Roman"/>
          <w:color w:val="212121"/>
          <w:sz w:val="20"/>
          <w:szCs w:val="20"/>
          <w:shd w:val="clear" w:color="auto" w:fill="FFFFFF"/>
        </w:rPr>
        <w:t xml:space="preserve"> Hamza, C.,</w:t>
      </w:r>
      <w:r w:rsidR="00972EF4">
        <w:rPr>
          <w:rFonts w:ascii="Times New Roman" w:hAnsi="Times New Roman"/>
          <w:color w:val="212121"/>
          <w:sz w:val="20"/>
          <w:szCs w:val="20"/>
          <w:shd w:val="clear" w:color="auto" w:fill="FFFFFF"/>
        </w:rPr>
        <w:t>*</w:t>
      </w:r>
      <w:r w:rsidRPr="00972EF4">
        <w:rPr>
          <w:rFonts w:ascii="Times New Roman" w:hAnsi="Times New Roman"/>
          <w:color w:val="212121"/>
          <w:sz w:val="20"/>
          <w:szCs w:val="20"/>
          <w:shd w:val="clear" w:color="auto" w:fill="FFFFFF"/>
        </w:rPr>
        <w:t xml:space="preserve"> Siso, C.B.,</w:t>
      </w:r>
      <w:r w:rsidR="00972EF4">
        <w:rPr>
          <w:rFonts w:ascii="Times New Roman" w:hAnsi="Times New Roman"/>
          <w:color w:val="212121"/>
          <w:sz w:val="20"/>
          <w:szCs w:val="20"/>
          <w:shd w:val="clear" w:color="auto" w:fill="FFFFFF"/>
        </w:rPr>
        <w:t>*</w:t>
      </w:r>
      <w:r w:rsidRPr="006F4841">
        <w:rPr>
          <w:rFonts w:ascii="Times New Roman" w:hAnsi="Times New Roman"/>
          <w:color w:val="212121"/>
          <w:sz w:val="20"/>
          <w:szCs w:val="20"/>
          <w:shd w:val="clear" w:color="auto" w:fill="FFFFFF"/>
        </w:rPr>
        <w:t xml:space="preserve"> &amp; </w:t>
      </w:r>
      <w:r w:rsidRPr="006F4841">
        <w:rPr>
          <w:rFonts w:ascii="Times New Roman" w:hAnsi="Times New Roman"/>
          <w:b/>
          <w:color w:val="212121"/>
          <w:sz w:val="20"/>
          <w:szCs w:val="20"/>
          <w:shd w:val="clear" w:color="auto" w:fill="FFFFFF"/>
        </w:rPr>
        <w:t>Neal, T.M.S</w:t>
      </w:r>
      <w:r w:rsidRPr="006F4841">
        <w:rPr>
          <w:rFonts w:ascii="Times New Roman" w:hAnsi="Times New Roman"/>
          <w:color w:val="212121"/>
          <w:sz w:val="20"/>
          <w:szCs w:val="20"/>
          <w:shd w:val="clear" w:color="auto" w:fill="FFFFFF"/>
        </w:rPr>
        <w:t xml:space="preserve"> (2016, December). </w:t>
      </w:r>
      <w:r w:rsidRPr="00972EF4">
        <w:rPr>
          <w:rFonts w:ascii="Times New Roman" w:hAnsi="Times New Roman"/>
          <w:i/>
          <w:color w:val="212121"/>
          <w:sz w:val="20"/>
          <w:szCs w:val="20"/>
          <w:shd w:val="clear" w:color="auto" w:fill="FFFFFF"/>
        </w:rPr>
        <w:t>The effects of insanity verdict option and instructions on juror decisions in criminal responsibility cases</w:t>
      </w:r>
      <w:r w:rsidR="00972EF4">
        <w:rPr>
          <w:rFonts w:ascii="Times New Roman" w:hAnsi="Times New Roman"/>
          <w:color w:val="212121"/>
          <w:sz w:val="20"/>
          <w:szCs w:val="20"/>
          <w:shd w:val="clear" w:color="auto" w:fill="FFFFFF"/>
        </w:rPr>
        <w:t xml:space="preserve"> </w:t>
      </w:r>
      <w:r w:rsidR="00972EF4" w:rsidRPr="00972EF4">
        <w:rPr>
          <w:rFonts w:ascii="Times New Roman" w:hAnsi="Times New Roman"/>
          <w:sz w:val="20"/>
          <w:szCs w:val="20"/>
        </w:rPr>
        <w:t>[Poster]</w:t>
      </w:r>
      <w:r w:rsidRPr="006F4841">
        <w:rPr>
          <w:rFonts w:ascii="Times New Roman" w:hAnsi="Times New Roman"/>
          <w:color w:val="212121"/>
          <w:sz w:val="20"/>
          <w:szCs w:val="20"/>
          <w:shd w:val="clear" w:color="auto" w:fill="FFFFFF"/>
        </w:rPr>
        <w:t xml:space="preserve">. ASU Institute for Social Science Research Graduate </w:t>
      </w:r>
      <w:r w:rsidR="00972EF4">
        <w:rPr>
          <w:rFonts w:ascii="Times New Roman" w:hAnsi="Times New Roman"/>
          <w:color w:val="212121"/>
          <w:sz w:val="20"/>
          <w:szCs w:val="20"/>
          <w:shd w:val="clear" w:color="auto" w:fill="FFFFFF"/>
        </w:rPr>
        <w:t>Contest, Tempe AZ</w:t>
      </w:r>
      <w:r w:rsidRPr="006F4841">
        <w:rPr>
          <w:rFonts w:ascii="Times New Roman" w:hAnsi="Times New Roman"/>
          <w:color w:val="212121"/>
          <w:sz w:val="20"/>
          <w:szCs w:val="20"/>
          <w:shd w:val="clear" w:color="auto" w:fill="FFFFFF"/>
        </w:rPr>
        <w:t>.</w:t>
      </w:r>
    </w:p>
    <w:p w:rsidR="000726AC" w:rsidRPr="006F4841" w:rsidRDefault="000726AC" w:rsidP="00ED58B2">
      <w:pPr>
        <w:pStyle w:val="ListParagraph"/>
        <w:numPr>
          <w:ilvl w:val="0"/>
          <w:numId w:val="13"/>
        </w:numPr>
        <w:ind w:left="360" w:right="-630"/>
        <w:rPr>
          <w:rStyle w:val="apple-converted-space"/>
          <w:rFonts w:ascii="Times New Roman" w:hAnsi="Times New Roman"/>
          <w:sz w:val="20"/>
        </w:rPr>
      </w:pPr>
      <w:r w:rsidRPr="00972EF4">
        <w:rPr>
          <w:rStyle w:val="apple-converted-space"/>
          <w:rFonts w:ascii="Times New Roman" w:hAnsi="Times New Roman"/>
          <w:sz w:val="20"/>
          <w:szCs w:val="20"/>
        </w:rPr>
        <w:t>Goddard, H.N.,</w:t>
      </w:r>
      <w:r w:rsidR="00972EF4">
        <w:rPr>
          <w:rStyle w:val="apple-converted-space"/>
          <w:rFonts w:ascii="Times New Roman" w:hAnsi="Times New Roman"/>
          <w:sz w:val="20"/>
          <w:szCs w:val="20"/>
        </w:rPr>
        <w:t>*</w:t>
      </w:r>
      <w:r w:rsidRPr="00972EF4">
        <w:rPr>
          <w:rStyle w:val="apple-converted-space"/>
          <w:rFonts w:ascii="Times New Roman" w:hAnsi="Times New Roman"/>
          <w:sz w:val="20"/>
          <w:szCs w:val="20"/>
        </w:rPr>
        <w:t xml:space="preserve"> Haas, J.R.,</w:t>
      </w:r>
      <w:r w:rsidR="00972EF4">
        <w:rPr>
          <w:rStyle w:val="apple-converted-space"/>
          <w:rFonts w:ascii="Times New Roman" w:hAnsi="Times New Roman"/>
          <w:sz w:val="20"/>
          <w:szCs w:val="20"/>
        </w:rPr>
        <w:t>*</w:t>
      </w:r>
      <w:r w:rsidRPr="00972EF4">
        <w:rPr>
          <w:rStyle w:val="apple-converted-space"/>
          <w:rFonts w:ascii="Times New Roman" w:hAnsi="Times New Roman"/>
          <w:sz w:val="20"/>
          <w:szCs w:val="20"/>
        </w:rPr>
        <w:t xml:space="preserve"> Marshall, S.R.,</w:t>
      </w:r>
      <w:r w:rsidR="00972EF4">
        <w:rPr>
          <w:rStyle w:val="apple-converted-space"/>
          <w:rFonts w:ascii="Times New Roman" w:hAnsi="Times New Roman"/>
          <w:sz w:val="20"/>
          <w:szCs w:val="20"/>
        </w:rPr>
        <w:t>*</w:t>
      </w:r>
      <w:r w:rsidRPr="00972EF4">
        <w:rPr>
          <w:rStyle w:val="apple-converted-space"/>
          <w:rFonts w:ascii="Times New Roman" w:hAnsi="Times New Roman"/>
          <w:sz w:val="20"/>
          <w:szCs w:val="20"/>
        </w:rPr>
        <w:t xml:space="preserve"> Velez, R.E.,</w:t>
      </w:r>
      <w:r w:rsidR="00972EF4">
        <w:rPr>
          <w:rStyle w:val="apple-converted-space"/>
          <w:rFonts w:ascii="Times New Roman" w:hAnsi="Times New Roman"/>
          <w:sz w:val="20"/>
          <w:szCs w:val="20"/>
        </w:rPr>
        <w:t>*</w:t>
      </w:r>
      <w:r w:rsidRPr="00972EF4">
        <w:rPr>
          <w:rStyle w:val="apple-converted-space"/>
          <w:rFonts w:ascii="Times New Roman" w:hAnsi="Times New Roman"/>
          <w:sz w:val="20"/>
          <w:szCs w:val="20"/>
        </w:rPr>
        <w:t xml:space="preserve"> Howatt, B.</w:t>
      </w:r>
      <w:r w:rsidRPr="00972EF4">
        <w:rPr>
          <w:rStyle w:val="apple-converted-space"/>
          <w:rFonts w:ascii="Times New Roman" w:hAnsi="Times New Roman"/>
          <w:sz w:val="20"/>
        </w:rPr>
        <w:t>C.,</w:t>
      </w:r>
      <w:r w:rsidR="00972EF4">
        <w:rPr>
          <w:rStyle w:val="apple-converted-space"/>
          <w:rFonts w:ascii="Times New Roman" w:hAnsi="Times New Roman"/>
          <w:sz w:val="20"/>
        </w:rPr>
        <w:t>*</w:t>
      </w:r>
      <w:r w:rsidRPr="006F4841">
        <w:rPr>
          <w:rStyle w:val="apple-converted-space"/>
          <w:rFonts w:ascii="Times New Roman" w:hAnsi="Times New Roman"/>
          <w:sz w:val="20"/>
        </w:rPr>
        <w:t xml:space="preserve"> </w:t>
      </w:r>
      <w:r w:rsidRPr="006F4841">
        <w:rPr>
          <w:rStyle w:val="apple-converted-space"/>
          <w:rFonts w:ascii="Times New Roman" w:hAnsi="Times New Roman"/>
          <w:b/>
          <w:sz w:val="20"/>
        </w:rPr>
        <w:t>Neal, T.M.S.</w:t>
      </w:r>
      <w:r w:rsidRPr="006F4841">
        <w:rPr>
          <w:rStyle w:val="apple-converted-space"/>
          <w:rFonts w:ascii="Times New Roman" w:hAnsi="Times New Roman"/>
          <w:sz w:val="20"/>
        </w:rPr>
        <w:t xml:space="preserve">, Krauss, D., </w:t>
      </w:r>
      <w:r w:rsidRPr="00972EF4">
        <w:rPr>
          <w:rStyle w:val="apple-converted-space"/>
          <w:rFonts w:ascii="Times New Roman" w:hAnsi="Times New Roman"/>
          <w:sz w:val="20"/>
        </w:rPr>
        <w:t>Quamme, C.M.,</w:t>
      </w:r>
      <w:r w:rsidR="00972EF4">
        <w:rPr>
          <w:rStyle w:val="apple-converted-space"/>
          <w:rFonts w:ascii="Times New Roman" w:hAnsi="Times New Roman"/>
          <w:sz w:val="20"/>
        </w:rPr>
        <w:t>*</w:t>
      </w:r>
      <w:r w:rsidRPr="00972EF4">
        <w:rPr>
          <w:rStyle w:val="apple-converted-space"/>
          <w:rFonts w:ascii="Times New Roman" w:hAnsi="Times New Roman"/>
          <w:sz w:val="20"/>
        </w:rPr>
        <w:t xml:space="preserve"> Ramos Jr., D.,</w:t>
      </w:r>
      <w:r w:rsidR="00972EF4">
        <w:rPr>
          <w:rStyle w:val="apple-converted-space"/>
          <w:rFonts w:ascii="Times New Roman" w:hAnsi="Times New Roman"/>
          <w:sz w:val="20"/>
        </w:rPr>
        <w:t>*</w:t>
      </w:r>
      <w:r w:rsidRPr="00972EF4">
        <w:rPr>
          <w:rStyle w:val="apple-converted-space"/>
          <w:rFonts w:ascii="Times New Roman" w:hAnsi="Times New Roman"/>
          <w:sz w:val="20"/>
        </w:rPr>
        <w:t xml:space="preserve"> &amp;</w:t>
      </w:r>
      <w:r w:rsidR="00C143E4" w:rsidRPr="00972EF4">
        <w:rPr>
          <w:rStyle w:val="apple-converted-space"/>
          <w:rFonts w:ascii="Times New Roman" w:hAnsi="Times New Roman"/>
          <w:sz w:val="20"/>
        </w:rPr>
        <w:t xml:space="preserve"> </w:t>
      </w:r>
      <w:r w:rsidRPr="00972EF4">
        <w:rPr>
          <w:rStyle w:val="apple-converted-space"/>
          <w:rFonts w:ascii="Times New Roman" w:hAnsi="Times New Roman"/>
          <w:sz w:val="20"/>
        </w:rPr>
        <w:t>Philipp, C.</w:t>
      </w:r>
      <w:r w:rsidR="00972EF4">
        <w:rPr>
          <w:rStyle w:val="apple-converted-space"/>
          <w:rFonts w:ascii="Times New Roman" w:hAnsi="Times New Roman"/>
          <w:sz w:val="20"/>
        </w:rPr>
        <w:t>*</w:t>
      </w:r>
      <w:r w:rsidRPr="006F4841">
        <w:rPr>
          <w:rStyle w:val="apple-converted-space"/>
          <w:rFonts w:ascii="Times New Roman" w:hAnsi="Times New Roman"/>
          <w:sz w:val="20"/>
        </w:rPr>
        <w:t xml:space="preserve"> (2016, April). </w:t>
      </w:r>
      <w:r w:rsidRPr="00972EF4">
        <w:rPr>
          <w:rStyle w:val="apple-converted-space"/>
          <w:rFonts w:ascii="Times New Roman" w:hAnsi="Times New Roman"/>
          <w:i/>
          <w:sz w:val="20"/>
        </w:rPr>
        <w:t>Can direct examination sensitize jurors to the scientific validity of expert testimony?</w:t>
      </w:r>
      <w:r w:rsidR="00972EF4">
        <w:rPr>
          <w:rStyle w:val="apple-converted-space"/>
          <w:rFonts w:ascii="Times New Roman" w:hAnsi="Times New Roman"/>
          <w:sz w:val="20"/>
        </w:rPr>
        <w:t xml:space="preserve"> </w:t>
      </w:r>
      <w:r w:rsidR="00972EF4" w:rsidRPr="00972EF4">
        <w:rPr>
          <w:rFonts w:ascii="Times New Roman" w:hAnsi="Times New Roman"/>
          <w:sz w:val="20"/>
          <w:szCs w:val="20"/>
        </w:rPr>
        <w:t>[Poster]</w:t>
      </w:r>
      <w:r w:rsidR="00972EF4">
        <w:rPr>
          <w:rFonts w:ascii="Times New Roman" w:hAnsi="Times New Roman"/>
          <w:sz w:val="20"/>
          <w:szCs w:val="20"/>
        </w:rPr>
        <w:t>.</w:t>
      </w:r>
      <w:r w:rsidR="00990C37" w:rsidRPr="006F4841">
        <w:rPr>
          <w:rStyle w:val="apple-converted-space"/>
          <w:rFonts w:ascii="Times New Roman" w:hAnsi="Times New Roman"/>
          <w:sz w:val="20"/>
        </w:rPr>
        <w:t xml:space="preserve"> </w:t>
      </w:r>
      <w:r w:rsidRPr="006F4841">
        <w:rPr>
          <w:rStyle w:val="apple-converted-space"/>
          <w:rFonts w:ascii="Times New Roman" w:hAnsi="Times New Roman"/>
          <w:sz w:val="20"/>
        </w:rPr>
        <w:t>ASU NCUIRE Research Symposium, and the ASU/</w:t>
      </w:r>
      <w:r w:rsidR="00CF098D" w:rsidRPr="006F4841">
        <w:rPr>
          <w:rStyle w:val="apple-converted-space"/>
          <w:rFonts w:ascii="Times New Roman" w:hAnsi="Times New Roman"/>
          <w:sz w:val="20"/>
        </w:rPr>
        <w:t xml:space="preserve"> </w:t>
      </w:r>
      <w:r w:rsidRPr="006F4841">
        <w:rPr>
          <w:rStyle w:val="apple-converted-space"/>
          <w:rFonts w:ascii="Times New Roman" w:hAnsi="Times New Roman"/>
          <w:sz w:val="20"/>
        </w:rPr>
        <w:t>Glendale C</w:t>
      </w:r>
      <w:r w:rsidR="00F14007" w:rsidRPr="006F4841">
        <w:rPr>
          <w:rStyle w:val="apple-converted-space"/>
          <w:rFonts w:ascii="Times New Roman" w:hAnsi="Times New Roman"/>
          <w:sz w:val="20"/>
        </w:rPr>
        <w:t xml:space="preserve">ommunity </w:t>
      </w:r>
      <w:r w:rsidRPr="006F4841">
        <w:rPr>
          <w:rStyle w:val="apple-converted-space"/>
          <w:rFonts w:ascii="Times New Roman" w:hAnsi="Times New Roman"/>
          <w:sz w:val="20"/>
        </w:rPr>
        <w:t>C</w:t>
      </w:r>
      <w:r w:rsidR="00F14007" w:rsidRPr="006F4841">
        <w:rPr>
          <w:rStyle w:val="apple-converted-space"/>
          <w:rFonts w:ascii="Times New Roman" w:hAnsi="Times New Roman"/>
          <w:sz w:val="20"/>
        </w:rPr>
        <w:t>ollege</w:t>
      </w:r>
      <w:r w:rsidRPr="006F4841">
        <w:rPr>
          <w:rStyle w:val="apple-converted-space"/>
          <w:rFonts w:ascii="Times New Roman" w:hAnsi="Times New Roman"/>
          <w:sz w:val="20"/>
        </w:rPr>
        <w:t xml:space="preserve"> Psi Chi/Psi Beta </w:t>
      </w:r>
      <w:r w:rsidRPr="006F4841">
        <w:rPr>
          <w:rFonts w:ascii="Times New Roman" w:hAnsi="Times New Roman"/>
          <w:sz w:val="20"/>
        </w:rPr>
        <w:t>Broadening Perspectives R</w:t>
      </w:r>
      <w:r w:rsidR="00CF098D" w:rsidRPr="006F4841">
        <w:rPr>
          <w:rFonts w:ascii="Times New Roman" w:hAnsi="Times New Roman"/>
          <w:sz w:val="20"/>
        </w:rPr>
        <w:t>esearch</w:t>
      </w:r>
      <w:r w:rsidRPr="006F4841">
        <w:rPr>
          <w:rFonts w:ascii="Times New Roman" w:hAnsi="Times New Roman"/>
          <w:sz w:val="20"/>
        </w:rPr>
        <w:t xml:space="preserve"> </w:t>
      </w:r>
      <w:r w:rsidR="00F14007" w:rsidRPr="006F4841">
        <w:rPr>
          <w:rFonts w:ascii="Times New Roman" w:hAnsi="Times New Roman"/>
          <w:sz w:val="20"/>
        </w:rPr>
        <w:t>Expo</w:t>
      </w:r>
      <w:r w:rsidRPr="006F4841">
        <w:rPr>
          <w:rStyle w:val="apple-converted-space"/>
          <w:rFonts w:ascii="Times New Roman" w:hAnsi="Times New Roman"/>
          <w:sz w:val="20"/>
        </w:rPr>
        <w:t>.</w:t>
      </w:r>
      <w:r w:rsidR="00BA003F" w:rsidRPr="006F4841">
        <w:rPr>
          <w:rStyle w:val="apple-converted-space"/>
          <w:rFonts w:ascii="Times New Roman" w:hAnsi="Times New Roman"/>
          <w:sz w:val="20"/>
        </w:rPr>
        <w:t xml:space="preserve"> (</w:t>
      </w:r>
      <w:r w:rsidR="006B7D91" w:rsidRPr="006F4841">
        <w:rPr>
          <w:rStyle w:val="apple-converted-space"/>
          <w:rFonts w:ascii="Times New Roman" w:hAnsi="Times New Roman"/>
          <w:sz w:val="20"/>
          <w:u w:val="single"/>
        </w:rPr>
        <w:t>P</w:t>
      </w:r>
      <w:r w:rsidR="00BA003F" w:rsidRPr="006F4841">
        <w:rPr>
          <w:rStyle w:val="apple-converted-space"/>
          <w:rFonts w:ascii="Times New Roman" w:hAnsi="Times New Roman"/>
          <w:sz w:val="20"/>
          <w:u w:val="single"/>
        </w:rPr>
        <w:t>oster won 3</w:t>
      </w:r>
      <w:r w:rsidR="00BA003F" w:rsidRPr="006F4841">
        <w:rPr>
          <w:rStyle w:val="apple-converted-space"/>
          <w:rFonts w:ascii="Times New Roman" w:hAnsi="Times New Roman"/>
          <w:sz w:val="20"/>
          <w:u w:val="single"/>
          <w:vertAlign w:val="superscript"/>
        </w:rPr>
        <w:t>rd</w:t>
      </w:r>
      <w:r w:rsidR="00BA003F" w:rsidRPr="006F4841">
        <w:rPr>
          <w:rStyle w:val="apple-converted-space"/>
          <w:rFonts w:ascii="Times New Roman" w:hAnsi="Times New Roman"/>
          <w:sz w:val="20"/>
          <w:u w:val="single"/>
        </w:rPr>
        <w:t xml:space="preserve"> place</w:t>
      </w:r>
      <w:r w:rsidR="00BA003F" w:rsidRPr="006F4841">
        <w:rPr>
          <w:rStyle w:val="apple-converted-space"/>
          <w:rFonts w:ascii="Times New Roman" w:hAnsi="Times New Roman"/>
          <w:sz w:val="20"/>
        </w:rPr>
        <w:t>).</w:t>
      </w:r>
    </w:p>
    <w:p w:rsidR="005B13E1" w:rsidRPr="006F4841" w:rsidRDefault="000726AC" w:rsidP="00ED58B2">
      <w:pPr>
        <w:pStyle w:val="ListParagraph"/>
        <w:numPr>
          <w:ilvl w:val="0"/>
          <w:numId w:val="13"/>
        </w:numPr>
        <w:ind w:left="360" w:right="-630"/>
        <w:rPr>
          <w:rStyle w:val="apple-converted-space"/>
          <w:rFonts w:ascii="Times New Roman" w:hAnsi="Times New Roman"/>
          <w:sz w:val="20"/>
        </w:rPr>
      </w:pPr>
      <w:r w:rsidRPr="00972EF4">
        <w:rPr>
          <w:rFonts w:ascii="Times New Roman" w:hAnsi="Times New Roman"/>
          <w:sz w:val="20"/>
        </w:rPr>
        <w:t>Howatt, B.C.,</w:t>
      </w:r>
      <w:r w:rsidR="00972EF4">
        <w:rPr>
          <w:rFonts w:ascii="Times New Roman" w:hAnsi="Times New Roman"/>
          <w:sz w:val="20"/>
        </w:rPr>
        <w:t>*</w:t>
      </w:r>
      <w:r w:rsidRPr="00972EF4">
        <w:rPr>
          <w:rFonts w:ascii="Times New Roman" w:hAnsi="Times New Roman"/>
          <w:sz w:val="20"/>
        </w:rPr>
        <w:t xml:space="preserve"> Warner, M.,</w:t>
      </w:r>
      <w:r w:rsidR="00972EF4">
        <w:rPr>
          <w:rFonts w:ascii="Times New Roman" w:hAnsi="Times New Roman"/>
          <w:sz w:val="20"/>
        </w:rPr>
        <w:t>*</w:t>
      </w:r>
      <w:r w:rsidRPr="00972EF4">
        <w:rPr>
          <w:rFonts w:ascii="Times New Roman" w:hAnsi="Times New Roman"/>
          <w:sz w:val="20"/>
        </w:rPr>
        <w:t xml:space="preserve"> Marshall, S.R.,</w:t>
      </w:r>
      <w:r w:rsidR="00972EF4">
        <w:rPr>
          <w:rFonts w:ascii="Times New Roman" w:hAnsi="Times New Roman"/>
          <w:sz w:val="20"/>
        </w:rPr>
        <w:t>*</w:t>
      </w:r>
      <w:r w:rsidRPr="00972EF4">
        <w:rPr>
          <w:rFonts w:ascii="Times New Roman" w:hAnsi="Times New Roman"/>
          <w:sz w:val="20"/>
        </w:rPr>
        <w:t xml:space="preserve"> Velez, R.E.,</w:t>
      </w:r>
      <w:r w:rsidR="00972EF4">
        <w:rPr>
          <w:rFonts w:ascii="Times New Roman" w:hAnsi="Times New Roman"/>
          <w:sz w:val="20"/>
        </w:rPr>
        <w:t>*</w:t>
      </w:r>
      <w:r w:rsidRPr="00972EF4">
        <w:rPr>
          <w:rFonts w:ascii="Times New Roman" w:hAnsi="Times New Roman"/>
          <w:sz w:val="20"/>
        </w:rPr>
        <w:t xml:space="preserve"> Goddard, H.N.,</w:t>
      </w:r>
      <w:r w:rsidR="00972EF4">
        <w:rPr>
          <w:rFonts w:ascii="Times New Roman" w:hAnsi="Times New Roman"/>
          <w:sz w:val="20"/>
        </w:rPr>
        <w:t>*</w:t>
      </w:r>
      <w:r w:rsidRPr="00972EF4">
        <w:rPr>
          <w:rFonts w:ascii="Times New Roman" w:hAnsi="Times New Roman"/>
          <w:sz w:val="20"/>
        </w:rPr>
        <w:t xml:space="preserve"> Haas, J.R.,</w:t>
      </w:r>
      <w:r w:rsidR="00972EF4">
        <w:rPr>
          <w:rFonts w:ascii="Times New Roman" w:hAnsi="Times New Roman"/>
          <w:sz w:val="20"/>
        </w:rPr>
        <w:t>*</w:t>
      </w:r>
      <w:r w:rsidRPr="00972EF4">
        <w:rPr>
          <w:rFonts w:ascii="Times New Roman" w:hAnsi="Times New Roman"/>
          <w:sz w:val="20"/>
        </w:rPr>
        <w:t xml:space="preserve"> Ramos Jr., D.,</w:t>
      </w:r>
      <w:r w:rsidR="00972EF4">
        <w:rPr>
          <w:rFonts w:ascii="Times New Roman" w:hAnsi="Times New Roman"/>
          <w:sz w:val="20"/>
        </w:rPr>
        <w:t>*</w:t>
      </w:r>
      <w:r w:rsidRPr="00972EF4">
        <w:rPr>
          <w:rFonts w:ascii="Times New Roman" w:hAnsi="Times New Roman"/>
          <w:sz w:val="20"/>
        </w:rPr>
        <w:t xml:space="preserve"> Quamme, C.M.,</w:t>
      </w:r>
      <w:r w:rsidR="00972EF4">
        <w:rPr>
          <w:rFonts w:ascii="Times New Roman" w:hAnsi="Times New Roman"/>
          <w:sz w:val="20"/>
        </w:rPr>
        <w:t>*</w:t>
      </w:r>
      <w:r w:rsidRPr="00972EF4">
        <w:rPr>
          <w:rFonts w:ascii="Times New Roman" w:hAnsi="Times New Roman"/>
          <w:sz w:val="20"/>
        </w:rPr>
        <w:t xml:space="preserve"> Philipp, C.,</w:t>
      </w:r>
      <w:r w:rsidR="00972EF4">
        <w:rPr>
          <w:rFonts w:ascii="Times New Roman" w:hAnsi="Times New Roman"/>
          <w:sz w:val="20"/>
        </w:rPr>
        <w:t>*</w:t>
      </w:r>
      <w:r w:rsidRPr="006F4841">
        <w:rPr>
          <w:rFonts w:ascii="Times New Roman" w:hAnsi="Times New Roman"/>
          <w:sz w:val="20"/>
        </w:rPr>
        <w:t xml:space="preserve"> &amp; </w:t>
      </w:r>
      <w:r w:rsidRPr="006F4841">
        <w:rPr>
          <w:rFonts w:ascii="Times New Roman" w:hAnsi="Times New Roman"/>
          <w:b/>
          <w:sz w:val="20"/>
        </w:rPr>
        <w:t>Neal, T.M.S.</w:t>
      </w:r>
      <w:r w:rsidR="00990C37" w:rsidRPr="006F4841">
        <w:rPr>
          <w:rFonts w:ascii="Times New Roman" w:hAnsi="Times New Roman"/>
          <w:sz w:val="20"/>
        </w:rPr>
        <w:t xml:space="preserve"> </w:t>
      </w:r>
      <w:r w:rsidRPr="006F4841">
        <w:rPr>
          <w:rFonts w:ascii="Times New Roman" w:hAnsi="Times New Roman"/>
          <w:sz w:val="20"/>
        </w:rPr>
        <w:t>(2016, April).</w:t>
      </w:r>
      <w:r w:rsidR="00990C37" w:rsidRPr="006F4841">
        <w:rPr>
          <w:rFonts w:ascii="Times New Roman" w:hAnsi="Times New Roman"/>
          <w:sz w:val="20"/>
        </w:rPr>
        <w:t xml:space="preserve"> </w:t>
      </w:r>
      <w:r w:rsidRPr="00972EF4">
        <w:rPr>
          <w:rFonts w:ascii="Times New Roman" w:hAnsi="Times New Roman"/>
          <w:i/>
          <w:sz w:val="20"/>
        </w:rPr>
        <w:t>Solving the Replication Crisis: A Contribution to Open Science and the Registered Replication</w:t>
      </w:r>
      <w:r w:rsidR="00972EF4">
        <w:rPr>
          <w:rFonts w:ascii="Times New Roman" w:hAnsi="Times New Roman"/>
          <w:i/>
          <w:sz w:val="20"/>
        </w:rPr>
        <w:t xml:space="preserve"> </w:t>
      </w:r>
      <w:r w:rsidR="00972EF4" w:rsidRPr="00972EF4">
        <w:rPr>
          <w:rFonts w:ascii="Times New Roman" w:hAnsi="Times New Roman"/>
          <w:sz w:val="20"/>
          <w:szCs w:val="20"/>
        </w:rPr>
        <w:t>[Poster]</w:t>
      </w:r>
      <w:r w:rsidRPr="006F4841">
        <w:rPr>
          <w:rFonts w:ascii="Times New Roman" w:hAnsi="Times New Roman"/>
          <w:sz w:val="20"/>
        </w:rPr>
        <w:t>.</w:t>
      </w:r>
      <w:r w:rsidR="00990C37" w:rsidRPr="006F4841">
        <w:rPr>
          <w:rFonts w:ascii="Times New Roman" w:hAnsi="Times New Roman"/>
          <w:sz w:val="20"/>
        </w:rPr>
        <w:t xml:space="preserve"> </w:t>
      </w:r>
      <w:r w:rsidRPr="006F4841">
        <w:rPr>
          <w:rStyle w:val="apple-converted-space"/>
          <w:rFonts w:ascii="Times New Roman" w:hAnsi="Times New Roman"/>
          <w:sz w:val="20"/>
        </w:rPr>
        <w:t>ASU NCUIRE Research Symposium, and the ASU/Glendale C</w:t>
      </w:r>
      <w:r w:rsidR="00F14007" w:rsidRPr="006F4841">
        <w:rPr>
          <w:rStyle w:val="apple-converted-space"/>
          <w:rFonts w:ascii="Times New Roman" w:hAnsi="Times New Roman"/>
          <w:sz w:val="20"/>
        </w:rPr>
        <w:t>.C.</w:t>
      </w:r>
      <w:r w:rsidRPr="006F4841">
        <w:rPr>
          <w:rStyle w:val="apple-converted-space"/>
          <w:rFonts w:ascii="Times New Roman" w:hAnsi="Times New Roman"/>
          <w:sz w:val="20"/>
        </w:rPr>
        <w:t xml:space="preserve"> Psi Chi/Psi Beta </w:t>
      </w:r>
      <w:r w:rsidRPr="006F4841">
        <w:rPr>
          <w:rFonts w:ascii="Times New Roman" w:hAnsi="Times New Roman"/>
          <w:sz w:val="20"/>
        </w:rPr>
        <w:t xml:space="preserve">Broadening Perspectives Research </w:t>
      </w:r>
      <w:r w:rsidR="00F14007" w:rsidRPr="006F4841">
        <w:rPr>
          <w:rFonts w:ascii="Times New Roman" w:hAnsi="Times New Roman"/>
          <w:sz w:val="20"/>
        </w:rPr>
        <w:t>Expo</w:t>
      </w:r>
      <w:r w:rsidR="00FD43CF" w:rsidRPr="006F4841">
        <w:rPr>
          <w:rStyle w:val="apple-converted-space"/>
          <w:rFonts w:ascii="Times New Roman" w:hAnsi="Times New Roman"/>
          <w:sz w:val="20"/>
        </w:rPr>
        <w:t xml:space="preserve"> </w:t>
      </w:r>
      <w:r w:rsidR="00FD43CF" w:rsidRPr="006F4841">
        <w:rPr>
          <w:rStyle w:val="apple-converted-space"/>
          <w:rFonts w:ascii="Times New Roman" w:hAnsi="Times New Roman"/>
          <w:sz w:val="20"/>
          <w:u w:val="single"/>
        </w:rPr>
        <w:t>(</w:t>
      </w:r>
      <w:r w:rsidR="00CF098D" w:rsidRPr="006F4841">
        <w:rPr>
          <w:rStyle w:val="apple-converted-space"/>
          <w:rFonts w:ascii="Times New Roman" w:hAnsi="Times New Roman"/>
          <w:sz w:val="20"/>
          <w:u w:val="single"/>
        </w:rPr>
        <w:t>P</w:t>
      </w:r>
      <w:r w:rsidR="00FD43CF" w:rsidRPr="006F4841">
        <w:rPr>
          <w:rStyle w:val="apple-converted-space"/>
          <w:rFonts w:ascii="Times New Roman" w:hAnsi="Times New Roman"/>
          <w:sz w:val="20"/>
          <w:u w:val="single"/>
        </w:rPr>
        <w:t xml:space="preserve">oster won </w:t>
      </w:r>
      <w:r w:rsidR="00F14007" w:rsidRPr="006F4841">
        <w:rPr>
          <w:rStyle w:val="apple-converted-space"/>
          <w:rFonts w:ascii="Times New Roman" w:hAnsi="Times New Roman"/>
          <w:sz w:val="20"/>
          <w:u w:val="single"/>
        </w:rPr>
        <w:t>1</w:t>
      </w:r>
      <w:r w:rsidR="00F14007" w:rsidRPr="006F4841">
        <w:rPr>
          <w:rStyle w:val="apple-converted-space"/>
          <w:rFonts w:ascii="Times New Roman" w:hAnsi="Times New Roman"/>
          <w:sz w:val="20"/>
          <w:u w:val="single"/>
          <w:vertAlign w:val="superscript"/>
        </w:rPr>
        <w:t>st</w:t>
      </w:r>
      <w:r w:rsidR="00F14007" w:rsidRPr="006F4841">
        <w:rPr>
          <w:rStyle w:val="apple-converted-space"/>
          <w:rFonts w:ascii="Times New Roman" w:hAnsi="Times New Roman"/>
          <w:sz w:val="20"/>
          <w:u w:val="single"/>
        </w:rPr>
        <w:t xml:space="preserve"> place</w:t>
      </w:r>
      <w:r w:rsidR="00FD43CF" w:rsidRPr="006F4841">
        <w:rPr>
          <w:rStyle w:val="apple-converted-space"/>
          <w:rFonts w:ascii="Times New Roman" w:hAnsi="Times New Roman"/>
          <w:sz w:val="20"/>
          <w:u w:val="single"/>
        </w:rPr>
        <w:t>).</w:t>
      </w:r>
    </w:p>
    <w:p w:rsidR="00C34766" w:rsidRPr="006F4841" w:rsidRDefault="00C34766">
      <w:pPr>
        <w:rPr>
          <w:rFonts w:ascii="Times New Roman" w:hAnsi="Times New Roman"/>
          <w:b/>
          <w:sz w:val="22"/>
        </w:rPr>
      </w:pPr>
    </w:p>
    <w:p w:rsidR="000E4DB4" w:rsidRPr="00447BC8" w:rsidRDefault="002C33B9" w:rsidP="00447BC8">
      <w:pPr>
        <w:pBdr>
          <w:bottom w:val="single" w:sz="4" w:space="1" w:color="auto"/>
        </w:pBdr>
        <w:spacing w:before="120"/>
        <w:ind w:right="-634"/>
        <w:jc w:val="center"/>
        <w:rPr>
          <w:rFonts w:ascii="Times New Roman" w:hAnsi="Times New Roman"/>
          <w:b/>
          <w:sz w:val="22"/>
        </w:rPr>
      </w:pPr>
      <w:r w:rsidRPr="006F4841">
        <w:rPr>
          <w:rFonts w:ascii="Times New Roman" w:hAnsi="Times New Roman"/>
          <w:b/>
          <w:sz w:val="22"/>
        </w:rPr>
        <w:t>TEACHING EXPERIENCE</w:t>
      </w:r>
    </w:p>
    <w:p w:rsidR="002C33B9" w:rsidRPr="006F4841" w:rsidRDefault="002C33B9" w:rsidP="002C33B9">
      <w:pPr>
        <w:ind w:right="-630"/>
        <w:rPr>
          <w:rFonts w:ascii="Times New Roman" w:hAnsi="Times New Roman"/>
          <w:sz w:val="22"/>
        </w:rPr>
      </w:pPr>
    </w:p>
    <w:p w:rsidR="007F1612" w:rsidRPr="007F1612" w:rsidRDefault="005D0F9B" w:rsidP="007F1612">
      <w:pPr>
        <w:ind w:right="90"/>
      </w:pPr>
      <w:r w:rsidRPr="006F4841">
        <w:t xml:space="preserve">I </w:t>
      </w:r>
      <w:r w:rsidR="007C4A4D" w:rsidRPr="006F4841">
        <w:t xml:space="preserve">have </w:t>
      </w:r>
      <w:r w:rsidR="000E4DB4" w:rsidRPr="006F4841">
        <w:t>taught 9 different courses at ASU,</w:t>
      </w:r>
      <w:r w:rsidR="007C4A4D" w:rsidRPr="006F4841">
        <w:t xml:space="preserve"> </w:t>
      </w:r>
      <w:r w:rsidR="000E4DB4" w:rsidRPr="006F4841">
        <w:t>8</w:t>
      </w:r>
      <w:r w:rsidR="007C4A4D" w:rsidRPr="006F4841">
        <w:t xml:space="preserve"> </w:t>
      </w:r>
      <w:r w:rsidR="000E4DB4" w:rsidRPr="006F4841">
        <w:t xml:space="preserve">of which I </w:t>
      </w:r>
      <w:r w:rsidR="00CA1E01">
        <w:t>created</w:t>
      </w:r>
      <w:r w:rsidR="000E4DB4" w:rsidRPr="006F4841">
        <w:t xml:space="preserve"> as part of building the new suite of Law and Psychology programs.</w:t>
      </w:r>
      <w:r w:rsidR="00990C37" w:rsidRPr="006F4841">
        <w:t xml:space="preserve"> </w:t>
      </w:r>
      <w:r w:rsidR="007C4A4D" w:rsidRPr="006F4841">
        <w:t xml:space="preserve">I </w:t>
      </w:r>
      <w:r w:rsidRPr="006F4841">
        <w:t>teach across the curriculum: graduate and undergraduate, in-person and online, small and large, and core as well as specialty courses</w:t>
      </w:r>
      <w:r w:rsidR="007C4A4D" w:rsidRPr="006F4841">
        <w:t>.</w:t>
      </w:r>
      <w:r w:rsidR="00990C37" w:rsidRPr="006F4841">
        <w:t xml:space="preserve"> </w:t>
      </w:r>
      <w:r w:rsidR="007C4A4D" w:rsidRPr="006F4841">
        <w:t>My student evaluations are consistently</w:t>
      </w:r>
      <w:r w:rsidRPr="006F4841">
        <w:t xml:space="preserve"> excellen</w:t>
      </w:r>
      <w:r w:rsidR="007C4A4D" w:rsidRPr="006F4841">
        <w:t>t.</w:t>
      </w:r>
      <w:r w:rsidR="00990C37" w:rsidRPr="006F4841">
        <w:t xml:space="preserve"> </w:t>
      </w:r>
      <w:r w:rsidR="007C4A4D" w:rsidRPr="006F4841">
        <w:t xml:space="preserve">I’ve received numerous teaching awards, have been invited to present in faculty teaching showcases, and have mentored my students to varied successful outcomes. </w:t>
      </w:r>
    </w:p>
    <w:p w:rsidR="003B7CE6" w:rsidRPr="007F1612" w:rsidRDefault="007F1612" w:rsidP="007F1612">
      <w:pPr>
        <w:spacing w:before="240"/>
        <w:ind w:right="2707"/>
        <w:rPr>
          <w:rFonts w:ascii="Times New Roman" w:hAnsi="Times New Roman"/>
          <w:b/>
          <w:i/>
          <w:sz w:val="22"/>
          <w:szCs w:val="22"/>
        </w:rPr>
      </w:pPr>
      <w:r>
        <w:rPr>
          <w:rFonts w:ascii="Times New Roman" w:hAnsi="Times New Roman"/>
          <w:b/>
          <w:i/>
          <w:sz w:val="22"/>
          <w:szCs w:val="22"/>
        </w:rPr>
        <w:t>COURSES TAUGHT AT ARIZONA STATE UNIVERSITY</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65"/>
        <w:gridCol w:w="990"/>
        <w:gridCol w:w="990"/>
        <w:gridCol w:w="1080"/>
      </w:tblGrid>
      <w:tr w:rsidR="000C717C" w:rsidRPr="00BB519D" w:rsidTr="00931F29">
        <w:tc>
          <w:tcPr>
            <w:tcW w:w="1345" w:type="dxa"/>
            <w:tcBorders>
              <w:bottom w:val="single" w:sz="4" w:space="0" w:color="auto"/>
            </w:tcBorders>
          </w:tcPr>
          <w:p w:rsidR="000C717C" w:rsidRPr="00BB519D" w:rsidRDefault="000C717C" w:rsidP="00447BC8">
            <w:pPr>
              <w:rPr>
                <w:rFonts w:ascii="Times New Roman" w:hAnsi="Times New Roman"/>
                <w:sz w:val="20"/>
              </w:rPr>
            </w:pPr>
            <w:r w:rsidRPr="00BB519D">
              <w:rPr>
                <w:rFonts w:ascii="Times New Roman" w:hAnsi="Times New Roman"/>
                <w:sz w:val="20"/>
              </w:rPr>
              <w:t>Semester</w:t>
            </w:r>
          </w:p>
        </w:tc>
        <w:tc>
          <w:tcPr>
            <w:tcW w:w="4865" w:type="dxa"/>
            <w:tcBorders>
              <w:bottom w:val="single" w:sz="4" w:space="0" w:color="auto"/>
            </w:tcBorders>
          </w:tcPr>
          <w:p w:rsidR="000C717C" w:rsidRPr="00BB519D" w:rsidRDefault="000C717C" w:rsidP="00447BC8">
            <w:pPr>
              <w:rPr>
                <w:rFonts w:ascii="Times New Roman" w:hAnsi="Times New Roman"/>
                <w:sz w:val="20"/>
              </w:rPr>
            </w:pPr>
            <w:r w:rsidRPr="00BB519D">
              <w:rPr>
                <w:rFonts w:ascii="Times New Roman" w:hAnsi="Times New Roman"/>
                <w:sz w:val="20"/>
              </w:rPr>
              <w:t>Course*</w:t>
            </w:r>
          </w:p>
        </w:tc>
        <w:tc>
          <w:tcPr>
            <w:tcW w:w="990" w:type="dxa"/>
            <w:tcBorders>
              <w:bottom w:val="single" w:sz="4" w:space="0" w:color="auto"/>
            </w:tcBorders>
          </w:tcPr>
          <w:p w:rsidR="000C717C" w:rsidRPr="00BB519D" w:rsidRDefault="000C717C" w:rsidP="00447BC8">
            <w:pPr>
              <w:rPr>
                <w:rFonts w:ascii="Times New Roman" w:hAnsi="Times New Roman"/>
                <w:sz w:val="20"/>
              </w:rPr>
            </w:pPr>
            <w:r w:rsidRPr="00BB519D">
              <w:rPr>
                <w:rFonts w:ascii="Times New Roman" w:hAnsi="Times New Roman"/>
                <w:sz w:val="20"/>
              </w:rPr>
              <w:t>Enrolled</w:t>
            </w:r>
          </w:p>
        </w:tc>
        <w:tc>
          <w:tcPr>
            <w:tcW w:w="990" w:type="dxa"/>
            <w:tcBorders>
              <w:bottom w:val="single" w:sz="4" w:space="0" w:color="auto"/>
            </w:tcBorders>
          </w:tcPr>
          <w:p w:rsidR="000C717C" w:rsidRPr="00BB519D" w:rsidRDefault="000C717C" w:rsidP="00447BC8">
            <w:pPr>
              <w:rPr>
                <w:rFonts w:ascii="Times New Roman" w:hAnsi="Times New Roman"/>
                <w:sz w:val="20"/>
              </w:rPr>
            </w:pPr>
            <w:r w:rsidRPr="00BB519D">
              <w:rPr>
                <w:rFonts w:ascii="Times New Roman" w:hAnsi="Times New Roman"/>
                <w:sz w:val="20"/>
              </w:rPr>
              <w:t xml:space="preserve">Rating </w:t>
            </w:r>
            <w:r w:rsidRPr="00BB519D">
              <w:rPr>
                <w:rFonts w:ascii="Times New Roman" w:hAnsi="Times New Roman"/>
                <w:sz w:val="20"/>
                <w:vertAlign w:val="superscript"/>
              </w:rPr>
              <w:t>⸸</w:t>
            </w:r>
          </w:p>
        </w:tc>
        <w:tc>
          <w:tcPr>
            <w:tcW w:w="1080" w:type="dxa"/>
            <w:tcBorders>
              <w:bottom w:val="single" w:sz="4" w:space="0" w:color="auto"/>
            </w:tcBorders>
          </w:tcPr>
          <w:p w:rsidR="000C717C" w:rsidRPr="00BB519D" w:rsidRDefault="000C717C" w:rsidP="00447BC8">
            <w:pPr>
              <w:rPr>
                <w:rFonts w:ascii="Times New Roman" w:hAnsi="Times New Roman"/>
                <w:sz w:val="20"/>
              </w:rPr>
            </w:pPr>
            <w:r w:rsidRPr="00BB519D">
              <w:rPr>
                <w:rFonts w:ascii="Times New Roman" w:hAnsi="Times New Roman"/>
                <w:sz w:val="20"/>
              </w:rPr>
              <w:t>Type</w:t>
            </w:r>
          </w:p>
        </w:tc>
      </w:tr>
      <w:tr w:rsidR="000C717C" w:rsidRPr="00BB519D" w:rsidTr="00931F29">
        <w:tc>
          <w:tcPr>
            <w:tcW w:w="1345" w:type="dxa"/>
            <w:tcBorders>
              <w:top w:val="single" w:sz="4" w:space="0" w:color="auto"/>
            </w:tcBorders>
          </w:tcPr>
          <w:p w:rsidR="000C717C" w:rsidRPr="00BB519D" w:rsidRDefault="000C717C" w:rsidP="003B7CE6">
            <w:pPr>
              <w:rPr>
                <w:rFonts w:ascii="Times New Roman" w:hAnsi="Times New Roman"/>
                <w:sz w:val="20"/>
              </w:rPr>
            </w:pPr>
            <w:r w:rsidRPr="00BB519D">
              <w:rPr>
                <w:rFonts w:ascii="Times New Roman" w:hAnsi="Times New Roman"/>
                <w:sz w:val="20"/>
              </w:rPr>
              <w:t>Fall 2015</w:t>
            </w:r>
          </w:p>
        </w:tc>
        <w:tc>
          <w:tcPr>
            <w:tcW w:w="4865" w:type="dxa"/>
            <w:tcBorders>
              <w:top w:val="single" w:sz="4" w:space="0" w:color="auto"/>
            </w:tcBorders>
          </w:tcPr>
          <w:p w:rsidR="000C717C" w:rsidRPr="00BB519D" w:rsidRDefault="000C717C" w:rsidP="003B7CE6">
            <w:pPr>
              <w:rPr>
                <w:rFonts w:ascii="Times New Roman" w:hAnsi="Times New Roman"/>
                <w:sz w:val="20"/>
              </w:rPr>
            </w:pPr>
            <w:r w:rsidRPr="00BB519D">
              <w:rPr>
                <w:rFonts w:ascii="Times New Roman" w:hAnsi="Times New Roman"/>
                <w:sz w:val="20"/>
              </w:rPr>
              <w:t>PSY 366: Abnormal Psychology</w:t>
            </w:r>
          </w:p>
        </w:tc>
        <w:tc>
          <w:tcPr>
            <w:tcW w:w="990" w:type="dxa"/>
            <w:tcBorders>
              <w:top w:val="single" w:sz="4" w:space="0" w:color="auto"/>
            </w:tcBorders>
          </w:tcPr>
          <w:p w:rsidR="000C717C" w:rsidRPr="00BB519D" w:rsidRDefault="000C717C" w:rsidP="0064649F">
            <w:pPr>
              <w:rPr>
                <w:rFonts w:ascii="Times New Roman" w:hAnsi="Times New Roman"/>
                <w:sz w:val="20"/>
              </w:rPr>
            </w:pPr>
            <w:r w:rsidRPr="00BB519D">
              <w:rPr>
                <w:rFonts w:ascii="Times New Roman" w:hAnsi="Times New Roman"/>
                <w:sz w:val="20"/>
              </w:rPr>
              <w:t>58</w:t>
            </w:r>
          </w:p>
        </w:tc>
        <w:tc>
          <w:tcPr>
            <w:tcW w:w="990" w:type="dxa"/>
            <w:tcBorders>
              <w:top w:val="single" w:sz="4" w:space="0" w:color="auto"/>
            </w:tcBorders>
          </w:tcPr>
          <w:p w:rsidR="000C717C" w:rsidRPr="00BB519D" w:rsidRDefault="000C717C" w:rsidP="0064649F">
            <w:pPr>
              <w:rPr>
                <w:rFonts w:ascii="Times New Roman" w:hAnsi="Times New Roman"/>
                <w:sz w:val="20"/>
              </w:rPr>
            </w:pPr>
            <w:r w:rsidRPr="00BB519D">
              <w:rPr>
                <w:rFonts w:ascii="Times New Roman" w:hAnsi="Times New Roman"/>
                <w:sz w:val="20"/>
              </w:rPr>
              <w:t>5</w:t>
            </w:r>
          </w:p>
        </w:tc>
        <w:tc>
          <w:tcPr>
            <w:tcW w:w="1080" w:type="dxa"/>
            <w:tcBorders>
              <w:top w:val="single" w:sz="4" w:space="0" w:color="auto"/>
            </w:tcBorders>
          </w:tcPr>
          <w:p w:rsidR="000C717C" w:rsidRPr="00BB519D" w:rsidRDefault="000C717C" w:rsidP="003B7CE6">
            <w:pPr>
              <w:rPr>
                <w:rFonts w:ascii="Times New Roman" w:hAnsi="Times New Roman"/>
                <w:sz w:val="20"/>
              </w:rPr>
            </w:pPr>
            <w:r w:rsidRPr="00BB519D">
              <w:rPr>
                <w:rFonts w:ascii="Times New Roman" w:hAnsi="Times New Roman"/>
                <w:sz w:val="20"/>
              </w:rPr>
              <w:t>In-Person</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Spring 2016</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494: Special Topic: Forensic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33</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5</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In-Person</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Fall 2016</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494: Special Topic: Correctional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23</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4.9</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In-Person</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Fall 2016</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598: Special Topic: Correction</w:t>
            </w:r>
            <w:r w:rsidR="00931F29" w:rsidRPr="00BB519D">
              <w:rPr>
                <w:rFonts w:ascii="Times New Roman" w:hAnsi="Times New Roman"/>
                <w:sz w:val="20"/>
              </w:rPr>
              <w:t>a</w:t>
            </w:r>
            <w:r w:rsidRPr="00BB519D">
              <w:rPr>
                <w:rFonts w:ascii="Times New Roman" w:hAnsi="Times New Roman"/>
                <w:sz w:val="20"/>
              </w:rPr>
              <w:t>l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6</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5</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In-Person</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Spring 2017</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368: Forensic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25</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4.8</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Online</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Spring 2017</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 xml:space="preserve">PSY 368: Forensic </w:t>
            </w:r>
            <w:r w:rsidR="00931F29" w:rsidRPr="00BB519D">
              <w:rPr>
                <w:rFonts w:ascii="Times New Roman" w:hAnsi="Times New Roman"/>
                <w:sz w:val="20"/>
              </w:rPr>
              <w:t>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24</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4.9</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 xml:space="preserve">Online </w:t>
            </w:r>
            <w:r w:rsidRPr="00BB519D">
              <w:rPr>
                <w:rFonts w:ascii="Times New Roman" w:hAnsi="Times New Roman"/>
                <w:sz w:val="20"/>
                <w:vertAlign w:val="superscript"/>
              </w:rPr>
              <w:t>I</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Spring 2018</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546: Advanced Forensic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77</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4.8</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Online</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Spring 2018</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474: Correctional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101</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4.9</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Online</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Fall 2018</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547: Advanced Correctional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45</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4.9</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Online</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Spring 2019</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368: Forensic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59</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4.9</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In-Person</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Fall 2019</w:t>
            </w:r>
          </w:p>
        </w:tc>
        <w:tc>
          <w:tcPr>
            <w:tcW w:w="4865" w:type="dxa"/>
          </w:tcPr>
          <w:p w:rsidR="000C717C" w:rsidRPr="00BB519D" w:rsidRDefault="000C717C" w:rsidP="003B7CE6">
            <w:pPr>
              <w:rPr>
                <w:rFonts w:ascii="Times New Roman" w:hAnsi="Times New Roman"/>
                <w:sz w:val="20"/>
              </w:rPr>
            </w:pPr>
            <w:r w:rsidRPr="00BB519D">
              <w:rPr>
                <w:rFonts w:ascii="Times New Roman" w:hAnsi="Times New Roman"/>
                <w:sz w:val="20"/>
              </w:rPr>
              <w:t>PSY 546: Advanced Forensic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11</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5</w:t>
            </w:r>
          </w:p>
        </w:tc>
        <w:tc>
          <w:tcPr>
            <w:tcW w:w="1080" w:type="dxa"/>
          </w:tcPr>
          <w:p w:rsidR="000C717C" w:rsidRPr="00BB519D" w:rsidRDefault="000C717C" w:rsidP="003B7CE6">
            <w:pPr>
              <w:rPr>
                <w:rFonts w:ascii="Times New Roman" w:hAnsi="Times New Roman"/>
                <w:sz w:val="20"/>
              </w:rPr>
            </w:pPr>
            <w:r w:rsidRPr="00BB519D">
              <w:rPr>
                <w:rFonts w:ascii="Times New Roman" w:hAnsi="Times New Roman"/>
                <w:sz w:val="20"/>
              </w:rPr>
              <w:t>In-Person</w:t>
            </w:r>
          </w:p>
        </w:tc>
      </w:tr>
      <w:tr w:rsidR="000C717C" w:rsidRPr="00BB519D" w:rsidTr="00931F29">
        <w:tc>
          <w:tcPr>
            <w:tcW w:w="1345" w:type="dxa"/>
          </w:tcPr>
          <w:p w:rsidR="000C717C" w:rsidRPr="00BB519D" w:rsidRDefault="000C717C" w:rsidP="003B7CE6">
            <w:pPr>
              <w:rPr>
                <w:rFonts w:ascii="Times New Roman" w:hAnsi="Times New Roman"/>
                <w:sz w:val="20"/>
              </w:rPr>
            </w:pPr>
            <w:r w:rsidRPr="00BB519D">
              <w:rPr>
                <w:rFonts w:ascii="Times New Roman" w:hAnsi="Times New Roman"/>
                <w:sz w:val="20"/>
              </w:rPr>
              <w:t>Spring 2020</w:t>
            </w:r>
          </w:p>
        </w:tc>
        <w:tc>
          <w:tcPr>
            <w:tcW w:w="4865" w:type="dxa"/>
          </w:tcPr>
          <w:p w:rsidR="000C717C" w:rsidRPr="00BB519D" w:rsidRDefault="000C717C" w:rsidP="007841BD">
            <w:pPr>
              <w:spacing w:after="120"/>
              <w:rPr>
                <w:rFonts w:ascii="Times New Roman" w:hAnsi="Times New Roman"/>
                <w:sz w:val="20"/>
              </w:rPr>
            </w:pPr>
            <w:r w:rsidRPr="00BB519D">
              <w:rPr>
                <w:rFonts w:ascii="Times New Roman" w:hAnsi="Times New Roman"/>
                <w:sz w:val="20"/>
              </w:rPr>
              <w:t>PSY 547: Advanced Correctional Psychology</w:t>
            </w:r>
          </w:p>
        </w:tc>
        <w:tc>
          <w:tcPr>
            <w:tcW w:w="990" w:type="dxa"/>
          </w:tcPr>
          <w:p w:rsidR="000C717C" w:rsidRPr="00BB519D" w:rsidRDefault="000C717C" w:rsidP="0064649F">
            <w:pPr>
              <w:rPr>
                <w:rFonts w:ascii="Times New Roman" w:hAnsi="Times New Roman"/>
                <w:sz w:val="20"/>
              </w:rPr>
            </w:pPr>
            <w:r w:rsidRPr="00BB519D">
              <w:rPr>
                <w:rFonts w:ascii="Times New Roman" w:hAnsi="Times New Roman"/>
                <w:sz w:val="20"/>
              </w:rPr>
              <w:t>151</w:t>
            </w:r>
          </w:p>
        </w:tc>
        <w:tc>
          <w:tcPr>
            <w:tcW w:w="990" w:type="dxa"/>
          </w:tcPr>
          <w:p w:rsidR="000C717C" w:rsidRPr="00BB519D" w:rsidRDefault="000C717C" w:rsidP="0064649F">
            <w:pPr>
              <w:rPr>
                <w:rFonts w:ascii="Times New Roman" w:hAnsi="Times New Roman"/>
                <w:sz w:val="20"/>
              </w:rPr>
            </w:pPr>
          </w:p>
        </w:tc>
        <w:tc>
          <w:tcPr>
            <w:tcW w:w="1080" w:type="dxa"/>
          </w:tcPr>
          <w:p w:rsidR="0064649F" w:rsidRPr="00BB519D" w:rsidRDefault="000C717C" w:rsidP="003B7CE6">
            <w:pPr>
              <w:rPr>
                <w:rFonts w:ascii="Times New Roman" w:hAnsi="Times New Roman"/>
                <w:sz w:val="20"/>
              </w:rPr>
            </w:pPr>
            <w:r w:rsidRPr="00BB519D">
              <w:rPr>
                <w:rFonts w:ascii="Times New Roman" w:hAnsi="Times New Roman"/>
                <w:sz w:val="20"/>
              </w:rPr>
              <w:t>Online</w:t>
            </w:r>
          </w:p>
        </w:tc>
      </w:tr>
    </w:tbl>
    <w:p w:rsidR="00017F8C" w:rsidRPr="00BB519D" w:rsidRDefault="00017F8C" w:rsidP="003B7CE6">
      <w:pPr>
        <w:rPr>
          <w:rFonts w:ascii="Times New Roman" w:hAnsi="Times New Roman"/>
          <w:sz w:val="20"/>
        </w:rPr>
      </w:pPr>
      <w:r w:rsidRPr="00BB519D">
        <w:rPr>
          <w:rFonts w:ascii="Times New Roman" w:hAnsi="Times New Roman"/>
          <w:sz w:val="20"/>
        </w:rPr>
        <w:t xml:space="preserve">*Classification of courses: 100-299 are </w:t>
      </w:r>
      <w:r w:rsidR="00131829" w:rsidRPr="00BB519D">
        <w:rPr>
          <w:rFonts w:ascii="Times New Roman" w:hAnsi="Times New Roman"/>
          <w:sz w:val="20"/>
        </w:rPr>
        <w:t xml:space="preserve">for </w:t>
      </w:r>
      <w:r w:rsidRPr="00BB519D">
        <w:rPr>
          <w:rFonts w:ascii="Times New Roman" w:hAnsi="Times New Roman"/>
          <w:sz w:val="20"/>
        </w:rPr>
        <w:t>lower-division undergraduate</w:t>
      </w:r>
      <w:r w:rsidR="00131829" w:rsidRPr="00BB519D">
        <w:rPr>
          <w:rFonts w:ascii="Times New Roman" w:hAnsi="Times New Roman"/>
          <w:sz w:val="20"/>
        </w:rPr>
        <w:t>s</w:t>
      </w:r>
      <w:r w:rsidRPr="00BB519D">
        <w:rPr>
          <w:rFonts w:ascii="Times New Roman" w:hAnsi="Times New Roman"/>
          <w:sz w:val="20"/>
        </w:rPr>
        <w:t xml:space="preserve">; 300-499 are </w:t>
      </w:r>
      <w:r w:rsidR="00131829" w:rsidRPr="00BB519D">
        <w:rPr>
          <w:rFonts w:ascii="Times New Roman" w:hAnsi="Times New Roman"/>
          <w:sz w:val="20"/>
        </w:rPr>
        <w:t xml:space="preserve">for </w:t>
      </w:r>
      <w:r w:rsidRPr="00BB519D">
        <w:rPr>
          <w:rFonts w:ascii="Times New Roman" w:hAnsi="Times New Roman"/>
          <w:sz w:val="20"/>
        </w:rPr>
        <w:t>upper-division undergraduate</w:t>
      </w:r>
      <w:r w:rsidR="00131829" w:rsidRPr="00BB519D">
        <w:rPr>
          <w:rFonts w:ascii="Times New Roman" w:hAnsi="Times New Roman"/>
          <w:sz w:val="20"/>
        </w:rPr>
        <w:t xml:space="preserve">s; 500-799 are graduate courses. </w:t>
      </w:r>
      <w:r w:rsidRPr="00BB519D">
        <w:rPr>
          <w:rFonts w:ascii="Times New Roman" w:hAnsi="Times New Roman"/>
          <w:sz w:val="20"/>
        </w:rPr>
        <w:t xml:space="preserve"> </w:t>
      </w:r>
    </w:p>
    <w:p w:rsidR="00131829" w:rsidRPr="00BB519D" w:rsidRDefault="000C717C" w:rsidP="003B7CE6">
      <w:pPr>
        <w:rPr>
          <w:rFonts w:ascii="Times New Roman" w:hAnsi="Times New Roman"/>
          <w:sz w:val="20"/>
        </w:rPr>
      </w:pPr>
      <w:r w:rsidRPr="00BB519D">
        <w:rPr>
          <w:rFonts w:ascii="Times New Roman" w:hAnsi="Times New Roman"/>
          <w:sz w:val="20"/>
          <w:vertAlign w:val="superscript"/>
        </w:rPr>
        <w:t>⸸</w:t>
      </w:r>
      <w:r w:rsidR="00131829" w:rsidRPr="00BB519D">
        <w:rPr>
          <w:rFonts w:ascii="Times New Roman" w:hAnsi="Times New Roman"/>
          <w:sz w:val="20"/>
        </w:rPr>
        <w:t xml:space="preserve"> Description of student rating of teaching scale: “I would rate the instructor’s overall performance in the course: (5 = highest rating, 1 = lowest rating).” </w:t>
      </w:r>
    </w:p>
    <w:p w:rsidR="00017F8C" w:rsidRPr="00BB519D" w:rsidRDefault="00131829" w:rsidP="003B7CE6">
      <w:pPr>
        <w:rPr>
          <w:rFonts w:ascii="Times New Roman" w:hAnsi="Times New Roman"/>
          <w:sz w:val="20"/>
        </w:rPr>
      </w:pPr>
      <w:r w:rsidRPr="00BB519D">
        <w:rPr>
          <w:rFonts w:ascii="Times New Roman" w:hAnsi="Times New Roman"/>
          <w:sz w:val="20"/>
          <w:vertAlign w:val="superscript"/>
        </w:rPr>
        <w:lastRenderedPageBreak/>
        <w:t>I</w:t>
      </w:r>
      <w:r w:rsidRPr="00BB519D">
        <w:rPr>
          <w:rFonts w:ascii="Times New Roman" w:hAnsi="Times New Roman"/>
          <w:sz w:val="20"/>
        </w:rPr>
        <w:t xml:space="preserve"> = Course taught online, but designed for students enrolled in in-person degree program. </w:t>
      </w:r>
    </w:p>
    <w:p w:rsidR="00FF30FD" w:rsidRPr="006F4841" w:rsidRDefault="00FF30FD" w:rsidP="002A194A">
      <w:pPr>
        <w:ind w:right="2700"/>
      </w:pPr>
    </w:p>
    <w:p w:rsidR="007F1612" w:rsidRPr="006F4841" w:rsidRDefault="007F1612" w:rsidP="007F1612">
      <w:pPr>
        <w:ind w:right="2700"/>
        <w:rPr>
          <w:rFonts w:ascii="Times New Roman" w:hAnsi="Times New Roman"/>
          <w:b/>
          <w:i/>
          <w:sz w:val="22"/>
          <w:szCs w:val="22"/>
        </w:rPr>
      </w:pPr>
      <w:r>
        <w:rPr>
          <w:rFonts w:ascii="Times New Roman" w:hAnsi="Times New Roman"/>
          <w:b/>
          <w:i/>
          <w:sz w:val="22"/>
          <w:szCs w:val="22"/>
        </w:rPr>
        <w:t>COURSES TAUGHT IN PREVIOUS APPOINTMENTS</w:t>
      </w:r>
    </w:p>
    <w:p w:rsidR="000E4DB4" w:rsidRDefault="00CA1E01" w:rsidP="007F1612">
      <w:pPr>
        <w:spacing w:before="120"/>
        <w:rPr>
          <w:rFonts w:ascii="Times New Roman" w:hAnsi="Times New Roman"/>
          <w:sz w:val="22"/>
          <w:szCs w:val="22"/>
        </w:rPr>
      </w:pPr>
      <w:r>
        <w:rPr>
          <w:rFonts w:ascii="Times New Roman" w:hAnsi="Times New Roman"/>
          <w:sz w:val="22"/>
          <w:szCs w:val="22"/>
        </w:rPr>
        <w:t xml:space="preserve">Intro to </w:t>
      </w:r>
      <w:r w:rsidR="007F1612" w:rsidRPr="006F4841">
        <w:rPr>
          <w:rFonts w:ascii="Times New Roman" w:hAnsi="Times New Roman"/>
          <w:sz w:val="22"/>
          <w:szCs w:val="22"/>
        </w:rPr>
        <w:t>Psychology; Abnormal Psych; Social Psych; Psych of Gender;</w:t>
      </w:r>
      <w:r w:rsidR="007F1612">
        <w:rPr>
          <w:rFonts w:ascii="Times New Roman" w:hAnsi="Times New Roman"/>
          <w:sz w:val="22"/>
          <w:szCs w:val="22"/>
        </w:rPr>
        <w:t xml:space="preserve"> </w:t>
      </w:r>
      <w:r w:rsidR="007F1612" w:rsidRPr="006F4841">
        <w:rPr>
          <w:rFonts w:ascii="Times New Roman" w:hAnsi="Times New Roman"/>
          <w:sz w:val="22"/>
          <w:szCs w:val="22"/>
        </w:rPr>
        <w:t>Psychology, Law, and Justice</w:t>
      </w:r>
    </w:p>
    <w:p w:rsidR="00CA1E01" w:rsidRDefault="00CA1E01" w:rsidP="00CA1E01">
      <w:pPr>
        <w:ind w:right="2700"/>
        <w:rPr>
          <w:rFonts w:ascii="Times New Roman" w:hAnsi="Times New Roman"/>
          <w:b/>
          <w:i/>
          <w:sz w:val="22"/>
          <w:szCs w:val="22"/>
        </w:rPr>
      </w:pPr>
    </w:p>
    <w:p w:rsidR="00CA1E01" w:rsidRPr="006F4841" w:rsidRDefault="00CA1E01" w:rsidP="00CA1E01">
      <w:pPr>
        <w:ind w:right="1260"/>
        <w:rPr>
          <w:rFonts w:ascii="Times New Roman" w:hAnsi="Times New Roman"/>
          <w:b/>
          <w:i/>
          <w:sz w:val="22"/>
          <w:szCs w:val="22"/>
        </w:rPr>
      </w:pPr>
      <w:r w:rsidRPr="006F4841">
        <w:rPr>
          <w:rFonts w:ascii="Times New Roman" w:hAnsi="Times New Roman"/>
          <w:b/>
          <w:i/>
          <w:sz w:val="22"/>
          <w:szCs w:val="22"/>
        </w:rPr>
        <w:t xml:space="preserve">ASU UNDERGRADUATE BARRETT HONORS </w:t>
      </w:r>
      <w:r>
        <w:rPr>
          <w:rFonts w:ascii="Times New Roman" w:hAnsi="Times New Roman"/>
          <w:b/>
          <w:i/>
          <w:sz w:val="22"/>
          <w:szCs w:val="22"/>
        </w:rPr>
        <w:t xml:space="preserve">ENRICHMENT </w:t>
      </w:r>
      <w:r w:rsidRPr="006F4841">
        <w:rPr>
          <w:rFonts w:ascii="Times New Roman" w:hAnsi="Times New Roman"/>
          <w:b/>
          <w:i/>
          <w:sz w:val="22"/>
          <w:szCs w:val="22"/>
        </w:rPr>
        <w:t xml:space="preserve">CONTRACTS </w:t>
      </w:r>
    </w:p>
    <w:p w:rsidR="00CA1E01" w:rsidRDefault="00CA1E01" w:rsidP="00CA1E01">
      <w:pPr>
        <w:spacing w:before="120"/>
        <w:ind w:right="-634"/>
        <w:rPr>
          <w:rFonts w:ascii="Times New Roman" w:hAnsi="Times New Roman"/>
          <w:sz w:val="22"/>
          <w:szCs w:val="22"/>
        </w:rPr>
      </w:pPr>
      <w:r>
        <w:rPr>
          <w:rFonts w:ascii="Times New Roman" w:hAnsi="Times New Roman"/>
          <w:sz w:val="22"/>
          <w:szCs w:val="22"/>
        </w:rPr>
        <w:t xml:space="preserve">Honors contracts provide opportunities for honors students taking non-honors courses to take on additional opportunities with the course instructor in order to have the course qualify for honors credit. These enrichment opportunities allow instructors and students to interact in a tailored way about challenging academic topics. I always provide optional enrichment opportunities for students in my undergraduate courses, and many honors students (and a few non-honors students) engage the opportunity. </w:t>
      </w:r>
      <w:hyperlink r:id="rId31" w:history="1">
        <w:r w:rsidRPr="00FC308F">
          <w:rPr>
            <w:rStyle w:val="Hyperlink"/>
            <w:rFonts w:ascii="Times New Roman" w:hAnsi="Times New Roman"/>
            <w:sz w:val="22"/>
            <w:szCs w:val="22"/>
          </w:rPr>
          <w:t>Here is one example</w:t>
        </w:r>
      </w:hyperlink>
      <w:r>
        <w:rPr>
          <w:rFonts w:ascii="Times New Roman" w:hAnsi="Times New Roman"/>
          <w:sz w:val="22"/>
          <w:szCs w:val="22"/>
        </w:rPr>
        <w:t xml:space="preserve">. </w:t>
      </w:r>
      <w:r w:rsidR="00FC308F">
        <w:rPr>
          <w:rFonts w:ascii="Times New Roman" w:hAnsi="Times New Roman"/>
          <w:sz w:val="22"/>
          <w:szCs w:val="22"/>
        </w:rPr>
        <w:t xml:space="preserve">The number of students I have worked with individually on these intensive interactive </w:t>
      </w:r>
      <w:proofErr w:type="spellStart"/>
      <w:r w:rsidR="00FC308F">
        <w:rPr>
          <w:rFonts w:ascii="Times New Roman" w:hAnsi="Times New Roman"/>
          <w:sz w:val="22"/>
          <w:szCs w:val="22"/>
        </w:rPr>
        <w:t>activites</w:t>
      </w:r>
      <w:proofErr w:type="spellEnd"/>
      <w:r w:rsidR="00FC308F">
        <w:rPr>
          <w:rFonts w:ascii="Times New Roman" w:hAnsi="Times New Roman"/>
          <w:sz w:val="22"/>
          <w:szCs w:val="22"/>
        </w:rPr>
        <w:t xml:space="preserve"> each semester </w:t>
      </w:r>
      <w:proofErr w:type="gramStart"/>
      <w:r w:rsidR="00FC308F">
        <w:rPr>
          <w:rFonts w:ascii="Times New Roman" w:hAnsi="Times New Roman"/>
          <w:sz w:val="22"/>
          <w:szCs w:val="22"/>
        </w:rPr>
        <w:t>include</w:t>
      </w:r>
      <w:proofErr w:type="gramEnd"/>
      <w:r w:rsidR="00FC308F">
        <w:rPr>
          <w:rFonts w:ascii="Times New Roman" w:hAnsi="Times New Roman"/>
          <w:sz w:val="22"/>
          <w:szCs w:val="22"/>
        </w:rPr>
        <w:t>:</w:t>
      </w:r>
    </w:p>
    <w:p w:rsidR="00CA1E01" w:rsidRPr="006F4841" w:rsidRDefault="00CA1E01" w:rsidP="00CA1E01">
      <w:pPr>
        <w:spacing w:before="120"/>
        <w:ind w:right="-634"/>
        <w:rPr>
          <w:rFonts w:ascii="Times New Roman" w:hAnsi="Times New Roman"/>
          <w:sz w:val="22"/>
          <w:szCs w:val="22"/>
        </w:rPr>
      </w:pPr>
      <w:r w:rsidRPr="006F4841">
        <w:rPr>
          <w:rFonts w:ascii="Times New Roman" w:hAnsi="Times New Roman"/>
          <w:sz w:val="22"/>
          <w:szCs w:val="22"/>
        </w:rPr>
        <w:t xml:space="preserve">Fall 2015: 5 students  |  </w:t>
      </w:r>
      <w:proofErr w:type="spellStart"/>
      <w:r w:rsidRPr="006F4841">
        <w:rPr>
          <w:rFonts w:ascii="Times New Roman" w:hAnsi="Times New Roman"/>
          <w:sz w:val="22"/>
          <w:szCs w:val="22"/>
        </w:rPr>
        <w:t>Sp</w:t>
      </w:r>
      <w:proofErr w:type="spellEnd"/>
      <w:r w:rsidRPr="006F4841">
        <w:rPr>
          <w:rFonts w:ascii="Times New Roman" w:hAnsi="Times New Roman"/>
          <w:sz w:val="22"/>
          <w:szCs w:val="22"/>
        </w:rPr>
        <w:t xml:space="preserve"> 2016: 8 students  |  Fall 2016: 1  |  </w:t>
      </w:r>
      <w:proofErr w:type="spellStart"/>
      <w:r w:rsidRPr="006F4841">
        <w:rPr>
          <w:rFonts w:ascii="Times New Roman" w:hAnsi="Times New Roman"/>
          <w:sz w:val="22"/>
          <w:szCs w:val="22"/>
        </w:rPr>
        <w:t>Sp</w:t>
      </w:r>
      <w:proofErr w:type="spellEnd"/>
      <w:r w:rsidRPr="006F4841">
        <w:rPr>
          <w:rFonts w:ascii="Times New Roman" w:hAnsi="Times New Roman"/>
          <w:sz w:val="22"/>
          <w:szCs w:val="22"/>
        </w:rPr>
        <w:t xml:space="preserve"> 2017: 3  |  </w:t>
      </w:r>
      <w:proofErr w:type="spellStart"/>
      <w:r w:rsidRPr="006F4841">
        <w:rPr>
          <w:rFonts w:ascii="Times New Roman" w:hAnsi="Times New Roman"/>
          <w:sz w:val="22"/>
          <w:szCs w:val="22"/>
        </w:rPr>
        <w:t>Sp</w:t>
      </w:r>
      <w:proofErr w:type="spellEnd"/>
      <w:r w:rsidRPr="006F4841">
        <w:rPr>
          <w:rFonts w:ascii="Times New Roman" w:hAnsi="Times New Roman"/>
          <w:sz w:val="22"/>
          <w:szCs w:val="22"/>
        </w:rPr>
        <w:t xml:space="preserve"> 2018: 1  |  </w:t>
      </w:r>
      <w:proofErr w:type="spellStart"/>
      <w:r w:rsidRPr="006F4841">
        <w:rPr>
          <w:rFonts w:ascii="Times New Roman" w:hAnsi="Times New Roman"/>
          <w:sz w:val="22"/>
          <w:szCs w:val="22"/>
        </w:rPr>
        <w:t>Sp</w:t>
      </w:r>
      <w:proofErr w:type="spellEnd"/>
      <w:r w:rsidRPr="006F4841">
        <w:rPr>
          <w:rFonts w:ascii="Times New Roman" w:hAnsi="Times New Roman"/>
          <w:sz w:val="22"/>
          <w:szCs w:val="22"/>
        </w:rPr>
        <w:t xml:space="preserve"> 2019: 4 students</w:t>
      </w:r>
    </w:p>
    <w:p w:rsidR="00931F29" w:rsidRPr="006F4841" w:rsidRDefault="00CA1E01" w:rsidP="007F1612">
      <w:pPr>
        <w:spacing w:before="120"/>
        <w:rPr>
          <w:rFonts w:ascii="Times New Roman" w:hAnsi="Times New Roman"/>
          <w:sz w:val="22"/>
          <w:szCs w:val="22"/>
        </w:rPr>
      </w:pPr>
      <w:r>
        <w:rPr>
          <w:rFonts w:ascii="Times New Roman" w:hAnsi="Times New Roman"/>
          <w:sz w:val="22"/>
          <w:szCs w:val="22"/>
        </w:rPr>
        <w:t xml:space="preserve"> </w:t>
      </w:r>
    </w:p>
    <w:p w:rsidR="000C03EB" w:rsidRPr="006F4841" w:rsidRDefault="00C14A96" w:rsidP="003C7C68">
      <w:pPr>
        <w:pBdr>
          <w:bottom w:val="single" w:sz="4" w:space="1" w:color="auto"/>
        </w:pBdr>
        <w:spacing w:before="120"/>
        <w:ind w:right="-634"/>
        <w:jc w:val="center"/>
        <w:rPr>
          <w:rFonts w:ascii="Times New Roman" w:hAnsi="Times New Roman"/>
          <w:b/>
          <w:sz w:val="22"/>
        </w:rPr>
      </w:pPr>
      <w:r w:rsidRPr="006F4841">
        <w:rPr>
          <w:rFonts w:ascii="Times New Roman" w:hAnsi="Times New Roman"/>
          <w:b/>
          <w:sz w:val="22"/>
        </w:rPr>
        <w:t xml:space="preserve">STUDENT </w:t>
      </w:r>
      <w:r w:rsidR="009852E8" w:rsidRPr="006F4841">
        <w:rPr>
          <w:rFonts w:ascii="Times New Roman" w:hAnsi="Times New Roman"/>
          <w:b/>
          <w:sz w:val="22"/>
        </w:rPr>
        <w:t>MENTORING</w:t>
      </w:r>
    </w:p>
    <w:p w:rsidR="000C03EB" w:rsidRPr="006F4841" w:rsidRDefault="000C03EB" w:rsidP="000C03EB">
      <w:pPr>
        <w:ind w:right="-634"/>
        <w:rPr>
          <w:rFonts w:ascii="Times New Roman" w:hAnsi="Times New Roman"/>
          <w:sz w:val="22"/>
          <w:szCs w:val="22"/>
        </w:rPr>
      </w:pPr>
    </w:p>
    <w:p w:rsidR="009A0DDC" w:rsidRPr="002630A1" w:rsidRDefault="009A0DDC" w:rsidP="009A0DDC">
      <w:pPr>
        <w:ind w:right="2700"/>
        <w:rPr>
          <w:rFonts w:ascii="Times New Roman" w:hAnsi="Times New Roman"/>
          <w:b/>
          <w:i/>
          <w:sz w:val="22"/>
          <w:szCs w:val="22"/>
        </w:rPr>
      </w:pPr>
      <w:r w:rsidRPr="002630A1">
        <w:rPr>
          <w:rFonts w:ascii="Times New Roman" w:hAnsi="Times New Roman"/>
          <w:b/>
          <w:i/>
          <w:sz w:val="22"/>
          <w:szCs w:val="22"/>
        </w:rPr>
        <w:t>CHAIRED THESES</w:t>
      </w:r>
    </w:p>
    <w:p w:rsidR="0025072E" w:rsidRPr="007841BD" w:rsidRDefault="002A194A" w:rsidP="00FC308F">
      <w:pPr>
        <w:spacing w:before="120" w:after="120"/>
        <w:ind w:right="-634"/>
        <w:rPr>
          <w:rFonts w:ascii="Times New Roman" w:hAnsi="Times New Roman"/>
          <w:i/>
          <w:sz w:val="22"/>
          <w:szCs w:val="22"/>
        </w:rPr>
      </w:pPr>
      <w:r w:rsidRPr="007841BD">
        <w:rPr>
          <w:rFonts w:ascii="Times New Roman" w:hAnsi="Times New Roman"/>
          <w:i/>
          <w:sz w:val="22"/>
          <w:szCs w:val="22"/>
        </w:rPr>
        <w:t>ASU Psychology MS Theses</w:t>
      </w:r>
    </w:p>
    <w:p w:rsidR="00641324" w:rsidRPr="007841BD" w:rsidRDefault="002630A1" w:rsidP="002630A1">
      <w:pPr>
        <w:spacing w:before="120"/>
        <w:ind w:left="1440" w:right="-634" w:hanging="1440"/>
        <w:rPr>
          <w:rFonts w:ascii="Times New Roman" w:hAnsi="Times New Roman"/>
          <w:i/>
          <w:sz w:val="20"/>
        </w:rPr>
      </w:pPr>
      <w:r w:rsidRPr="007841BD">
        <w:rPr>
          <w:rFonts w:ascii="Times New Roman" w:hAnsi="Times New Roman"/>
          <w:sz w:val="20"/>
        </w:rPr>
        <w:t>Summer 2020</w:t>
      </w:r>
      <w:r w:rsidRPr="007841BD">
        <w:rPr>
          <w:rFonts w:ascii="Times New Roman" w:hAnsi="Times New Roman"/>
          <w:sz w:val="20"/>
        </w:rPr>
        <w:tab/>
      </w:r>
      <w:r w:rsidR="00B65223" w:rsidRPr="007841BD">
        <w:rPr>
          <w:rFonts w:ascii="Times New Roman" w:hAnsi="Times New Roman"/>
          <w:sz w:val="20"/>
        </w:rPr>
        <w:t>Emily Denne</w:t>
      </w:r>
      <w:r w:rsidRPr="007841BD">
        <w:rPr>
          <w:rFonts w:ascii="Times New Roman" w:hAnsi="Times New Roman"/>
          <w:sz w:val="20"/>
        </w:rPr>
        <w:t xml:space="preserve">, </w:t>
      </w:r>
      <w:r w:rsidR="009A0D45" w:rsidRPr="007841BD">
        <w:rPr>
          <w:rFonts w:ascii="Times New Roman" w:hAnsi="Times New Roman"/>
          <w:i/>
          <w:sz w:val="20"/>
        </w:rPr>
        <w:t xml:space="preserve">Bias </w:t>
      </w:r>
      <w:r w:rsidRPr="007841BD">
        <w:rPr>
          <w:rFonts w:ascii="Times New Roman" w:hAnsi="Times New Roman"/>
          <w:i/>
          <w:sz w:val="20"/>
        </w:rPr>
        <w:t>&amp;</w:t>
      </w:r>
      <w:r w:rsidR="009A0D45" w:rsidRPr="007841BD">
        <w:rPr>
          <w:rFonts w:ascii="Times New Roman" w:hAnsi="Times New Roman"/>
          <w:i/>
          <w:sz w:val="20"/>
        </w:rPr>
        <w:t xml:space="preserve"> the bias blind spot among expert witnesses in a simulated child abuse case</w:t>
      </w:r>
    </w:p>
    <w:p w:rsidR="00641324" w:rsidRPr="007841BD" w:rsidRDefault="002630A1" w:rsidP="002630A1">
      <w:pPr>
        <w:spacing w:before="120"/>
        <w:ind w:left="1440" w:right="-634" w:hanging="1440"/>
        <w:rPr>
          <w:rFonts w:ascii="Times New Roman" w:hAnsi="Times New Roman"/>
          <w:sz w:val="20"/>
        </w:rPr>
      </w:pPr>
      <w:r w:rsidRPr="007841BD">
        <w:rPr>
          <w:rFonts w:ascii="Times New Roman" w:hAnsi="Times New Roman"/>
          <w:sz w:val="20"/>
        </w:rPr>
        <w:t>Spring 2020</w:t>
      </w:r>
      <w:r w:rsidRPr="007841BD">
        <w:rPr>
          <w:rFonts w:ascii="Times New Roman" w:hAnsi="Times New Roman"/>
          <w:sz w:val="20"/>
        </w:rPr>
        <w:tab/>
      </w:r>
      <w:r w:rsidR="00B65223" w:rsidRPr="007841BD">
        <w:rPr>
          <w:rFonts w:ascii="Times New Roman" w:hAnsi="Times New Roman"/>
          <w:sz w:val="20"/>
        </w:rPr>
        <w:t>Emily Line</w:t>
      </w:r>
      <w:r w:rsidRPr="007841BD">
        <w:rPr>
          <w:rFonts w:ascii="Times New Roman" w:hAnsi="Times New Roman"/>
          <w:sz w:val="20"/>
        </w:rPr>
        <w:t xml:space="preserve">, </w:t>
      </w:r>
      <w:r w:rsidR="009A0D45" w:rsidRPr="007841BD">
        <w:rPr>
          <w:rFonts w:ascii="Times New Roman" w:hAnsi="Times New Roman"/>
          <w:i/>
          <w:sz w:val="20"/>
        </w:rPr>
        <w:t>Experts screening experts: Are courts effectively gatekeeping psychological assessment evidence?</w:t>
      </w:r>
    </w:p>
    <w:p w:rsidR="00641324" w:rsidRPr="007841BD" w:rsidRDefault="002630A1" w:rsidP="002630A1">
      <w:pPr>
        <w:spacing w:before="120"/>
        <w:ind w:right="-634"/>
        <w:rPr>
          <w:rFonts w:ascii="Times New Roman" w:hAnsi="Times New Roman"/>
          <w:sz w:val="20"/>
        </w:rPr>
      </w:pPr>
      <w:r w:rsidRPr="007841BD">
        <w:rPr>
          <w:rFonts w:ascii="Times New Roman" w:hAnsi="Times New Roman"/>
          <w:sz w:val="20"/>
        </w:rPr>
        <w:t>Spring 2020</w:t>
      </w:r>
      <w:r w:rsidRPr="007841BD">
        <w:rPr>
          <w:rFonts w:ascii="Times New Roman" w:hAnsi="Times New Roman"/>
          <w:sz w:val="20"/>
        </w:rPr>
        <w:tab/>
      </w:r>
      <w:r w:rsidR="00B65223" w:rsidRPr="007841BD">
        <w:rPr>
          <w:rFonts w:ascii="Times New Roman" w:hAnsi="Times New Roman"/>
          <w:sz w:val="20"/>
        </w:rPr>
        <w:t>Kristen McCowan</w:t>
      </w:r>
      <w:r w:rsidRPr="007841BD">
        <w:rPr>
          <w:rFonts w:ascii="Times New Roman" w:hAnsi="Times New Roman"/>
          <w:sz w:val="20"/>
        </w:rPr>
        <w:t xml:space="preserve">, </w:t>
      </w:r>
      <w:r w:rsidR="009A0D45" w:rsidRPr="007841BD">
        <w:rPr>
          <w:rFonts w:ascii="Times New Roman" w:hAnsi="Times New Roman"/>
          <w:i/>
          <w:sz w:val="20"/>
        </w:rPr>
        <w:t>Discerning evidence in civil sexual assault cases</w:t>
      </w:r>
    </w:p>
    <w:p w:rsidR="00641324" w:rsidRPr="007841BD" w:rsidRDefault="002630A1" w:rsidP="002630A1">
      <w:pPr>
        <w:spacing w:before="120"/>
        <w:ind w:right="-634"/>
        <w:rPr>
          <w:rFonts w:ascii="Times New Roman" w:hAnsi="Times New Roman"/>
          <w:sz w:val="20"/>
        </w:rPr>
      </w:pPr>
      <w:r w:rsidRPr="007841BD">
        <w:rPr>
          <w:rFonts w:ascii="Times New Roman" w:hAnsi="Times New Roman"/>
          <w:sz w:val="20"/>
        </w:rPr>
        <w:t xml:space="preserve">Spring 2018 </w:t>
      </w:r>
      <w:r w:rsidRPr="007841BD">
        <w:rPr>
          <w:rFonts w:ascii="Times New Roman" w:hAnsi="Times New Roman"/>
          <w:sz w:val="20"/>
        </w:rPr>
        <w:tab/>
      </w:r>
      <w:r w:rsidR="009E2A20" w:rsidRPr="007841BD">
        <w:rPr>
          <w:rFonts w:ascii="Times New Roman" w:hAnsi="Times New Roman"/>
          <w:sz w:val="20"/>
        </w:rPr>
        <w:t>Cassandra Hamza</w:t>
      </w:r>
      <w:r w:rsidRPr="007841BD">
        <w:rPr>
          <w:rFonts w:ascii="Times New Roman" w:hAnsi="Times New Roman"/>
          <w:sz w:val="20"/>
        </w:rPr>
        <w:t>,</w:t>
      </w:r>
      <w:r w:rsidR="009E2A20" w:rsidRPr="007841BD">
        <w:rPr>
          <w:rFonts w:ascii="Times New Roman" w:hAnsi="Times New Roman"/>
          <w:sz w:val="20"/>
        </w:rPr>
        <w:t xml:space="preserve"> </w:t>
      </w:r>
      <w:r w:rsidR="009E2A20" w:rsidRPr="007841BD">
        <w:rPr>
          <w:rFonts w:ascii="Times New Roman" w:hAnsi="Times New Roman"/>
          <w:i/>
          <w:sz w:val="20"/>
        </w:rPr>
        <w:t>The role of implicit social-cognitive biases in judgments of insanity</w:t>
      </w:r>
    </w:p>
    <w:p w:rsidR="009E2A20" w:rsidRPr="007841BD" w:rsidRDefault="002630A1" w:rsidP="002630A1">
      <w:pPr>
        <w:spacing w:before="120"/>
        <w:ind w:left="1440" w:right="-634" w:hanging="1440"/>
        <w:rPr>
          <w:rFonts w:ascii="Times New Roman" w:hAnsi="Times New Roman"/>
          <w:sz w:val="20"/>
        </w:rPr>
      </w:pPr>
      <w:r w:rsidRPr="007841BD">
        <w:rPr>
          <w:rFonts w:ascii="Times New Roman" w:hAnsi="Times New Roman"/>
          <w:sz w:val="20"/>
        </w:rPr>
        <w:t>Spring 2018</w:t>
      </w:r>
      <w:r w:rsidRPr="007841BD">
        <w:rPr>
          <w:rFonts w:ascii="Times New Roman" w:hAnsi="Times New Roman"/>
          <w:sz w:val="20"/>
        </w:rPr>
        <w:tab/>
      </w:r>
      <w:r w:rsidR="009E2A20" w:rsidRPr="007841BD">
        <w:rPr>
          <w:rFonts w:ascii="Times New Roman" w:hAnsi="Times New Roman"/>
          <w:sz w:val="20"/>
        </w:rPr>
        <w:t>Morgan Hight</w:t>
      </w:r>
      <w:r w:rsidRPr="007841BD">
        <w:rPr>
          <w:rFonts w:ascii="Times New Roman" w:hAnsi="Times New Roman"/>
          <w:sz w:val="20"/>
        </w:rPr>
        <w:t xml:space="preserve">, </w:t>
      </w:r>
      <w:r w:rsidR="009E2A20" w:rsidRPr="007841BD">
        <w:rPr>
          <w:rFonts w:ascii="Times New Roman" w:hAnsi="Times New Roman"/>
          <w:i/>
          <w:sz w:val="20"/>
        </w:rPr>
        <w:t>The effects of insanity verdict options and instructions on juror</w:t>
      </w:r>
      <w:r w:rsidR="00641324" w:rsidRPr="007841BD">
        <w:rPr>
          <w:rFonts w:ascii="Times New Roman" w:hAnsi="Times New Roman"/>
          <w:i/>
          <w:sz w:val="20"/>
        </w:rPr>
        <w:t xml:space="preserve"> </w:t>
      </w:r>
      <w:r w:rsidR="009E2A20" w:rsidRPr="007841BD">
        <w:rPr>
          <w:rFonts w:ascii="Times New Roman" w:hAnsi="Times New Roman"/>
          <w:i/>
          <w:sz w:val="20"/>
        </w:rPr>
        <w:t>decisions in criminal responsibility cases.</w:t>
      </w:r>
    </w:p>
    <w:p w:rsidR="006937EE" w:rsidRPr="007841BD" w:rsidRDefault="006937EE" w:rsidP="005A121D">
      <w:pPr>
        <w:ind w:right="-634"/>
        <w:rPr>
          <w:rFonts w:ascii="Times New Roman" w:hAnsi="Times New Roman"/>
          <w:i/>
          <w:sz w:val="22"/>
          <w:szCs w:val="22"/>
        </w:rPr>
      </w:pPr>
    </w:p>
    <w:p w:rsidR="009A0D45" w:rsidRPr="007841BD" w:rsidRDefault="009A0D45" w:rsidP="006B366E">
      <w:pPr>
        <w:spacing w:after="120"/>
        <w:ind w:right="-634"/>
        <w:rPr>
          <w:rFonts w:ascii="Times New Roman" w:hAnsi="Times New Roman"/>
          <w:i/>
          <w:sz w:val="22"/>
          <w:szCs w:val="22"/>
        </w:rPr>
      </w:pPr>
      <w:r w:rsidRPr="007841BD">
        <w:rPr>
          <w:rFonts w:ascii="Times New Roman" w:hAnsi="Times New Roman"/>
          <w:i/>
          <w:sz w:val="22"/>
          <w:szCs w:val="22"/>
        </w:rPr>
        <w:t>ASU Psychology MS Applied Project</w:t>
      </w:r>
    </w:p>
    <w:p w:rsidR="009A0D45" w:rsidRPr="007841BD" w:rsidRDefault="002630A1" w:rsidP="006B366E">
      <w:pPr>
        <w:spacing w:before="120"/>
        <w:ind w:right="-634"/>
        <w:rPr>
          <w:rFonts w:ascii="Times New Roman" w:hAnsi="Times New Roman"/>
          <w:sz w:val="20"/>
        </w:rPr>
      </w:pPr>
      <w:r w:rsidRPr="007841BD">
        <w:rPr>
          <w:rFonts w:ascii="Times New Roman" w:hAnsi="Times New Roman"/>
          <w:sz w:val="20"/>
        </w:rPr>
        <w:t>Spring 2021</w:t>
      </w:r>
      <w:r w:rsidRPr="007841BD">
        <w:rPr>
          <w:rFonts w:ascii="Times New Roman" w:hAnsi="Times New Roman"/>
          <w:sz w:val="20"/>
        </w:rPr>
        <w:tab/>
        <w:t xml:space="preserve">Jake Plantz, </w:t>
      </w:r>
      <w:r w:rsidRPr="007841BD">
        <w:rPr>
          <w:rFonts w:ascii="Times New Roman" w:hAnsi="Times New Roman"/>
          <w:i/>
          <w:sz w:val="20"/>
        </w:rPr>
        <w:t>The Sentencing Goals Inventory</w:t>
      </w:r>
      <w:r w:rsidRPr="007841BD">
        <w:rPr>
          <w:rFonts w:ascii="Times New Roman" w:hAnsi="Times New Roman"/>
          <w:sz w:val="20"/>
        </w:rPr>
        <w:t xml:space="preserve"> </w:t>
      </w:r>
    </w:p>
    <w:p w:rsidR="006B366E" w:rsidRPr="007841BD" w:rsidRDefault="006B366E" w:rsidP="006B366E">
      <w:pPr>
        <w:spacing w:before="120"/>
        <w:ind w:right="-634"/>
        <w:rPr>
          <w:rFonts w:ascii="Times New Roman" w:hAnsi="Times New Roman"/>
          <w:sz w:val="20"/>
        </w:rPr>
      </w:pPr>
    </w:p>
    <w:p w:rsidR="0025072E" w:rsidRPr="007841BD" w:rsidRDefault="0025072E" w:rsidP="00FC308F">
      <w:pPr>
        <w:spacing w:after="120"/>
        <w:ind w:right="-634"/>
        <w:rPr>
          <w:rFonts w:ascii="Times New Roman" w:hAnsi="Times New Roman"/>
          <w:i/>
          <w:sz w:val="22"/>
          <w:szCs w:val="22"/>
        </w:rPr>
      </w:pPr>
      <w:r w:rsidRPr="007841BD">
        <w:rPr>
          <w:rFonts w:ascii="Times New Roman" w:hAnsi="Times New Roman"/>
          <w:i/>
          <w:sz w:val="22"/>
          <w:szCs w:val="22"/>
        </w:rPr>
        <w:t>ASU Un</w:t>
      </w:r>
      <w:r w:rsidR="002A194A" w:rsidRPr="007841BD">
        <w:rPr>
          <w:rFonts w:ascii="Times New Roman" w:hAnsi="Times New Roman"/>
          <w:i/>
          <w:sz w:val="22"/>
          <w:szCs w:val="22"/>
        </w:rPr>
        <w:t>dergraduate Barrett Honors These</w:t>
      </w:r>
      <w:r w:rsidRPr="007841BD">
        <w:rPr>
          <w:rFonts w:ascii="Times New Roman" w:hAnsi="Times New Roman"/>
          <w:i/>
          <w:sz w:val="22"/>
          <w:szCs w:val="22"/>
        </w:rPr>
        <w:t>s</w:t>
      </w:r>
    </w:p>
    <w:p w:rsidR="009A0D45" w:rsidRPr="007841BD" w:rsidRDefault="002630A1" w:rsidP="002630A1">
      <w:pPr>
        <w:ind w:right="-634"/>
        <w:rPr>
          <w:rFonts w:ascii="Times New Roman" w:hAnsi="Times New Roman"/>
          <w:sz w:val="20"/>
        </w:rPr>
      </w:pPr>
      <w:r w:rsidRPr="007841BD">
        <w:rPr>
          <w:rFonts w:ascii="Times New Roman" w:hAnsi="Times New Roman"/>
          <w:sz w:val="20"/>
        </w:rPr>
        <w:t>Spring 2020</w:t>
      </w:r>
      <w:r w:rsidRPr="007841BD">
        <w:rPr>
          <w:rFonts w:ascii="Times New Roman" w:hAnsi="Times New Roman"/>
          <w:sz w:val="20"/>
        </w:rPr>
        <w:tab/>
      </w:r>
      <w:r w:rsidR="005154A4" w:rsidRPr="007841BD">
        <w:rPr>
          <w:rFonts w:ascii="Times New Roman" w:hAnsi="Times New Roman"/>
          <w:sz w:val="20"/>
        </w:rPr>
        <w:t>Annelisse Velazquez</w:t>
      </w:r>
      <w:r w:rsidRPr="007841BD">
        <w:rPr>
          <w:rFonts w:ascii="Times New Roman" w:hAnsi="Times New Roman"/>
          <w:sz w:val="20"/>
        </w:rPr>
        <w:t>,</w:t>
      </w:r>
      <w:r w:rsidR="009A0D45" w:rsidRPr="007841BD">
        <w:rPr>
          <w:rFonts w:ascii="Times New Roman" w:hAnsi="Times New Roman"/>
          <w:sz w:val="20"/>
        </w:rPr>
        <w:t xml:space="preserve"> </w:t>
      </w:r>
      <w:r w:rsidR="009A0D45" w:rsidRPr="007841BD">
        <w:rPr>
          <w:rFonts w:ascii="Times New Roman" w:hAnsi="Times New Roman"/>
          <w:i/>
          <w:sz w:val="20"/>
        </w:rPr>
        <w:t>The bias blind spot among professional forensic psychologists</w:t>
      </w:r>
    </w:p>
    <w:p w:rsidR="009A0D45" w:rsidRPr="007841BD" w:rsidRDefault="002630A1" w:rsidP="002630A1">
      <w:pPr>
        <w:spacing w:before="120"/>
        <w:ind w:right="-634"/>
        <w:rPr>
          <w:rFonts w:ascii="Times New Roman" w:hAnsi="Times New Roman"/>
          <w:sz w:val="20"/>
        </w:rPr>
      </w:pPr>
      <w:r w:rsidRPr="007841BD">
        <w:rPr>
          <w:rFonts w:ascii="Times New Roman" w:hAnsi="Times New Roman"/>
          <w:sz w:val="20"/>
        </w:rPr>
        <w:t>Fall 2017</w:t>
      </w:r>
      <w:r w:rsidRPr="007841BD">
        <w:rPr>
          <w:rFonts w:ascii="Times New Roman" w:hAnsi="Times New Roman"/>
          <w:sz w:val="20"/>
        </w:rPr>
        <w:tab/>
      </w:r>
      <w:r w:rsidR="009A0DDC" w:rsidRPr="007841BD">
        <w:rPr>
          <w:rFonts w:ascii="Times New Roman" w:hAnsi="Times New Roman"/>
          <w:sz w:val="20"/>
        </w:rPr>
        <w:t>Rebecca Velez</w:t>
      </w:r>
      <w:r w:rsidRPr="007841BD">
        <w:rPr>
          <w:rFonts w:ascii="Times New Roman" w:hAnsi="Times New Roman"/>
          <w:sz w:val="20"/>
        </w:rPr>
        <w:t>,</w:t>
      </w:r>
      <w:r w:rsidR="009A0D45" w:rsidRPr="007841BD">
        <w:rPr>
          <w:rFonts w:ascii="Times New Roman" w:hAnsi="Times New Roman"/>
          <w:sz w:val="20"/>
        </w:rPr>
        <w:t xml:space="preserve"> </w:t>
      </w:r>
      <w:r w:rsidR="009A0D45" w:rsidRPr="007841BD">
        <w:rPr>
          <w:rFonts w:ascii="Times New Roman" w:eastAsia="Times" w:hAnsi="Times New Roman"/>
          <w:i/>
          <w:sz w:val="20"/>
        </w:rPr>
        <w:t>Laypeople’s perceptions of expert bias in 26 domains</w:t>
      </w:r>
    </w:p>
    <w:p w:rsidR="009A0D45" w:rsidRPr="007841BD" w:rsidRDefault="002630A1" w:rsidP="002630A1">
      <w:pPr>
        <w:spacing w:before="120"/>
        <w:ind w:right="-634"/>
        <w:rPr>
          <w:rFonts w:ascii="Times New Roman" w:hAnsi="Times New Roman"/>
          <w:sz w:val="20"/>
        </w:rPr>
      </w:pPr>
      <w:r w:rsidRPr="007841BD">
        <w:rPr>
          <w:rFonts w:ascii="Times New Roman" w:hAnsi="Times New Roman"/>
          <w:sz w:val="20"/>
        </w:rPr>
        <w:t>Spring 2017</w:t>
      </w:r>
      <w:r w:rsidRPr="007841BD">
        <w:rPr>
          <w:rFonts w:ascii="Times New Roman" w:hAnsi="Times New Roman"/>
          <w:sz w:val="20"/>
        </w:rPr>
        <w:tab/>
      </w:r>
      <w:r w:rsidR="0025072E" w:rsidRPr="007841BD">
        <w:rPr>
          <w:rFonts w:ascii="Times New Roman" w:hAnsi="Times New Roman"/>
          <w:sz w:val="20"/>
        </w:rPr>
        <w:t>Cassidy Siso</w:t>
      </w:r>
      <w:r w:rsidRPr="007841BD">
        <w:rPr>
          <w:rFonts w:ascii="Times New Roman" w:hAnsi="Times New Roman"/>
          <w:sz w:val="20"/>
        </w:rPr>
        <w:t>,</w:t>
      </w:r>
      <w:r w:rsidR="009A0D45" w:rsidRPr="007841BD">
        <w:rPr>
          <w:rFonts w:ascii="Times New Roman" w:hAnsi="Times New Roman"/>
          <w:sz w:val="20"/>
        </w:rPr>
        <w:t xml:space="preserve"> </w:t>
      </w:r>
      <w:r w:rsidR="009A0D45" w:rsidRPr="007841BD">
        <w:rPr>
          <w:rFonts w:ascii="Times New Roman" w:eastAsia="Times" w:hAnsi="Times New Roman"/>
          <w:i/>
          <w:sz w:val="20"/>
        </w:rPr>
        <w:t>A comparison of three types of insanity defenses on juror decision-making</w:t>
      </w:r>
    </w:p>
    <w:p w:rsidR="00B74BC0" w:rsidRPr="006F4841" w:rsidRDefault="00B74BC0" w:rsidP="009852E8">
      <w:pPr>
        <w:ind w:right="2700"/>
        <w:rPr>
          <w:rFonts w:ascii="Times New Roman" w:hAnsi="Times New Roman"/>
          <w:b/>
          <w:i/>
          <w:sz w:val="22"/>
          <w:szCs w:val="22"/>
        </w:rPr>
      </w:pPr>
    </w:p>
    <w:p w:rsidR="000C03EB" w:rsidRPr="006F4841" w:rsidRDefault="000C03EB" w:rsidP="009852E8">
      <w:pPr>
        <w:ind w:right="2700"/>
        <w:rPr>
          <w:rFonts w:ascii="Times New Roman" w:hAnsi="Times New Roman"/>
          <w:b/>
          <w:i/>
          <w:sz w:val="22"/>
          <w:szCs w:val="22"/>
        </w:rPr>
      </w:pPr>
      <w:r w:rsidRPr="006F4841">
        <w:rPr>
          <w:rFonts w:ascii="Times New Roman" w:hAnsi="Times New Roman"/>
          <w:b/>
          <w:i/>
          <w:sz w:val="22"/>
          <w:szCs w:val="22"/>
        </w:rPr>
        <w:t>COMMITTEE MEMBERSHIPS</w:t>
      </w:r>
      <w:r w:rsidR="005A121D" w:rsidRPr="006F4841">
        <w:rPr>
          <w:rFonts w:ascii="Times New Roman" w:hAnsi="Times New Roman"/>
          <w:b/>
          <w:i/>
          <w:sz w:val="22"/>
          <w:szCs w:val="22"/>
        </w:rPr>
        <w:t xml:space="preserve"> (NON-CHAIR)</w:t>
      </w:r>
    </w:p>
    <w:p w:rsidR="00C143E4" w:rsidRPr="006F4841" w:rsidRDefault="00C143E4" w:rsidP="00B65223">
      <w:pPr>
        <w:tabs>
          <w:tab w:val="left" w:pos="6705"/>
        </w:tabs>
        <w:spacing w:before="120"/>
        <w:ind w:right="-634"/>
        <w:rPr>
          <w:rFonts w:ascii="Times New Roman" w:hAnsi="Times New Roman"/>
          <w:i/>
          <w:sz w:val="22"/>
          <w:szCs w:val="22"/>
        </w:rPr>
      </w:pPr>
      <w:r w:rsidRPr="006F4841">
        <w:rPr>
          <w:rFonts w:ascii="Times New Roman" w:hAnsi="Times New Roman"/>
          <w:i/>
          <w:sz w:val="22"/>
          <w:szCs w:val="22"/>
        </w:rPr>
        <w:t>Committees Outside of ASU</w:t>
      </w:r>
      <w:r w:rsidR="00B65223" w:rsidRPr="006F4841">
        <w:rPr>
          <w:rFonts w:ascii="Times New Roman" w:hAnsi="Times New Roman"/>
          <w:i/>
          <w:sz w:val="22"/>
          <w:szCs w:val="22"/>
        </w:rPr>
        <w:tab/>
      </w:r>
    </w:p>
    <w:p w:rsidR="000C03EB" w:rsidRPr="00BB519D" w:rsidRDefault="000C03EB" w:rsidP="00C143E4">
      <w:pPr>
        <w:ind w:right="-634"/>
        <w:rPr>
          <w:rFonts w:ascii="Times New Roman" w:hAnsi="Times New Roman"/>
          <w:sz w:val="20"/>
        </w:rPr>
      </w:pPr>
      <w:r w:rsidRPr="00BB519D">
        <w:rPr>
          <w:rFonts w:ascii="Times New Roman" w:hAnsi="Times New Roman"/>
          <w:sz w:val="20"/>
        </w:rPr>
        <w:t>Eugenia</w:t>
      </w:r>
      <w:r w:rsidR="00C143E4" w:rsidRPr="00BB519D">
        <w:rPr>
          <w:rFonts w:ascii="Times New Roman" w:hAnsi="Times New Roman"/>
          <w:sz w:val="20"/>
        </w:rPr>
        <w:t xml:space="preserve"> Garcia-Dubus (</w:t>
      </w:r>
      <w:r w:rsidR="0082037A" w:rsidRPr="00BB519D">
        <w:rPr>
          <w:rFonts w:ascii="Times New Roman" w:hAnsi="Times New Roman"/>
          <w:sz w:val="20"/>
        </w:rPr>
        <w:t>Clinical-</w:t>
      </w:r>
      <w:r w:rsidR="00D00738" w:rsidRPr="00BB519D">
        <w:rPr>
          <w:rFonts w:ascii="Times New Roman" w:hAnsi="Times New Roman"/>
          <w:sz w:val="20"/>
        </w:rPr>
        <w:t>Forensic Psychology</w:t>
      </w:r>
      <w:r w:rsidR="00C143E4" w:rsidRPr="00BB519D">
        <w:rPr>
          <w:rFonts w:ascii="Times New Roman" w:hAnsi="Times New Roman"/>
          <w:sz w:val="20"/>
        </w:rPr>
        <w:t xml:space="preserve"> Doctoral Student</w:t>
      </w:r>
      <w:r w:rsidR="00D00738" w:rsidRPr="00BB519D">
        <w:rPr>
          <w:rFonts w:ascii="Times New Roman" w:hAnsi="Times New Roman"/>
          <w:sz w:val="20"/>
        </w:rPr>
        <w:t>, John Jay College of Criminal Justice</w:t>
      </w:r>
      <w:r w:rsidRPr="00BB519D">
        <w:rPr>
          <w:rFonts w:ascii="Times New Roman" w:hAnsi="Times New Roman"/>
          <w:sz w:val="20"/>
        </w:rPr>
        <w:t>)</w:t>
      </w:r>
    </w:p>
    <w:p w:rsidR="002F5A81" w:rsidRPr="00BB519D" w:rsidRDefault="002F5A81" w:rsidP="00C143E4">
      <w:pPr>
        <w:ind w:right="-634"/>
        <w:rPr>
          <w:rFonts w:ascii="Times New Roman" w:hAnsi="Times New Roman"/>
          <w:sz w:val="20"/>
        </w:rPr>
      </w:pPr>
      <w:r w:rsidRPr="00BB519D">
        <w:rPr>
          <w:rFonts w:ascii="Times New Roman" w:hAnsi="Times New Roman"/>
          <w:sz w:val="20"/>
        </w:rPr>
        <w:t xml:space="preserve">Rebecca </w:t>
      </w:r>
      <w:proofErr w:type="spellStart"/>
      <w:r w:rsidRPr="00BB519D">
        <w:rPr>
          <w:rFonts w:ascii="Times New Roman" w:hAnsi="Times New Roman"/>
          <w:sz w:val="20"/>
        </w:rPr>
        <w:t>Girlinghouse</w:t>
      </w:r>
      <w:proofErr w:type="spellEnd"/>
      <w:r w:rsidRPr="00BB519D">
        <w:rPr>
          <w:rFonts w:ascii="Times New Roman" w:hAnsi="Times New Roman"/>
          <w:sz w:val="20"/>
        </w:rPr>
        <w:t xml:space="preserve"> (Clinical Psychology Doctoral Student, The Chicago School of Professional Psychology)</w:t>
      </w:r>
    </w:p>
    <w:p w:rsidR="00C17D9B" w:rsidRPr="00BB519D" w:rsidRDefault="00C17D9B" w:rsidP="00C143E4">
      <w:pPr>
        <w:ind w:right="-634"/>
        <w:rPr>
          <w:rFonts w:ascii="Times New Roman" w:hAnsi="Times New Roman"/>
          <w:sz w:val="20"/>
        </w:rPr>
      </w:pPr>
      <w:r w:rsidRPr="00BB519D">
        <w:rPr>
          <w:rFonts w:ascii="Times New Roman" w:hAnsi="Times New Roman"/>
          <w:sz w:val="20"/>
        </w:rPr>
        <w:t>Sophia Venegas-</w:t>
      </w:r>
      <w:proofErr w:type="spellStart"/>
      <w:r w:rsidRPr="00BB519D">
        <w:rPr>
          <w:rFonts w:ascii="Times New Roman" w:hAnsi="Times New Roman"/>
          <w:sz w:val="20"/>
        </w:rPr>
        <w:t>Delval</w:t>
      </w:r>
      <w:proofErr w:type="spellEnd"/>
      <w:r w:rsidRPr="00BB519D">
        <w:rPr>
          <w:rFonts w:ascii="Times New Roman" w:hAnsi="Times New Roman"/>
          <w:sz w:val="20"/>
        </w:rPr>
        <w:t xml:space="preserve"> (Expert Advisor to AP Research Student, Fontbonne Hall Academy High School, NYC)</w:t>
      </w:r>
    </w:p>
    <w:p w:rsidR="00B74BC0" w:rsidRPr="006F4841" w:rsidRDefault="00B74BC0" w:rsidP="00C143E4">
      <w:pPr>
        <w:ind w:right="-634"/>
        <w:rPr>
          <w:rFonts w:ascii="Times New Roman" w:hAnsi="Times New Roman"/>
          <w:i/>
          <w:sz w:val="22"/>
          <w:szCs w:val="22"/>
        </w:rPr>
      </w:pPr>
    </w:p>
    <w:p w:rsidR="00AA5FFE" w:rsidRPr="006F4841" w:rsidRDefault="002A194A" w:rsidP="00C143E4">
      <w:pPr>
        <w:ind w:right="-634"/>
        <w:rPr>
          <w:rFonts w:ascii="Times New Roman" w:hAnsi="Times New Roman"/>
          <w:i/>
          <w:sz w:val="22"/>
          <w:szCs w:val="22"/>
        </w:rPr>
      </w:pPr>
      <w:r w:rsidRPr="006F4841">
        <w:rPr>
          <w:rFonts w:ascii="Times New Roman" w:hAnsi="Times New Roman"/>
          <w:i/>
          <w:sz w:val="22"/>
          <w:szCs w:val="22"/>
        </w:rPr>
        <w:t>ASU Psychology MS These</w:t>
      </w:r>
      <w:r w:rsidR="00AA5FFE" w:rsidRPr="006F4841">
        <w:rPr>
          <w:rFonts w:ascii="Times New Roman" w:hAnsi="Times New Roman"/>
          <w:i/>
          <w:sz w:val="22"/>
          <w:szCs w:val="22"/>
        </w:rPr>
        <w:t>s / Applied Project</w:t>
      </w:r>
      <w:r w:rsidRPr="006F4841">
        <w:rPr>
          <w:rFonts w:ascii="Times New Roman" w:hAnsi="Times New Roman"/>
          <w:i/>
          <w:sz w:val="22"/>
          <w:szCs w:val="22"/>
        </w:rPr>
        <w:t>s</w:t>
      </w:r>
    </w:p>
    <w:p w:rsidR="00655D0B" w:rsidRPr="00BB519D" w:rsidRDefault="002E512E" w:rsidP="00C143E4">
      <w:pPr>
        <w:ind w:right="-634"/>
        <w:rPr>
          <w:rFonts w:ascii="Times New Roman" w:hAnsi="Times New Roman"/>
          <w:sz w:val="20"/>
        </w:rPr>
      </w:pPr>
      <w:r w:rsidRPr="00BB519D">
        <w:rPr>
          <w:rFonts w:ascii="Times New Roman" w:hAnsi="Times New Roman"/>
          <w:sz w:val="20"/>
        </w:rPr>
        <w:t xml:space="preserve">Madison </w:t>
      </w:r>
      <w:proofErr w:type="spellStart"/>
      <w:r w:rsidRPr="00BB519D">
        <w:rPr>
          <w:rFonts w:ascii="Times New Roman" w:hAnsi="Times New Roman"/>
          <w:sz w:val="20"/>
        </w:rPr>
        <w:t>Adamoli</w:t>
      </w:r>
      <w:proofErr w:type="spellEnd"/>
      <w:r w:rsidR="00990C37" w:rsidRPr="00BB519D">
        <w:rPr>
          <w:rFonts w:ascii="Times New Roman" w:hAnsi="Times New Roman"/>
          <w:sz w:val="20"/>
        </w:rPr>
        <w:t xml:space="preserve"> </w:t>
      </w:r>
      <w:r w:rsidR="002D101A" w:rsidRPr="00BB519D">
        <w:rPr>
          <w:rFonts w:ascii="Times New Roman" w:hAnsi="Times New Roman"/>
          <w:sz w:val="20"/>
        </w:rPr>
        <w:t xml:space="preserve"> </w:t>
      </w:r>
      <w:r w:rsidRPr="00BB519D">
        <w:rPr>
          <w:rFonts w:ascii="Times New Roman" w:hAnsi="Times New Roman"/>
          <w:sz w:val="20"/>
        </w:rPr>
        <w:t>|</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6256B4" w:rsidRPr="00BB519D">
        <w:rPr>
          <w:rFonts w:ascii="Times New Roman" w:hAnsi="Times New Roman"/>
          <w:sz w:val="20"/>
        </w:rPr>
        <w:t>Mike Dees</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6256B4"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ED1196" w:rsidRPr="00BB519D">
        <w:rPr>
          <w:rFonts w:ascii="Times New Roman" w:hAnsi="Times New Roman"/>
          <w:sz w:val="20"/>
        </w:rPr>
        <w:t>Kathryn Doughty</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ED1196" w:rsidRPr="00BB519D">
        <w:rPr>
          <w:rFonts w:ascii="Times New Roman" w:hAnsi="Times New Roman"/>
          <w:sz w:val="20"/>
        </w:rPr>
        <w:t>|</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9D5A55" w:rsidRPr="00BB519D">
        <w:rPr>
          <w:rFonts w:ascii="Times New Roman" w:hAnsi="Times New Roman"/>
          <w:sz w:val="20"/>
        </w:rPr>
        <w:t>J.P. Gonzales</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9D5A55"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446F05" w:rsidRPr="00BB519D">
        <w:rPr>
          <w:rFonts w:ascii="Times New Roman" w:hAnsi="Times New Roman"/>
          <w:sz w:val="20"/>
        </w:rPr>
        <w:t>Riquel Hafdahl</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2F109B"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2F109B" w:rsidRPr="00BB519D">
        <w:rPr>
          <w:rFonts w:ascii="Times New Roman" w:hAnsi="Times New Roman"/>
          <w:sz w:val="20"/>
        </w:rPr>
        <w:t>Brian Howatt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446F05" w:rsidRPr="00BB519D">
        <w:rPr>
          <w:rFonts w:ascii="Times New Roman" w:hAnsi="Times New Roman"/>
          <w:sz w:val="20"/>
        </w:rPr>
        <w:t>|</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027A4D" w:rsidRPr="00BB519D">
        <w:rPr>
          <w:rFonts w:ascii="Times New Roman" w:hAnsi="Times New Roman"/>
          <w:sz w:val="20"/>
        </w:rPr>
        <w:t>Shelby Hunter</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027A4D"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F93C7B" w:rsidRPr="00BB519D">
        <w:rPr>
          <w:rFonts w:ascii="Times New Roman" w:hAnsi="Times New Roman"/>
          <w:sz w:val="20"/>
        </w:rPr>
        <w:t>Andrew Pollack</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F93C7B"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726ACC" w:rsidRPr="00BB519D">
        <w:rPr>
          <w:rFonts w:ascii="Times New Roman" w:hAnsi="Times New Roman"/>
          <w:sz w:val="20"/>
        </w:rPr>
        <w:t>Kaylee Rosenbusch</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6256B4"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6256B4" w:rsidRPr="00BB519D">
        <w:rPr>
          <w:rFonts w:ascii="Times New Roman" w:hAnsi="Times New Roman"/>
          <w:sz w:val="20"/>
        </w:rPr>
        <w:t>Prachi Solanki</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AA5FFE"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E9545F" w:rsidRPr="00BB519D">
        <w:rPr>
          <w:rFonts w:ascii="Times New Roman" w:hAnsi="Times New Roman"/>
          <w:sz w:val="20"/>
        </w:rPr>
        <w:t>Ashley Trow</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E9545F" w:rsidRPr="00BB519D">
        <w:rPr>
          <w:rFonts w:ascii="Times New Roman" w:hAnsi="Times New Roman"/>
          <w:sz w:val="20"/>
        </w:rPr>
        <w:t>|</w:t>
      </w:r>
      <w:r w:rsidR="00990C37" w:rsidRPr="00BB519D">
        <w:rPr>
          <w:rFonts w:ascii="Times New Roman" w:hAnsi="Times New Roman"/>
          <w:sz w:val="20"/>
        </w:rPr>
        <w:t xml:space="preserve"> </w:t>
      </w:r>
      <w:r w:rsidR="00462D1F" w:rsidRPr="00BB519D">
        <w:rPr>
          <w:rFonts w:ascii="Times New Roman" w:hAnsi="Times New Roman"/>
          <w:sz w:val="20"/>
        </w:rPr>
        <w:t xml:space="preserve">Megan Warner </w:t>
      </w:r>
    </w:p>
    <w:p w:rsidR="008827C3" w:rsidRPr="006F4841" w:rsidRDefault="008827C3" w:rsidP="00C143E4">
      <w:pPr>
        <w:ind w:right="-634"/>
        <w:rPr>
          <w:rFonts w:ascii="Times New Roman" w:hAnsi="Times New Roman"/>
          <w:sz w:val="22"/>
          <w:szCs w:val="22"/>
        </w:rPr>
      </w:pPr>
    </w:p>
    <w:p w:rsidR="00AA5FFE" w:rsidRPr="006F4841" w:rsidRDefault="00AA5FFE" w:rsidP="00C143E4">
      <w:pPr>
        <w:ind w:right="-634"/>
        <w:rPr>
          <w:rFonts w:ascii="Times New Roman" w:hAnsi="Times New Roman"/>
          <w:i/>
          <w:sz w:val="22"/>
          <w:szCs w:val="22"/>
        </w:rPr>
      </w:pPr>
      <w:r w:rsidRPr="006F4841">
        <w:rPr>
          <w:rFonts w:ascii="Times New Roman" w:hAnsi="Times New Roman"/>
          <w:i/>
          <w:sz w:val="22"/>
          <w:szCs w:val="22"/>
        </w:rPr>
        <w:lastRenderedPageBreak/>
        <w:t>ASU Un</w:t>
      </w:r>
      <w:r w:rsidR="002A194A" w:rsidRPr="006F4841">
        <w:rPr>
          <w:rFonts w:ascii="Times New Roman" w:hAnsi="Times New Roman"/>
          <w:i/>
          <w:sz w:val="22"/>
          <w:szCs w:val="22"/>
        </w:rPr>
        <w:t>dergraduate Barrett Honors These</w:t>
      </w:r>
      <w:r w:rsidRPr="006F4841">
        <w:rPr>
          <w:rFonts w:ascii="Times New Roman" w:hAnsi="Times New Roman"/>
          <w:i/>
          <w:sz w:val="22"/>
          <w:szCs w:val="22"/>
        </w:rPr>
        <w:t>s</w:t>
      </w:r>
    </w:p>
    <w:p w:rsidR="00272682" w:rsidRPr="00BB519D" w:rsidRDefault="00462D1F" w:rsidP="00C143E4">
      <w:pPr>
        <w:ind w:right="-634"/>
        <w:rPr>
          <w:rFonts w:ascii="Times New Roman" w:hAnsi="Times New Roman"/>
          <w:sz w:val="20"/>
        </w:rPr>
      </w:pPr>
      <w:r w:rsidRPr="00BB519D">
        <w:rPr>
          <w:rFonts w:ascii="Times New Roman" w:hAnsi="Times New Roman"/>
          <w:sz w:val="20"/>
        </w:rPr>
        <w:t>Hayley Anderson</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AA5FFE"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AA5FFE" w:rsidRPr="00BB519D">
        <w:rPr>
          <w:rFonts w:ascii="Times New Roman" w:hAnsi="Times New Roman"/>
          <w:sz w:val="20"/>
        </w:rPr>
        <w:t>Kelsey Bernal</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AA5FFE" w:rsidRPr="00BB519D">
        <w:rPr>
          <w:rFonts w:ascii="Times New Roman" w:hAnsi="Times New Roman"/>
          <w:sz w:val="20"/>
        </w:rPr>
        <w:t>|</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4048B4" w:rsidRPr="00BB519D">
        <w:rPr>
          <w:rFonts w:ascii="Times New Roman" w:hAnsi="Times New Roman"/>
          <w:sz w:val="20"/>
        </w:rPr>
        <w:t>Calen Harding</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4048B4"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5F6A95" w:rsidRPr="00BB519D">
        <w:rPr>
          <w:rFonts w:ascii="Times New Roman" w:hAnsi="Times New Roman"/>
          <w:sz w:val="20"/>
        </w:rPr>
        <w:t>Amy Jicha</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5F6A95" w:rsidRPr="00BB519D">
        <w:rPr>
          <w:rFonts w:ascii="Times New Roman" w:hAnsi="Times New Roman"/>
          <w:sz w:val="20"/>
        </w:rPr>
        <w:t>|</w:t>
      </w:r>
      <w:r w:rsidR="00990C37" w:rsidRPr="00BB519D">
        <w:rPr>
          <w:rFonts w:ascii="Times New Roman" w:hAnsi="Times New Roman"/>
          <w:sz w:val="20"/>
        </w:rPr>
        <w:t xml:space="preserve"> </w:t>
      </w:r>
      <w:r w:rsidR="002D101A" w:rsidRPr="00BB519D">
        <w:rPr>
          <w:rFonts w:ascii="Times New Roman" w:hAnsi="Times New Roman"/>
          <w:sz w:val="20"/>
        </w:rPr>
        <w:t xml:space="preserve"> </w:t>
      </w:r>
      <w:r w:rsidR="00B52C86" w:rsidRPr="00BB519D">
        <w:rPr>
          <w:rFonts w:ascii="Times New Roman" w:hAnsi="Times New Roman"/>
          <w:sz w:val="20"/>
        </w:rPr>
        <w:t>Rosa Reyes</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B52C86" w:rsidRPr="00BB519D">
        <w:rPr>
          <w:rFonts w:ascii="Times New Roman" w:hAnsi="Times New Roman"/>
          <w:sz w:val="20"/>
        </w:rPr>
        <w:t>|</w:t>
      </w:r>
      <w:r w:rsidR="002D101A" w:rsidRPr="00BB519D">
        <w:rPr>
          <w:rFonts w:ascii="Times New Roman" w:hAnsi="Times New Roman"/>
          <w:sz w:val="20"/>
        </w:rPr>
        <w:t xml:space="preserve"> </w:t>
      </w:r>
      <w:r w:rsidR="00990C37" w:rsidRPr="00BB519D">
        <w:rPr>
          <w:rFonts w:ascii="Times New Roman" w:hAnsi="Times New Roman"/>
          <w:sz w:val="20"/>
        </w:rPr>
        <w:t xml:space="preserve"> </w:t>
      </w:r>
      <w:r w:rsidR="00272682" w:rsidRPr="00BB519D">
        <w:rPr>
          <w:rFonts w:ascii="Times New Roman" w:hAnsi="Times New Roman"/>
          <w:sz w:val="20"/>
        </w:rPr>
        <w:t xml:space="preserve">Ashley Trow </w:t>
      </w:r>
    </w:p>
    <w:p w:rsidR="00B82747" w:rsidRPr="006F4841" w:rsidRDefault="00B82747" w:rsidP="00C143E4">
      <w:pPr>
        <w:ind w:right="-634"/>
        <w:rPr>
          <w:rFonts w:ascii="Times New Roman" w:hAnsi="Times New Roman"/>
          <w:sz w:val="22"/>
          <w:szCs w:val="22"/>
        </w:rPr>
      </w:pPr>
    </w:p>
    <w:p w:rsidR="000722DF" w:rsidRPr="006F4841" w:rsidRDefault="000722DF" w:rsidP="000722DF">
      <w:pPr>
        <w:ind w:right="-360"/>
        <w:rPr>
          <w:rFonts w:ascii="Times New Roman" w:hAnsi="Times New Roman"/>
          <w:b/>
          <w:i/>
          <w:sz w:val="22"/>
          <w:szCs w:val="22"/>
        </w:rPr>
      </w:pPr>
      <w:r>
        <w:rPr>
          <w:rFonts w:ascii="Times New Roman" w:hAnsi="Times New Roman"/>
          <w:b/>
          <w:i/>
          <w:sz w:val="22"/>
          <w:szCs w:val="22"/>
        </w:rPr>
        <w:t>NEW COLLEGE FACULTY MENTOR (NCUIRE)</w:t>
      </w:r>
    </w:p>
    <w:p w:rsidR="000722DF" w:rsidRPr="00BB519D" w:rsidRDefault="00BB519D" w:rsidP="00BB519D">
      <w:pPr>
        <w:spacing w:after="120"/>
        <w:ind w:right="-634" w:firstLine="720"/>
        <w:rPr>
          <w:rFonts w:ascii="Times New Roman" w:hAnsi="Times New Roman"/>
          <w:i/>
          <w:sz w:val="20"/>
        </w:rPr>
      </w:pPr>
      <w:r>
        <w:rPr>
          <w:rFonts w:ascii="Times New Roman" w:hAnsi="Times New Roman"/>
          <w:i/>
          <w:sz w:val="20"/>
        </w:rPr>
        <w:t>(</w:t>
      </w:r>
      <w:r w:rsidR="000722DF" w:rsidRPr="00BB519D">
        <w:rPr>
          <w:rFonts w:ascii="Times New Roman" w:hAnsi="Times New Roman"/>
          <w:i/>
          <w:sz w:val="20"/>
        </w:rPr>
        <w:t xml:space="preserve">NCUIRE is the </w:t>
      </w:r>
      <w:hyperlink r:id="rId32" w:history="1">
        <w:r w:rsidR="000722DF" w:rsidRPr="00BB519D">
          <w:rPr>
            <w:rStyle w:val="Hyperlink"/>
            <w:rFonts w:ascii="Times New Roman" w:hAnsi="Times New Roman"/>
            <w:i/>
            <w:sz w:val="20"/>
          </w:rPr>
          <w:t>New College Undergraduate Inquiry &amp; Research Experiences</w:t>
        </w:r>
      </w:hyperlink>
      <w:r w:rsidR="000722DF" w:rsidRPr="00BB519D">
        <w:rPr>
          <w:rFonts w:ascii="Times New Roman" w:hAnsi="Times New Roman"/>
          <w:i/>
          <w:sz w:val="20"/>
        </w:rPr>
        <w:t xml:space="preserve"> program.</w:t>
      </w:r>
      <w:r>
        <w:rPr>
          <w:rFonts w:ascii="Times New Roman" w:hAnsi="Times New Roman"/>
          <w:i/>
          <w:sz w:val="20"/>
        </w:rPr>
        <w:t>)</w:t>
      </w:r>
    </w:p>
    <w:p w:rsidR="000722DF" w:rsidRPr="00BB519D" w:rsidRDefault="004E513B" w:rsidP="004B47C9">
      <w:pPr>
        <w:ind w:right="2700"/>
        <w:rPr>
          <w:rFonts w:ascii="Times New Roman" w:hAnsi="Times New Roman"/>
          <w:sz w:val="20"/>
        </w:rPr>
      </w:pPr>
      <w:r w:rsidRPr="00BB519D">
        <w:rPr>
          <w:rFonts w:ascii="Times New Roman" w:hAnsi="Times New Roman"/>
          <w:sz w:val="20"/>
        </w:rPr>
        <w:t>2020-2021</w:t>
      </w:r>
      <w:r w:rsidRPr="00BB519D">
        <w:rPr>
          <w:rFonts w:ascii="Times New Roman" w:hAnsi="Times New Roman"/>
          <w:sz w:val="20"/>
        </w:rPr>
        <w:tab/>
        <w:t>Fellow Award: Elizabeth Mathers</w:t>
      </w:r>
    </w:p>
    <w:p w:rsidR="004E513B" w:rsidRPr="00BB519D" w:rsidRDefault="004E513B" w:rsidP="00BB519D">
      <w:pPr>
        <w:spacing w:after="120"/>
        <w:ind w:right="274"/>
        <w:rPr>
          <w:rFonts w:ascii="Times New Roman" w:hAnsi="Times New Roman"/>
          <w:i/>
          <w:sz w:val="20"/>
        </w:rPr>
      </w:pPr>
      <w:r w:rsidRPr="00BB519D">
        <w:rPr>
          <w:rFonts w:ascii="Times New Roman" w:hAnsi="Times New Roman"/>
          <w:i/>
          <w:sz w:val="20"/>
        </w:rPr>
        <w:tab/>
      </w:r>
      <w:r w:rsidRPr="00BB519D">
        <w:rPr>
          <w:rFonts w:ascii="Times New Roman" w:hAnsi="Times New Roman"/>
          <w:i/>
          <w:sz w:val="20"/>
        </w:rPr>
        <w:tab/>
        <w:t>Implications of bias in forensic fingerprint examiners’ judgments</w:t>
      </w:r>
    </w:p>
    <w:p w:rsidR="006B366E" w:rsidRDefault="00C37567" w:rsidP="006B366E">
      <w:pPr>
        <w:ind w:left="1440" w:hanging="1440"/>
        <w:rPr>
          <w:rFonts w:ascii="Times New Roman" w:hAnsi="Times New Roman"/>
          <w:sz w:val="20"/>
          <w:shd w:val="clear" w:color="auto" w:fill="FFFFFF"/>
        </w:rPr>
      </w:pPr>
      <w:r w:rsidRPr="00BB519D">
        <w:rPr>
          <w:rFonts w:ascii="Times New Roman" w:hAnsi="Times New Roman"/>
          <w:sz w:val="20"/>
          <w:shd w:val="clear" w:color="auto" w:fill="FFFFFF"/>
        </w:rPr>
        <w:t xml:space="preserve">Spring 2020 </w:t>
      </w:r>
      <w:r w:rsidR="004E513B" w:rsidRPr="00BB519D">
        <w:rPr>
          <w:rFonts w:ascii="Times New Roman" w:hAnsi="Times New Roman"/>
          <w:sz w:val="20"/>
          <w:shd w:val="clear" w:color="auto" w:fill="FFFFFF"/>
        </w:rPr>
        <w:tab/>
      </w:r>
      <w:r w:rsidRPr="00BB519D">
        <w:rPr>
          <w:rFonts w:ascii="Times New Roman" w:hAnsi="Times New Roman"/>
          <w:sz w:val="20"/>
          <w:shd w:val="clear" w:color="auto" w:fill="FFFFFF"/>
        </w:rPr>
        <w:t>Team</w:t>
      </w:r>
      <w:r w:rsidR="004E513B" w:rsidRPr="00BB519D">
        <w:rPr>
          <w:rFonts w:ascii="Times New Roman" w:hAnsi="Times New Roman"/>
          <w:sz w:val="20"/>
          <w:shd w:val="clear" w:color="auto" w:fill="FFFFFF"/>
        </w:rPr>
        <w:t xml:space="preserve"> Award</w:t>
      </w:r>
      <w:r w:rsidRPr="00BB519D">
        <w:rPr>
          <w:rFonts w:ascii="Times New Roman" w:hAnsi="Times New Roman"/>
          <w:sz w:val="20"/>
          <w:shd w:val="clear" w:color="auto" w:fill="FFFFFF"/>
        </w:rPr>
        <w:t xml:space="preserve">: </w:t>
      </w:r>
      <w:r w:rsidR="004E513B" w:rsidRPr="00BB519D">
        <w:rPr>
          <w:rFonts w:ascii="Times New Roman" w:hAnsi="Times New Roman"/>
          <w:sz w:val="20"/>
          <w:shd w:val="clear" w:color="auto" w:fill="FFFFFF"/>
        </w:rPr>
        <w:t xml:space="preserve">Jonathan Barcelo, Robin Milligan, Sarah Selman, Annelisse Velazquez </w:t>
      </w:r>
    </w:p>
    <w:p w:rsidR="006271F3" w:rsidRPr="00BB519D" w:rsidRDefault="004E513B" w:rsidP="006B366E">
      <w:pPr>
        <w:spacing w:after="120"/>
        <w:ind w:left="1440"/>
        <w:rPr>
          <w:rFonts w:ascii="Times New Roman" w:hAnsi="Times New Roman"/>
          <w:i/>
          <w:sz w:val="20"/>
          <w:shd w:val="clear" w:color="auto" w:fill="FFFFFF"/>
        </w:rPr>
      </w:pPr>
      <w:r w:rsidRPr="00BB519D">
        <w:rPr>
          <w:rFonts w:ascii="Times New Roman" w:hAnsi="Times New Roman"/>
          <w:i/>
          <w:sz w:val="20"/>
          <w:shd w:val="clear" w:color="auto" w:fill="FFFFFF"/>
        </w:rPr>
        <w:t>Jury deliberation project: Are jurors calibrated appropriately to evidence strength?</w:t>
      </w:r>
    </w:p>
    <w:p w:rsidR="004E513B" w:rsidRPr="00BB519D" w:rsidRDefault="00C37567" w:rsidP="00C37567">
      <w:pPr>
        <w:rPr>
          <w:rFonts w:ascii="Times New Roman" w:eastAsia="Times" w:hAnsi="Times New Roman"/>
          <w:sz w:val="20"/>
        </w:rPr>
      </w:pPr>
      <w:r w:rsidRPr="00BB519D">
        <w:rPr>
          <w:rFonts w:ascii="Times New Roman" w:eastAsia="Times" w:hAnsi="Times New Roman"/>
          <w:sz w:val="20"/>
        </w:rPr>
        <w:t xml:space="preserve">2019-2020 </w:t>
      </w:r>
      <w:r w:rsidR="004E513B" w:rsidRPr="00BB519D">
        <w:rPr>
          <w:rFonts w:ascii="Times New Roman" w:eastAsia="Times" w:hAnsi="Times New Roman"/>
          <w:sz w:val="20"/>
        </w:rPr>
        <w:tab/>
        <w:t xml:space="preserve">Scholar Award: </w:t>
      </w:r>
      <w:r w:rsidRPr="00BB519D">
        <w:rPr>
          <w:rFonts w:ascii="Times New Roman" w:eastAsia="Times" w:hAnsi="Times New Roman"/>
          <w:sz w:val="20"/>
        </w:rPr>
        <w:t>Elizabeth Mathers</w:t>
      </w:r>
    </w:p>
    <w:p w:rsidR="00C37567" w:rsidRPr="00BB519D" w:rsidRDefault="00C37567" w:rsidP="00BB519D">
      <w:pPr>
        <w:spacing w:after="120"/>
        <w:ind w:left="720" w:firstLine="720"/>
        <w:rPr>
          <w:rFonts w:ascii="Times New Roman" w:eastAsia="Times" w:hAnsi="Times New Roman"/>
          <w:i/>
          <w:sz w:val="20"/>
        </w:rPr>
      </w:pPr>
      <w:r w:rsidRPr="00BB519D">
        <w:rPr>
          <w:rFonts w:ascii="Times New Roman" w:eastAsia="Times" w:hAnsi="Times New Roman"/>
          <w:i/>
          <w:sz w:val="20"/>
        </w:rPr>
        <w:t xml:space="preserve">Bias and the </w:t>
      </w:r>
      <w:r w:rsidR="004E513B" w:rsidRPr="00BB519D">
        <w:rPr>
          <w:rFonts w:ascii="Times New Roman" w:eastAsia="Times" w:hAnsi="Times New Roman"/>
          <w:i/>
          <w:sz w:val="20"/>
        </w:rPr>
        <w:t>b</w:t>
      </w:r>
      <w:r w:rsidRPr="00BB519D">
        <w:rPr>
          <w:rFonts w:ascii="Times New Roman" w:eastAsia="Times" w:hAnsi="Times New Roman"/>
          <w:i/>
          <w:sz w:val="20"/>
        </w:rPr>
        <w:t xml:space="preserve">ias </w:t>
      </w:r>
      <w:r w:rsidR="004E513B" w:rsidRPr="00BB519D">
        <w:rPr>
          <w:rFonts w:ascii="Times New Roman" w:eastAsia="Times" w:hAnsi="Times New Roman"/>
          <w:i/>
          <w:sz w:val="20"/>
        </w:rPr>
        <w:t>b</w:t>
      </w:r>
      <w:r w:rsidRPr="00BB519D">
        <w:rPr>
          <w:rFonts w:ascii="Times New Roman" w:eastAsia="Times" w:hAnsi="Times New Roman"/>
          <w:i/>
          <w:sz w:val="20"/>
        </w:rPr>
        <w:t xml:space="preserve">lind </w:t>
      </w:r>
      <w:r w:rsidR="004E513B" w:rsidRPr="00BB519D">
        <w:rPr>
          <w:rFonts w:ascii="Times New Roman" w:eastAsia="Times" w:hAnsi="Times New Roman"/>
          <w:i/>
          <w:sz w:val="20"/>
        </w:rPr>
        <w:t>s</w:t>
      </w:r>
      <w:r w:rsidRPr="00BB519D">
        <w:rPr>
          <w:rFonts w:ascii="Times New Roman" w:eastAsia="Times" w:hAnsi="Times New Roman"/>
          <w:i/>
          <w:sz w:val="20"/>
        </w:rPr>
        <w:t xml:space="preserve">pot in </w:t>
      </w:r>
      <w:r w:rsidR="004E513B" w:rsidRPr="00BB519D">
        <w:rPr>
          <w:rFonts w:ascii="Times New Roman" w:eastAsia="Times" w:hAnsi="Times New Roman"/>
          <w:i/>
          <w:sz w:val="20"/>
        </w:rPr>
        <w:t>f</w:t>
      </w:r>
      <w:r w:rsidRPr="00BB519D">
        <w:rPr>
          <w:rFonts w:ascii="Times New Roman" w:eastAsia="Times" w:hAnsi="Times New Roman"/>
          <w:i/>
          <w:sz w:val="20"/>
        </w:rPr>
        <w:t xml:space="preserve">orensic </w:t>
      </w:r>
      <w:r w:rsidR="004E513B" w:rsidRPr="00BB519D">
        <w:rPr>
          <w:rFonts w:ascii="Times New Roman" w:eastAsia="Times" w:hAnsi="Times New Roman"/>
          <w:i/>
          <w:sz w:val="20"/>
        </w:rPr>
        <w:t>l</w:t>
      </w:r>
      <w:r w:rsidRPr="00BB519D">
        <w:rPr>
          <w:rFonts w:ascii="Times New Roman" w:eastAsia="Times" w:hAnsi="Times New Roman"/>
          <w:i/>
          <w:sz w:val="20"/>
        </w:rPr>
        <w:t xml:space="preserve">atent </w:t>
      </w:r>
      <w:r w:rsidR="004E513B" w:rsidRPr="00BB519D">
        <w:rPr>
          <w:rFonts w:ascii="Times New Roman" w:eastAsia="Times" w:hAnsi="Times New Roman"/>
          <w:i/>
          <w:sz w:val="20"/>
        </w:rPr>
        <w:t>p</w:t>
      </w:r>
      <w:r w:rsidRPr="00BB519D">
        <w:rPr>
          <w:rFonts w:ascii="Times New Roman" w:eastAsia="Times" w:hAnsi="Times New Roman"/>
          <w:i/>
          <w:sz w:val="20"/>
        </w:rPr>
        <w:t xml:space="preserve">rint </w:t>
      </w:r>
      <w:r w:rsidR="004E513B" w:rsidRPr="00BB519D">
        <w:rPr>
          <w:rFonts w:ascii="Times New Roman" w:eastAsia="Times" w:hAnsi="Times New Roman"/>
          <w:i/>
          <w:sz w:val="20"/>
        </w:rPr>
        <w:t>e</w:t>
      </w:r>
      <w:r w:rsidRPr="00BB519D">
        <w:rPr>
          <w:rFonts w:ascii="Times New Roman" w:eastAsia="Times" w:hAnsi="Times New Roman"/>
          <w:i/>
          <w:sz w:val="20"/>
        </w:rPr>
        <w:t xml:space="preserve">xperts' </w:t>
      </w:r>
      <w:r w:rsidR="004E513B" w:rsidRPr="00BB519D">
        <w:rPr>
          <w:rFonts w:ascii="Times New Roman" w:eastAsia="Times" w:hAnsi="Times New Roman"/>
          <w:i/>
          <w:sz w:val="20"/>
        </w:rPr>
        <w:t>j</w:t>
      </w:r>
      <w:r w:rsidRPr="00BB519D">
        <w:rPr>
          <w:rFonts w:ascii="Times New Roman" w:eastAsia="Times" w:hAnsi="Times New Roman"/>
          <w:i/>
          <w:sz w:val="20"/>
        </w:rPr>
        <w:t>udgments</w:t>
      </w:r>
    </w:p>
    <w:p w:rsidR="004E513B" w:rsidRPr="00BB519D" w:rsidRDefault="00C37567" w:rsidP="00C37567">
      <w:pPr>
        <w:rPr>
          <w:rFonts w:ascii="Times New Roman" w:hAnsi="Times New Roman"/>
          <w:sz w:val="20"/>
        </w:rPr>
      </w:pPr>
      <w:r w:rsidRPr="00BB519D">
        <w:rPr>
          <w:rFonts w:ascii="Times New Roman" w:hAnsi="Times New Roman"/>
          <w:sz w:val="20"/>
        </w:rPr>
        <w:t xml:space="preserve">Fall 2019 </w:t>
      </w:r>
      <w:r w:rsidR="004E513B" w:rsidRPr="00BB519D">
        <w:rPr>
          <w:rFonts w:ascii="Times New Roman" w:hAnsi="Times New Roman"/>
          <w:sz w:val="20"/>
        </w:rPr>
        <w:tab/>
        <w:t xml:space="preserve">Research Assistant Award: </w:t>
      </w:r>
      <w:r w:rsidRPr="00BB519D">
        <w:rPr>
          <w:rFonts w:ascii="Times New Roman" w:hAnsi="Times New Roman"/>
          <w:sz w:val="20"/>
        </w:rPr>
        <w:t>Robin Milligan</w:t>
      </w:r>
    </w:p>
    <w:p w:rsidR="00C37567" w:rsidRPr="00BB519D" w:rsidRDefault="00C37567" w:rsidP="00BB519D">
      <w:pPr>
        <w:spacing w:after="120"/>
        <w:ind w:left="720" w:firstLine="720"/>
        <w:rPr>
          <w:rFonts w:ascii="Times New Roman" w:hAnsi="Times New Roman"/>
          <w:i/>
          <w:sz w:val="20"/>
          <w:shd w:val="clear" w:color="auto" w:fill="FFFFFF"/>
        </w:rPr>
      </w:pPr>
      <w:r w:rsidRPr="00BB519D">
        <w:rPr>
          <w:rFonts w:ascii="Times New Roman" w:hAnsi="Times New Roman"/>
          <w:i/>
          <w:sz w:val="20"/>
          <w:shd w:val="clear" w:color="auto" w:fill="FFFFFF"/>
        </w:rPr>
        <w:t xml:space="preserve">Jury </w:t>
      </w:r>
      <w:r w:rsidR="004E513B" w:rsidRPr="00BB519D">
        <w:rPr>
          <w:rFonts w:ascii="Times New Roman" w:hAnsi="Times New Roman"/>
          <w:i/>
          <w:sz w:val="20"/>
          <w:shd w:val="clear" w:color="auto" w:fill="FFFFFF"/>
        </w:rPr>
        <w:t>d</w:t>
      </w:r>
      <w:r w:rsidRPr="00BB519D">
        <w:rPr>
          <w:rFonts w:ascii="Times New Roman" w:hAnsi="Times New Roman"/>
          <w:i/>
          <w:sz w:val="20"/>
          <w:shd w:val="clear" w:color="auto" w:fill="FFFFFF"/>
        </w:rPr>
        <w:t xml:space="preserve">eliberation </w:t>
      </w:r>
      <w:r w:rsidR="004E513B" w:rsidRPr="00BB519D">
        <w:rPr>
          <w:rFonts w:ascii="Times New Roman" w:hAnsi="Times New Roman"/>
          <w:i/>
          <w:sz w:val="20"/>
          <w:shd w:val="clear" w:color="auto" w:fill="FFFFFF"/>
        </w:rPr>
        <w:t>p</w:t>
      </w:r>
      <w:r w:rsidRPr="00BB519D">
        <w:rPr>
          <w:rFonts w:ascii="Times New Roman" w:hAnsi="Times New Roman"/>
          <w:i/>
          <w:sz w:val="20"/>
          <w:shd w:val="clear" w:color="auto" w:fill="FFFFFF"/>
        </w:rPr>
        <w:t xml:space="preserve">roject: Are </w:t>
      </w:r>
      <w:r w:rsidR="004E513B" w:rsidRPr="00BB519D">
        <w:rPr>
          <w:rFonts w:ascii="Times New Roman" w:hAnsi="Times New Roman"/>
          <w:i/>
          <w:sz w:val="20"/>
          <w:shd w:val="clear" w:color="auto" w:fill="FFFFFF"/>
        </w:rPr>
        <w:t>j</w:t>
      </w:r>
      <w:r w:rsidRPr="00BB519D">
        <w:rPr>
          <w:rFonts w:ascii="Times New Roman" w:hAnsi="Times New Roman"/>
          <w:i/>
          <w:sz w:val="20"/>
          <w:shd w:val="clear" w:color="auto" w:fill="FFFFFF"/>
        </w:rPr>
        <w:t xml:space="preserve">urors </w:t>
      </w:r>
      <w:r w:rsidR="004E513B" w:rsidRPr="00BB519D">
        <w:rPr>
          <w:rFonts w:ascii="Times New Roman" w:hAnsi="Times New Roman"/>
          <w:i/>
          <w:sz w:val="20"/>
          <w:shd w:val="clear" w:color="auto" w:fill="FFFFFF"/>
        </w:rPr>
        <w:t>c</w:t>
      </w:r>
      <w:r w:rsidRPr="00BB519D">
        <w:rPr>
          <w:rFonts w:ascii="Times New Roman" w:hAnsi="Times New Roman"/>
          <w:i/>
          <w:sz w:val="20"/>
          <w:shd w:val="clear" w:color="auto" w:fill="FFFFFF"/>
        </w:rPr>
        <w:t xml:space="preserve">alibrated </w:t>
      </w:r>
      <w:r w:rsidR="004E513B" w:rsidRPr="00BB519D">
        <w:rPr>
          <w:rFonts w:ascii="Times New Roman" w:hAnsi="Times New Roman"/>
          <w:i/>
          <w:sz w:val="20"/>
          <w:shd w:val="clear" w:color="auto" w:fill="FFFFFF"/>
        </w:rPr>
        <w:t>a</w:t>
      </w:r>
      <w:r w:rsidRPr="00BB519D">
        <w:rPr>
          <w:rFonts w:ascii="Times New Roman" w:hAnsi="Times New Roman"/>
          <w:i/>
          <w:sz w:val="20"/>
          <w:shd w:val="clear" w:color="auto" w:fill="FFFFFF"/>
        </w:rPr>
        <w:t xml:space="preserve">ppropriately to </w:t>
      </w:r>
      <w:r w:rsidR="004E513B" w:rsidRPr="00BB519D">
        <w:rPr>
          <w:rFonts w:ascii="Times New Roman" w:hAnsi="Times New Roman"/>
          <w:i/>
          <w:sz w:val="20"/>
          <w:shd w:val="clear" w:color="auto" w:fill="FFFFFF"/>
        </w:rPr>
        <w:t>e</w:t>
      </w:r>
      <w:r w:rsidRPr="00BB519D">
        <w:rPr>
          <w:rFonts w:ascii="Times New Roman" w:hAnsi="Times New Roman"/>
          <w:i/>
          <w:sz w:val="20"/>
          <w:shd w:val="clear" w:color="auto" w:fill="FFFFFF"/>
        </w:rPr>
        <w:t xml:space="preserve">vidence </w:t>
      </w:r>
      <w:r w:rsidR="004E513B" w:rsidRPr="00BB519D">
        <w:rPr>
          <w:rFonts w:ascii="Times New Roman" w:hAnsi="Times New Roman"/>
          <w:i/>
          <w:sz w:val="20"/>
          <w:shd w:val="clear" w:color="auto" w:fill="FFFFFF"/>
        </w:rPr>
        <w:t>s</w:t>
      </w:r>
      <w:r w:rsidRPr="00BB519D">
        <w:rPr>
          <w:rFonts w:ascii="Times New Roman" w:hAnsi="Times New Roman"/>
          <w:i/>
          <w:sz w:val="20"/>
          <w:shd w:val="clear" w:color="auto" w:fill="FFFFFF"/>
        </w:rPr>
        <w:t>trength?</w:t>
      </w:r>
    </w:p>
    <w:p w:rsidR="004E513B" w:rsidRPr="00BB519D" w:rsidRDefault="00C37567" w:rsidP="00C37567">
      <w:pPr>
        <w:rPr>
          <w:rFonts w:ascii="Times New Roman" w:hAnsi="Times New Roman"/>
          <w:sz w:val="20"/>
          <w:shd w:val="clear" w:color="auto" w:fill="FFFFFF"/>
        </w:rPr>
      </w:pPr>
      <w:r w:rsidRPr="00BB519D">
        <w:rPr>
          <w:rFonts w:ascii="Times New Roman" w:hAnsi="Times New Roman"/>
          <w:sz w:val="20"/>
        </w:rPr>
        <w:t xml:space="preserve">Spring 2019 </w:t>
      </w:r>
      <w:r w:rsidR="004E513B" w:rsidRPr="00BB519D">
        <w:rPr>
          <w:rFonts w:ascii="Times New Roman" w:hAnsi="Times New Roman"/>
          <w:sz w:val="20"/>
        </w:rPr>
        <w:tab/>
      </w:r>
      <w:r w:rsidRPr="00BB519D">
        <w:rPr>
          <w:rFonts w:ascii="Times New Roman" w:hAnsi="Times New Roman"/>
          <w:sz w:val="20"/>
        </w:rPr>
        <w:t>Team Award</w:t>
      </w:r>
      <w:r w:rsidR="004E513B" w:rsidRPr="00BB519D">
        <w:rPr>
          <w:rFonts w:ascii="Times New Roman" w:hAnsi="Times New Roman"/>
          <w:sz w:val="20"/>
        </w:rPr>
        <w:t xml:space="preserve">: </w:t>
      </w:r>
      <w:r w:rsidR="004E513B" w:rsidRPr="00BB519D">
        <w:rPr>
          <w:rFonts w:ascii="Times New Roman" w:hAnsi="Times New Roman"/>
          <w:sz w:val="20"/>
          <w:shd w:val="clear" w:color="auto" w:fill="FFFFFF"/>
        </w:rPr>
        <w:t>Emily Fatula, Elizabeth Mathers, Robin Milligan, Jake Plantz</w:t>
      </w:r>
    </w:p>
    <w:p w:rsidR="00C37567" w:rsidRPr="00BB519D" w:rsidRDefault="00C37567" w:rsidP="00BB519D">
      <w:pPr>
        <w:spacing w:after="120"/>
        <w:ind w:left="720" w:firstLine="720"/>
        <w:rPr>
          <w:rFonts w:ascii="Times New Roman" w:hAnsi="Times New Roman"/>
          <w:i/>
          <w:sz w:val="20"/>
          <w:shd w:val="clear" w:color="auto" w:fill="FFFFFF"/>
        </w:rPr>
      </w:pPr>
      <w:r w:rsidRPr="00BB519D">
        <w:rPr>
          <w:rFonts w:ascii="Times New Roman" w:hAnsi="Times New Roman"/>
          <w:i/>
          <w:sz w:val="20"/>
          <w:shd w:val="clear" w:color="auto" w:fill="FFFFFF"/>
        </w:rPr>
        <w:t xml:space="preserve">Calibration in </w:t>
      </w:r>
      <w:r w:rsidR="004E513B" w:rsidRPr="00BB519D">
        <w:rPr>
          <w:rFonts w:ascii="Times New Roman" w:hAnsi="Times New Roman"/>
          <w:i/>
          <w:sz w:val="20"/>
          <w:shd w:val="clear" w:color="auto" w:fill="FFFFFF"/>
        </w:rPr>
        <w:t>c</w:t>
      </w:r>
      <w:r w:rsidRPr="00BB519D">
        <w:rPr>
          <w:rFonts w:ascii="Times New Roman" w:hAnsi="Times New Roman"/>
          <w:i/>
          <w:sz w:val="20"/>
          <w:shd w:val="clear" w:color="auto" w:fill="FFFFFF"/>
        </w:rPr>
        <w:t xml:space="preserve">ourt: Jurors’ </w:t>
      </w:r>
      <w:r w:rsidR="004E513B" w:rsidRPr="00BB519D">
        <w:rPr>
          <w:rFonts w:ascii="Times New Roman" w:hAnsi="Times New Roman"/>
          <w:i/>
          <w:sz w:val="20"/>
          <w:shd w:val="clear" w:color="auto" w:fill="FFFFFF"/>
        </w:rPr>
        <w:t>u</w:t>
      </w:r>
      <w:r w:rsidRPr="00BB519D">
        <w:rPr>
          <w:rFonts w:ascii="Times New Roman" w:hAnsi="Times New Roman"/>
          <w:i/>
          <w:sz w:val="20"/>
          <w:shd w:val="clear" w:color="auto" w:fill="FFFFFF"/>
        </w:rPr>
        <w:t xml:space="preserve">se of </w:t>
      </w:r>
      <w:r w:rsidR="004E513B" w:rsidRPr="00BB519D">
        <w:rPr>
          <w:rFonts w:ascii="Times New Roman" w:hAnsi="Times New Roman"/>
          <w:i/>
          <w:sz w:val="20"/>
          <w:shd w:val="clear" w:color="auto" w:fill="FFFFFF"/>
        </w:rPr>
        <w:t>s</w:t>
      </w:r>
      <w:r w:rsidRPr="00BB519D">
        <w:rPr>
          <w:rFonts w:ascii="Times New Roman" w:hAnsi="Times New Roman"/>
          <w:i/>
          <w:sz w:val="20"/>
          <w:shd w:val="clear" w:color="auto" w:fill="FFFFFF"/>
        </w:rPr>
        <w:t xml:space="preserve">cientific </w:t>
      </w:r>
      <w:r w:rsidR="004E513B" w:rsidRPr="00BB519D">
        <w:rPr>
          <w:rFonts w:ascii="Times New Roman" w:hAnsi="Times New Roman"/>
          <w:i/>
          <w:sz w:val="20"/>
          <w:shd w:val="clear" w:color="auto" w:fill="FFFFFF"/>
        </w:rPr>
        <w:t>i</w:t>
      </w:r>
      <w:r w:rsidRPr="00BB519D">
        <w:rPr>
          <w:rFonts w:ascii="Times New Roman" w:hAnsi="Times New Roman"/>
          <w:i/>
          <w:sz w:val="20"/>
          <w:shd w:val="clear" w:color="auto" w:fill="FFFFFF"/>
        </w:rPr>
        <w:t>nformation</w:t>
      </w:r>
    </w:p>
    <w:p w:rsidR="004E513B" w:rsidRPr="00BB519D" w:rsidRDefault="00C37567" w:rsidP="0054734B">
      <w:pPr>
        <w:rPr>
          <w:rFonts w:ascii="Times New Roman" w:hAnsi="Times New Roman"/>
          <w:sz w:val="20"/>
        </w:rPr>
      </w:pPr>
      <w:r w:rsidRPr="00BB519D">
        <w:rPr>
          <w:rFonts w:ascii="Times New Roman" w:hAnsi="Times New Roman"/>
          <w:sz w:val="20"/>
        </w:rPr>
        <w:t xml:space="preserve">Fall 2017 </w:t>
      </w:r>
      <w:r w:rsidR="004E513B" w:rsidRPr="00BB519D">
        <w:rPr>
          <w:rFonts w:ascii="Times New Roman" w:hAnsi="Times New Roman"/>
          <w:sz w:val="20"/>
        </w:rPr>
        <w:tab/>
        <w:t xml:space="preserve">Research Assistant Award: </w:t>
      </w:r>
      <w:r w:rsidRPr="00BB519D">
        <w:rPr>
          <w:rFonts w:ascii="Times New Roman" w:hAnsi="Times New Roman"/>
          <w:sz w:val="20"/>
        </w:rPr>
        <w:t xml:space="preserve">Rebecca Velez </w:t>
      </w:r>
    </w:p>
    <w:p w:rsidR="00C37567" w:rsidRPr="00BB519D" w:rsidRDefault="004E513B" w:rsidP="00BB519D">
      <w:pPr>
        <w:spacing w:after="120"/>
        <w:ind w:left="720" w:firstLine="720"/>
        <w:rPr>
          <w:rFonts w:ascii="Times New Roman" w:hAnsi="Times New Roman"/>
          <w:sz w:val="20"/>
          <w:u w:val="single"/>
        </w:rPr>
      </w:pPr>
      <w:r w:rsidRPr="00BB519D">
        <w:rPr>
          <w:rFonts w:ascii="Times New Roman" w:hAnsi="Times New Roman"/>
          <w:i/>
          <w:sz w:val="20"/>
        </w:rPr>
        <w:t>Perceptions of bias in forensic expert judgments in the legal system</w:t>
      </w:r>
    </w:p>
    <w:p w:rsidR="004E513B" w:rsidRPr="00BB519D" w:rsidRDefault="004E513B" w:rsidP="004E513B">
      <w:pPr>
        <w:rPr>
          <w:rFonts w:ascii="Times New Roman" w:hAnsi="Times New Roman"/>
          <w:sz w:val="20"/>
        </w:rPr>
      </w:pPr>
      <w:r w:rsidRPr="00BB519D">
        <w:rPr>
          <w:rFonts w:ascii="Times New Roman" w:hAnsi="Times New Roman"/>
          <w:sz w:val="20"/>
        </w:rPr>
        <w:t>Summer 2017</w:t>
      </w:r>
      <w:r w:rsidRPr="00BB519D">
        <w:rPr>
          <w:rFonts w:ascii="Times New Roman" w:hAnsi="Times New Roman"/>
          <w:sz w:val="20"/>
        </w:rPr>
        <w:tab/>
        <w:t xml:space="preserve">Fellow Award: Rebecca Velez </w:t>
      </w:r>
    </w:p>
    <w:p w:rsidR="004E513B" w:rsidRPr="00BB519D" w:rsidRDefault="004E513B" w:rsidP="00BB519D">
      <w:pPr>
        <w:spacing w:after="120"/>
        <w:ind w:left="720" w:firstLine="720"/>
        <w:rPr>
          <w:rFonts w:ascii="Times New Roman" w:hAnsi="Times New Roman"/>
          <w:sz w:val="20"/>
          <w:u w:val="single"/>
        </w:rPr>
      </w:pPr>
      <w:r w:rsidRPr="00BB519D">
        <w:rPr>
          <w:rFonts w:ascii="Times New Roman" w:hAnsi="Times New Roman"/>
          <w:i/>
          <w:sz w:val="20"/>
        </w:rPr>
        <w:t>Perceptions of bias in forensic expert judgments in the legal system</w:t>
      </w:r>
    </w:p>
    <w:p w:rsidR="00C37567" w:rsidRPr="00BB519D" w:rsidRDefault="00C37567" w:rsidP="00BB519D">
      <w:pPr>
        <w:spacing w:after="120"/>
        <w:ind w:left="1440" w:hanging="1440"/>
        <w:rPr>
          <w:rFonts w:ascii="Times New Roman" w:hAnsi="Times New Roman"/>
          <w:sz w:val="20"/>
        </w:rPr>
      </w:pPr>
      <w:r w:rsidRPr="00BB519D">
        <w:rPr>
          <w:rFonts w:ascii="Times New Roman" w:hAnsi="Times New Roman"/>
          <w:sz w:val="20"/>
        </w:rPr>
        <w:t xml:space="preserve">Spring 2017 </w:t>
      </w:r>
      <w:r w:rsidRPr="00BB519D">
        <w:rPr>
          <w:rFonts w:ascii="Times New Roman" w:hAnsi="Times New Roman"/>
          <w:sz w:val="20"/>
        </w:rPr>
        <w:tab/>
        <w:t>Research Assistant</w:t>
      </w:r>
      <w:r w:rsidR="004E513B" w:rsidRPr="00BB519D">
        <w:rPr>
          <w:rFonts w:ascii="Times New Roman" w:hAnsi="Times New Roman"/>
          <w:sz w:val="20"/>
        </w:rPr>
        <w:t xml:space="preserve"> Award:</w:t>
      </w:r>
      <w:r w:rsidRPr="00BB519D">
        <w:rPr>
          <w:rFonts w:ascii="Times New Roman" w:hAnsi="Times New Roman"/>
          <w:sz w:val="20"/>
        </w:rPr>
        <w:t xml:space="preserve"> Cassidy Siso</w:t>
      </w:r>
      <w:r w:rsidR="004E513B" w:rsidRPr="00BB519D">
        <w:rPr>
          <w:rFonts w:ascii="Times New Roman" w:hAnsi="Times New Roman"/>
          <w:sz w:val="20"/>
        </w:rPr>
        <w:t xml:space="preserve">, </w:t>
      </w:r>
      <w:r w:rsidRPr="00BB519D">
        <w:rPr>
          <w:rFonts w:ascii="Times New Roman" w:hAnsi="Times New Roman"/>
          <w:i/>
          <w:sz w:val="20"/>
        </w:rPr>
        <w:t xml:space="preserve">The </w:t>
      </w:r>
      <w:r w:rsidR="004E513B" w:rsidRPr="00BB519D">
        <w:rPr>
          <w:rFonts w:ascii="Times New Roman" w:hAnsi="Times New Roman"/>
          <w:i/>
          <w:sz w:val="20"/>
        </w:rPr>
        <w:t>e</w:t>
      </w:r>
      <w:r w:rsidRPr="00BB519D">
        <w:rPr>
          <w:rFonts w:ascii="Times New Roman" w:hAnsi="Times New Roman"/>
          <w:i/>
          <w:sz w:val="20"/>
        </w:rPr>
        <w:t xml:space="preserve">ffects of </w:t>
      </w:r>
      <w:r w:rsidR="004E513B" w:rsidRPr="00BB519D">
        <w:rPr>
          <w:rFonts w:ascii="Times New Roman" w:hAnsi="Times New Roman"/>
          <w:i/>
          <w:sz w:val="20"/>
        </w:rPr>
        <w:t>i</w:t>
      </w:r>
      <w:r w:rsidRPr="00BB519D">
        <w:rPr>
          <w:rFonts w:ascii="Times New Roman" w:hAnsi="Times New Roman"/>
          <w:i/>
          <w:sz w:val="20"/>
        </w:rPr>
        <w:t xml:space="preserve">nsanity </w:t>
      </w:r>
      <w:r w:rsidR="004E513B" w:rsidRPr="00BB519D">
        <w:rPr>
          <w:rFonts w:ascii="Times New Roman" w:hAnsi="Times New Roman"/>
          <w:i/>
          <w:sz w:val="20"/>
        </w:rPr>
        <w:t>v</w:t>
      </w:r>
      <w:r w:rsidRPr="00BB519D">
        <w:rPr>
          <w:rFonts w:ascii="Times New Roman" w:hAnsi="Times New Roman"/>
          <w:i/>
          <w:sz w:val="20"/>
        </w:rPr>
        <w:t xml:space="preserve">erdict </w:t>
      </w:r>
      <w:r w:rsidR="004E513B" w:rsidRPr="00BB519D">
        <w:rPr>
          <w:rFonts w:ascii="Times New Roman" w:hAnsi="Times New Roman"/>
          <w:i/>
          <w:sz w:val="20"/>
        </w:rPr>
        <w:t>o</w:t>
      </w:r>
      <w:r w:rsidRPr="00BB519D">
        <w:rPr>
          <w:rFonts w:ascii="Times New Roman" w:hAnsi="Times New Roman"/>
          <w:i/>
          <w:sz w:val="20"/>
        </w:rPr>
        <w:t xml:space="preserve">ptions and </w:t>
      </w:r>
      <w:r w:rsidR="004E513B" w:rsidRPr="00BB519D">
        <w:rPr>
          <w:rFonts w:ascii="Times New Roman" w:hAnsi="Times New Roman"/>
          <w:i/>
          <w:sz w:val="20"/>
        </w:rPr>
        <w:t>i</w:t>
      </w:r>
      <w:r w:rsidRPr="00BB519D">
        <w:rPr>
          <w:rFonts w:ascii="Times New Roman" w:hAnsi="Times New Roman"/>
          <w:i/>
          <w:sz w:val="20"/>
        </w:rPr>
        <w:t xml:space="preserve">nstructions on </w:t>
      </w:r>
      <w:r w:rsidR="004E513B" w:rsidRPr="00BB519D">
        <w:rPr>
          <w:rFonts w:ascii="Times New Roman" w:hAnsi="Times New Roman"/>
          <w:i/>
          <w:sz w:val="20"/>
        </w:rPr>
        <w:t>j</w:t>
      </w:r>
      <w:r w:rsidRPr="00BB519D">
        <w:rPr>
          <w:rFonts w:ascii="Times New Roman" w:hAnsi="Times New Roman"/>
          <w:i/>
          <w:sz w:val="20"/>
        </w:rPr>
        <w:t xml:space="preserve">uror </w:t>
      </w:r>
      <w:r w:rsidR="004E513B" w:rsidRPr="00BB519D">
        <w:rPr>
          <w:rFonts w:ascii="Times New Roman" w:hAnsi="Times New Roman"/>
          <w:i/>
          <w:sz w:val="20"/>
        </w:rPr>
        <w:t>d</w:t>
      </w:r>
      <w:r w:rsidRPr="00BB519D">
        <w:rPr>
          <w:rFonts w:ascii="Times New Roman" w:hAnsi="Times New Roman"/>
          <w:i/>
          <w:sz w:val="20"/>
        </w:rPr>
        <w:t xml:space="preserve">ecisions in </w:t>
      </w:r>
      <w:r w:rsidR="004E513B" w:rsidRPr="00BB519D">
        <w:rPr>
          <w:rFonts w:ascii="Times New Roman" w:hAnsi="Times New Roman"/>
          <w:i/>
          <w:sz w:val="20"/>
        </w:rPr>
        <w:t>c</w:t>
      </w:r>
      <w:r w:rsidRPr="00BB519D">
        <w:rPr>
          <w:rFonts w:ascii="Times New Roman" w:hAnsi="Times New Roman"/>
          <w:i/>
          <w:sz w:val="20"/>
        </w:rPr>
        <w:t xml:space="preserve">riminal </w:t>
      </w:r>
      <w:r w:rsidR="004E513B" w:rsidRPr="00BB519D">
        <w:rPr>
          <w:rFonts w:ascii="Times New Roman" w:hAnsi="Times New Roman"/>
          <w:i/>
          <w:sz w:val="20"/>
        </w:rPr>
        <w:t>r</w:t>
      </w:r>
      <w:r w:rsidRPr="00BB519D">
        <w:rPr>
          <w:rFonts w:ascii="Times New Roman" w:hAnsi="Times New Roman"/>
          <w:i/>
          <w:sz w:val="20"/>
        </w:rPr>
        <w:t xml:space="preserve">esponsibility </w:t>
      </w:r>
      <w:r w:rsidR="004E513B" w:rsidRPr="00BB519D">
        <w:rPr>
          <w:rFonts w:ascii="Times New Roman" w:hAnsi="Times New Roman"/>
          <w:i/>
          <w:sz w:val="20"/>
        </w:rPr>
        <w:t>c</w:t>
      </w:r>
      <w:r w:rsidRPr="00BB519D">
        <w:rPr>
          <w:rFonts w:ascii="Times New Roman" w:hAnsi="Times New Roman"/>
          <w:i/>
          <w:sz w:val="20"/>
        </w:rPr>
        <w:t>ases</w:t>
      </w:r>
    </w:p>
    <w:p w:rsidR="00C37567" w:rsidRPr="00BB519D" w:rsidRDefault="00C37567" w:rsidP="00C37567">
      <w:pPr>
        <w:rPr>
          <w:rFonts w:ascii="Times New Roman" w:hAnsi="Times New Roman"/>
          <w:sz w:val="20"/>
        </w:rPr>
      </w:pPr>
      <w:r w:rsidRPr="00BB519D">
        <w:rPr>
          <w:rFonts w:ascii="Times New Roman" w:hAnsi="Times New Roman"/>
          <w:sz w:val="20"/>
        </w:rPr>
        <w:t xml:space="preserve">Spring 2017 </w:t>
      </w:r>
      <w:r w:rsidRPr="00BB519D">
        <w:rPr>
          <w:rFonts w:ascii="Times New Roman" w:hAnsi="Times New Roman"/>
          <w:sz w:val="20"/>
        </w:rPr>
        <w:tab/>
        <w:t>Research Assistant</w:t>
      </w:r>
      <w:r w:rsidR="004E513B" w:rsidRPr="00BB519D">
        <w:rPr>
          <w:rFonts w:ascii="Times New Roman" w:hAnsi="Times New Roman"/>
          <w:sz w:val="20"/>
        </w:rPr>
        <w:t xml:space="preserve"> Award</w:t>
      </w:r>
      <w:r w:rsidRPr="00BB519D">
        <w:rPr>
          <w:rFonts w:ascii="Times New Roman" w:hAnsi="Times New Roman"/>
          <w:sz w:val="20"/>
        </w:rPr>
        <w:t>: Rebecca Velez</w:t>
      </w:r>
    </w:p>
    <w:p w:rsidR="00C37567" w:rsidRPr="00BB519D" w:rsidRDefault="00C37567" w:rsidP="00BB519D">
      <w:pPr>
        <w:spacing w:after="120"/>
        <w:ind w:left="720" w:firstLine="720"/>
        <w:rPr>
          <w:rFonts w:ascii="Times New Roman" w:hAnsi="Times New Roman"/>
          <w:i/>
          <w:sz w:val="20"/>
        </w:rPr>
      </w:pPr>
      <w:r w:rsidRPr="00BB519D">
        <w:rPr>
          <w:rFonts w:ascii="Times New Roman" w:hAnsi="Times New Roman"/>
          <w:i/>
          <w:sz w:val="20"/>
        </w:rPr>
        <w:t>Forensic scientists’ perceptions of human factors in forensic science</w:t>
      </w:r>
    </w:p>
    <w:p w:rsidR="00C37567" w:rsidRPr="00BB519D" w:rsidRDefault="00C37567" w:rsidP="00C37567">
      <w:pPr>
        <w:rPr>
          <w:rFonts w:ascii="Times New Roman" w:hAnsi="Times New Roman"/>
          <w:sz w:val="20"/>
        </w:rPr>
      </w:pPr>
      <w:r w:rsidRPr="00BB519D">
        <w:rPr>
          <w:rFonts w:ascii="Times New Roman" w:hAnsi="Times New Roman"/>
          <w:sz w:val="20"/>
          <w:shd w:val="clear" w:color="auto" w:fill="FFFFFF"/>
        </w:rPr>
        <w:t xml:space="preserve">Fall 2016 </w:t>
      </w:r>
      <w:r w:rsidRPr="00BB519D">
        <w:rPr>
          <w:rFonts w:ascii="Times New Roman" w:hAnsi="Times New Roman"/>
          <w:sz w:val="20"/>
          <w:shd w:val="clear" w:color="auto" w:fill="FFFFFF"/>
        </w:rPr>
        <w:tab/>
        <w:t xml:space="preserve">Team Award: </w:t>
      </w:r>
      <w:r w:rsidRPr="00BB519D">
        <w:rPr>
          <w:rFonts w:ascii="Times New Roman" w:hAnsi="Times New Roman"/>
          <w:sz w:val="20"/>
        </w:rPr>
        <w:t xml:space="preserve">Jeffrey Haas, Hannah Goddard, Cassidy Siso, Rebecca Velez </w:t>
      </w:r>
    </w:p>
    <w:p w:rsidR="00C37567" w:rsidRPr="00BB519D" w:rsidRDefault="00C37567" w:rsidP="00BB519D">
      <w:pPr>
        <w:spacing w:after="120"/>
        <w:ind w:left="1440"/>
        <w:rPr>
          <w:rFonts w:ascii="Times New Roman" w:hAnsi="Times New Roman"/>
          <w:i/>
          <w:sz w:val="20"/>
          <w:shd w:val="clear" w:color="auto" w:fill="FFFFFF"/>
        </w:rPr>
      </w:pPr>
      <w:r w:rsidRPr="00BB519D">
        <w:rPr>
          <w:rFonts w:ascii="Times New Roman" w:hAnsi="Times New Roman"/>
          <w:i/>
          <w:sz w:val="20"/>
          <w:shd w:val="clear" w:color="auto" w:fill="FFFFFF"/>
        </w:rPr>
        <w:t xml:space="preserve">Can direct examination sensitize jurors to the scientific validity of expert </w:t>
      </w:r>
      <w:proofErr w:type="gramStart"/>
      <w:r w:rsidRPr="00BB519D">
        <w:rPr>
          <w:rFonts w:ascii="Times New Roman" w:hAnsi="Times New Roman"/>
          <w:i/>
          <w:sz w:val="20"/>
          <w:shd w:val="clear" w:color="auto" w:fill="FFFFFF"/>
        </w:rPr>
        <w:t>testimony?:</w:t>
      </w:r>
      <w:proofErr w:type="gramEnd"/>
      <w:r w:rsidRPr="00BB519D">
        <w:rPr>
          <w:rFonts w:ascii="Times New Roman" w:hAnsi="Times New Roman"/>
          <w:i/>
          <w:sz w:val="20"/>
          <w:shd w:val="clear" w:color="auto" w:fill="FFFFFF"/>
        </w:rPr>
        <w:t xml:space="preserve"> Conducting a study as part of the open science “Preregistration Challenge”</w:t>
      </w:r>
    </w:p>
    <w:p w:rsidR="00C37567" w:rsidRPr="00BB519D" w:rsidRDefault="00C37567" w:rsidP="00C37567">
      <w:pPr>
        <w:ind w:left="1440" w:hanging="1440"/>
        <w:rPr>
          <w:rFonts w:ascii="Times New Roman" w:hAnsi="Times New Roman"/>
          <w:sz w:val="20"/>
        </w:rPr>
      </w:pPr>
      <w:r w:rsidRPr="00BB519D">
        <w:rPr>
          <w:rFonts w:ascii="Times New Roman" w:hAnsi="Times New Roman"/>
          <w:sz w:val="20"/>
        </w:rPr>
        <w:t xml:space="preserve">Spring 2016 </w:t>
      </w:r>
      <w:r w:rsidRPr="00BB519D">
        <w:rPr>
          <w:rFonts w:ascii="Times New Roman" w:hAnsi="Times New Roman"/>
          <w:sz w:val="20"/>
        </w:rPr>
        <w:tab/>
        <w:t>Team Award: Hannah Goddard, Jeffrey Haas, Sierra Marshall, &amp; Rebecca Velez</w:t>
      </w:r>
    </w:p>
    <w:p w:rsidR="00C37567" w:rsidRPr="00BB519D" w:rsidRDefault="00C37567" w:rsidP="00C37567">
      <w:pPr>
        <w:ind w:left="1440"/>
        <w:rPr>
          <w:rFonts w:ascii="Times New Roman" w:hAnsi="Times New Roman"/>
          <w:i/>
          <w:sz w:val="20"/>
        </w:rPr>
      </w:pPr>
      <w:r w:rsidRPr="00BB519D">
        <w:rPr>
          <w:rFonts w:ascii="Times New Roman" w:hAnsi="Times New Roman"/>
          <w:i/>
          <w:sz w:val="20"/>
        </w:rPr>
        <w:t>The effects of clinical judgment, structured professional judgment, and actuarial expert testimony on juror decision making and understanding of evidence</w:t>
      </w:r>
    </w:p>
    <w:p w:rsidR="002630A1" w:rsidRPr="00BB519D" w:rsidRDefault="002630A1" w:rsidP="002630A1">
      <w:pPr>
        <w:ind w:right="2700"/>
        <w:rPr>
          <w:rFonts w:ascii="Times New Roman" w:hAnsi="Times New Roman"/>
          <w:b/>
          <w:i/>
          <w:sz w:val="20"/>
        </w:rPr>
      </w:pPr>
    </w:p>
    <w:p w:rsidR="004B47C9" w:rsidRPr="006F4841" w:rsidRDefault="004B47C9" w:rsidP="004B47C9">
      <w:pPr>
        <w:ind w:right="2700"/>
        <w:rPr>
          <w:rFonts w:ascii="Times New Roman" w:hAnsi="Times New Roman"/>
          <w:b/>
          <w:i/>
          <w:sz w:val="22"/>
          <w:szCs w:val="22"/>
        </w:rPr>
      </w:pPr>
      <w:r w:rsidRPr="00D67306">
        <w:rPr>
          <w:rFonts w:ascii="Times New Roman" w:hAnsi="Times New Roman"/>
          <w:b/>
          <w:i/>
          <w:sz w:val="22"/>
          <w:szCs w:val="22"/>
        </w:rPr>
        <w:t>RESEARCH LAB MENTORSHIP</w:t>
      </w:r>
      <w:r w:rsidR="00C64051" w:rsidRPr="006F4841">
        <w:rPr>
          <w:rFonts w:ascii="Times New Roman" w:hAnsi="Times New Roman"/>
          <w:b/>
          <w:i/>
          <w:sz w:val="22"/>
          <w:szCs w:val="22"/>
        </w:rPr>
        <w:t xml:space="preserve"> </w:t>
      </w:r>
    </w:p>
    <w:p w:rsidR="00DB31B0" w:rsidRPr="006F4841" w:rsidRDefault="00AD2F40" w:rsidP="00ED58B2">
      <w:pPr>
        <w:pStyle w:val="ListParagraph"/>
        <w:numPr>
          <w:ilvl w:val="0"/>
          <w:numId w:val="16"/>
        </w:numPr>
        <w:spacing w:before="120"/>
        <w:ind w:right="-634"/>
        <w:rPr>
          <w:rFonts w:ascii="Times New Roman" w:hAnsi="Times New Roman"/>
        </w:rPr>
      </w:pPr>
      <w:bookmarkStart w:id="3" w:name="_Hlk2691914"/>
      <w:r w:rsidRPr="006F4841">
        <w:rPr>
          <w:rFonts w:ascii="Times New Roman" w:hAnsi="Times New Roman"/>
        </w:rPr>
        <w:t>Have mentored 2</w:t>
      </w:r>
      <w:r w:rsidR="00E26EF5" w:rsidRPr="006F4841">
        <w:rPr>
          <w:rFonts w:ascii="Times New Roman" w:hAnsi="Times New Roman"/>
        </w:rPr>
        <w:t>4</w:t>
      </w:r>
      <w:r w:rsidR="00DB31B0" w:rsidRPr="006F4841">
        <w:rPr>
          <w:rFonts w:ascii="Times New Roman" w:hAnsi="Times New Roman"/>
        </w:rPr>
        <w:t xml:space="preserve"> students in the lab</w:t>
      </w:r>
      <w:r w:rsidR="00D52787" w:rsidRPr="006F4841">
        <w:rPr>
          <w:rFonts w:ascii="Times New Roman" w:hAnsi="Times New Roman"/>
        </w:rPr>
        <w:t xml:space="preserve"> (</w:t>
      </w:r>
      <w:r w:rsidR="00E019C4" w:rsidRPr="006F4841">
        <w:rPr>
          <w:rFonts w:ascii="Times New Roman" w:hAnsi="Times New Roman"/>
        </w:rPr>
        <w:t xml:space="preserve">2 PhD students, </w:t>
      </w:r>
      <w:r w:rsidR="00E26EF5" w:rsidRPr="006F4841">
        <w:rPr>
          <w:rFonts w:ascii="Times New Roman" w:hAnsi="Times New Roman"/>
        </w:rPr>
        <w:t>5</w:t>
      </w:r>
      <w:r w:rsidR="00E019C4" w:rsidRPr="006F4841">
        <w:rPr>
          <w:rFonts w:ascii="Times New Roman" w:hAnsi="Times New Roman"/>
        </w:rPr>
        <w:t xml:space="preserve"> MS students, </w:t>
      </w:r>
      <w:r w:rsidR="00DB31B0" w:rsidRPr="006F4841">
        <w:rPr>
          <w:rFonts w:ascii="Times New Roman" w:hAnsi="Times New Roman"/>
        </w:rPr>
        <w:t xml:space="preserve">and </w:t>
      </w:r>
      <w:r w:rsidR="00B74BC0" w:rsidRPr="006F4841">
        <w:rPr>
          <w:rFonts w:ascii="Times New Roman" w:hAnsi="Times New Roman"/>
        </w:rPr>
        <w:t>1</w:t>
      </w:r>
      <w:r w:rsidR="00E26EF5" w:rsidRPr="006F4841">
        <w:rPr>
          <w:rFonts w:ascii="Times New Roman" w:hAnsi="Times New Roman"/>
        </w:rPr>
        <w:t>8</w:t>
      </w:r>
      <w:r w:rsidR="00DB31B0" w:rsidRPr="006F4841">
        <w:rPr>
          <w:rFonts w:ascii="Times New Roman" w:hAnsi="Times New Roman"/>
        </w:rPr>
        <w:t xml:space="preserve"> undergraduate students).</w:t>
      </w:r>
    </w:p>
    <w:p w:rsidR="005154A4" w:rsidRPr="006F4841" w:rsidRDefault="006937EE" w:rsidP="00ED58B2">
      <w:pPr>
        <w:pStyle w:val="ListParagraph"/>
        <w:numPr>
          <w:ilvl w:val="0"/>
          <w:numId w:val="16"/>
        </w:numPr>
        <w:ind w:right="-634"/>
        <w:rPr>
          <w:rFonts w:ascii="Times New Roman" w:hAnsi="Times New Roman"/>
        </w:rPr>
      </w:pPr>
      <w:r w:rsidRPr="006F4841">
        <w:rPr>
          <w:rFonts w:ascii="Times New Roman" w:hAnsi="Times New Roman"/>
        </w:rPr>
        <w:t>NSF Graduate Research Fellowship Program mentor – I’ve m</w:t>
      </w:r>
      <w:r w:rsidR="005154A4" w:rsidRPr="006F4841">
        <w:rPr>
          <w:rFonts w:ascii="Times New Roman" w:hAnsi="Times New Roman"/>
        </w:rPr>
        <w:t xml:space="preserve">entored 3 graduate students to write and submit </w:t>
      </w:r>
      <w:r w:rsidRPr="006F4841">
        <w:rPr>
          <w:rFonts w:ascii="Times New Roman" w:hAnsi="Times New Roman"/>
        </w:rPr>
        <w:t>for this program</w:t>
      </w:r>
      <w:r w:rsidR="00366E22" w:rsidRPr="006F4841">
        <w:rPr>
          <w:rFonts w:ascii="Times New Roman" w:hAnsi="Times New Roman"/>
        </w:rPr>
        <w:t xml:space="preserve">, </w:t>
      </w:r>
      <w:r w:rsidRPr="006F4841">
        <w:rPr>
          <w:rFonts w:ascii="Times New Roman" w:hAnsi="Times New Roman"/>
        </w:rPr>
        <w:t>one of whom received the prestigious award</w:t>
      </w:r>
      <w:r w:rsidR="00366E22" w:rsidRPr="006F4841">
        <w:rPr>
          <w:rFonts w:ascii="Times New Roman" w:hAnsi="Times New Roman"/>
        </w:rPr>
        <w:t xml:space="preserve"> (</w:t>
      </w:r>
      <w:r w:rsidR="00CC2F2B" w:rsidRPr="006F4841">
        <w:rPr>
          <w:rFonts w:ascii="Times New Roman" w:hAnsi="Times New Roman"/>
        </w:rPr>
        <w:t xml:space="preserve">Emily Denne, </w:t>
      </w:r>
      <w:r w:rsidR="00366E22" w:rsidRPr="006F4841">
        <w:rPr>
          <w:rFonts w:ascii="Times New Roman" w:hAnsi="Times New Roman"/>
        </w:rPr>
        <w:t>2019)</w:t>
      </w:r>
    </w:p>
    <w:p w:rsidR="006D443F" w:rsidRPr="006F4841" w:rsidRDefault="006D443F" w:rsidP="00ED58B2">
      <w:pPr>
        <w:pStyle w:val="ListParagraph"/>
        <w:numPr>
          <w:ilvl w:val="0"/>
          <w:numId w:val="17"/>
        </w:numPr>
        <w:ind w:right="-634"/>
        <w:rPr>
          <w:rFonts w:ascii="Times New Roman" w:hAnsi="Times New Roman"/>
        </w:rPr>
      </w:pPr>
      <w:r w:rsidRPr="006F4841">
        <w:rPr>
          <w:rFonts w:ascii="Times New Roman" w:hAnsi="Times New Roman"/>
        </w:rPr>
        <w:t>Hosted and mentored an undergraduate scholar from University of Arizona (Ali McCoy, Summer 2018)</w:t>
      </w:r>
    </w:p>
    <w:p w:rsidR="00236D3A" w:rsidRPr="006F4841" w:rsidRDefault="00236D3A" w:rsidP="00ED58B2">
      <w:pPr>
        <w:pStyle w:val="ListParagraph"/>
        <w:numPr>
          <w:ilvl w:val="0"/>
          <w:numId w:val="17"/>
        </w:numPr>
        <w:ind w:right="-634"/>
        <w:rPr>
          <w:rFonts w:ascii="Times New Roman" w:hAnsi="Times New Roman"/>
        </w:rPr>
      </w:pPr>
      <w:r w:rsidRPr="006F4841">
        <w:rPr>
          <w:rFonts w:ascii="Times New Roman" w:hAnsi="Times New Roman"/>
        </w:rPr>
        <w:t>Host</w:t>
      </w:r>
      <w:r w:rsidR="00CF098D" w:rsidRPr="006F4841">
        <w:rPr>
          <w:rFonts w:ascii="Times New Roman" w:hAnsi="Times New Roman"/>
        </w:rPr>
        <w:t>ed</w:t>
      </w:r>
      <w:r w:rsidRPr="006F4841">
        <w:rPr>
          <w:rFonts w:ascii="Times New Roman" w:hAnsi="Times New Roman"/>
        </w:rPr>
        <w:t xml:space="preserve"> and mentor</w:t>
      </w:r>
      <w:r w:rsidR="00CF098D" w:rsidRPr="006F4841">
        <w:rPr>
          <w:rFonts w:ascii="Times New Roman" w:hAnsi="Times New Roman"/>
        </w:rPr>
        <w:t>ed</w:t>
      </w:r>
      <w:r w:rsidRPr="006F4841">
        <w:rPr>
          <w:rFonts w:ascii="Times New Roman" w:hAnsi="Times New Roman"/>
        </w:rPr>
        <w:t xml:space="preserve"> an undergraduate scholar from Mt. Holyoke College (Megan Irgens, Summer 2016)</w:t>
      </w:r>
    </w:p>
    <w:p w:rsidR="00D52787" w:rsidRPr="006F4841" w:rsidRDefault="00D52787" w:rsidP="00ED58B2">
      <w:pPr>
        <w:pStyle w:val="ListParagraph"/>
        <w:numPr>
          <w:ilvl w:val="0"/>
          <w:numId w:val="17"/>
        </w:numPr>
        <w:ind w:right="-634"/>
        <w:rPr>
          <w:rFonts w:ascii="Times New Roman" w:hAnsi="Times New Roman"/>
        </w:rPr>
      </w:pPr>
      <w:r w:rsidRPr="006F4841">
        <w:rPr>
          <w:rFonts w:ascii="Times New Roman" w:hAnsi="Times New Roman"/>
        </w:rPr>
        <w:t>Cassidy Siso, undergraduate honor’s student, received ASU Bidstrup Fellowship to work in my lab (</w:t>
      </w:r>
      <w:proofErr w:type="spellStart"/>
      <w:r w:rsidRPr="006F4841">
        <w:rPr>
          <w:rFonts w:ascii="Times New Roman" w:hAnsi="Times New Roman"/>
        </w:rPr>
        <w:t>Sp</w:t>
      </w:r>
      <w:proofErr w:type="spellEnd"/>
      <w:r w:rsidRPr="006F4841">
        <w:rPr>
          <w:rFonts w:ascii="Times New Roman" w:hAnsi="Times New Roman"/>
        </w:rPr>
        <w:t xml:space="preserve"> ’17)</w:t>
      </w:r>
    </w:p>
    <w:p w:rsidR="00D917BB" w:rsidRPr="006F4841" w:rsidRDefault="002254EA" w:rsidP="00ED58B2">
      <w:pPr>
        <w:pStyle w:val="ListParagraph"/>
        <w:numPr>
          <w:ilvl w:val="0"/>
          <w:numId w:val="17"/>
        </w:numPr>
        <w:pBdr>
          <w:bottom w:val="single" w:sz="4" w:space="1" w:color="auto"/>
        </w:pBdr>
        <w:ind w:right="-630"/>
        <w:rPr>
          <w:rFonts w:ascii="Times New Roman" w:hAnsi="Times New Roman"/>
        </w:rPr>
      </w:pPr>
      <w:r w:rsidRPr="006F4841">
        <w:rPr>
          <w:rFonts w:ascii="Times New Roman" w:hAnsi="Times New Roman"/>
        </w:rPr>
        <w:t xml:space="preserve">Emily Line, </w:t>
      </w:r>
      <w:r w:rsidR="008827C3" w:rsidRPr="006F4841">
        <w:rPr>
          <w:rFonts w:ascii="Times New Roman" w:hAnsi="Times New Roman"/>
        </w:rPr>
        <w:t>Cassidy Siso</w:t>
      </w:r>
      <w:r w:rsidR="00D917BB" w:rsidRPr="006F4841">
        <w:rPr>
          <w:rFonts w:ascii="Times New Roman" w:hAnsi="Times New Roman"/>
        </w:rPr>
        <w:t>,</w:t>
      </w:r>
      <w:r w:rsidRPr="006F4841">
        <w:rPr>
          <w:rFonts w:ascii="Times New Roman" w:hAnsi="Times New Roman"/>
        </w:rPr>
        <w:t xml:space="preserve"> </w:t>
      </w:r>
      <w:r w:rsidR="00D917BB" w:rsidRPr="006F4841">
        <w:rPr>
          <w:rFonts w:ascii="Times New Roman" w:hAnsi="Times New Roman"/>
        </w:rPr>
        <w:t xml:space="preserve">Annelisse Velazquez, and Rebecca Velez </w:t>
      </w:r>
      <w:r w:rsidR="00CF098D" w:rsidRPr="006F4841">
        <w:rPr>
          <w:rFonts w:ascii="Times New Roman" w:hAnsi="Times New Roman"/>
        </w:rPr>
        <w:t xml:space="preserve">received American Psych-Law Society </w:t>
      </w:r>
    </w:p>
    <w:p w:rsidR="00CF098D" w:rsidRPr="006F4841" w:rsidRDefault="00D917BB" w:rsidP="00D917BB">
      <w:pPr>
        <w:pBdr>
          <w:bottom w:val="single" w:sz="4" w:space="1" w:color="auto"/>
        </w:pBdr>
        <w:ind w:right="-630" w:firstLine="720"/>
        <w:rPr>
          <w:rFonts w:ascii="Times New Roman" w:hAnsi="Times New Roman"/>
          <w:sz w:val="22"/>
          <w:szCs w:val="22"/>
        </w:rPr>
      </w:pPr>
      <w:r w:rsidRPr="006F4841">
        <w:rPr>
          <w:rFonts w:ascii="Times New Roman" w:hAnsi="Times New Roman"/>
          <w:sz w:val="22"/>
          <w:szCs w:val="22"/>
        </w:rPr>
        <w:t>“Access Path to Psych.</w:t>
      </w:r>
      <w:r w:rsidR="00CF098D" w:rsidRPr="006F4841">
        <w:rPr>
          <w:rFonts w:ascii="Times New Roman" w:hAnsi="Times New Roman"/>
          <w:sz w:val="22"/>
          <w:szCs w:val="22"/>
        </w:rPr>
        <w:t xml:space="preserve"> and Law Experience” Scholarship</w:t>
      </w:r>
      <w:r w:rsidR="008827C3" w:rsidRPr="006F4841">
        <w:rPr>
          <w:rFonts w:ascii="Times New Roman" w:hAnsi="Times New Roman"/>
          <w:sz w:val="22"/>
          <w:szCs w:val="22"/>
        </w:rPr>
        <w:t>s</w:t>
      </w:r>
      <w:r w:rsidR="00CF098D" w:rsidRPr="006F4841">
        <w:rPr>
          <w:rFonts w:ascii="Times New Roman" w:hAnsi="Times New Roman"/>
          <w:sz w:val="22"/>
          <w:szCs w:val="22"/>
        </w:rPr>
        <w:t xml:space="preserve"> ($3,000</w:t>
      </w:r>
      <w:r w:rsidR="002254EA" w:rsidRPr="006F4841">
        <w:rPr>
          <w:rFonts w:ascii="Times New Roman" w:hAnsi="Times New Roman"/>
          <w:sz w:val="22"/>
          <w:szCs w:val="22"/>
        </w:rPr>
        <w:t xml:space="preserve"> each</w:t>
      </w:r>
      <w:r w:rsidR="00CF098D" w:rsidRPr="006F4841">
        <w:rPr>
          <w:rFonts w:ascii="Times New Roman" w:hAnsi="Times New Roman"/>
          <w:sz w:val="22"/>
          <w:szCs w:val="22"/>
        </w:rPr>
        <w:t>) to work in my lab (</w:t>
      </w:r>
      <w:r w:rsidRPr="006F4841">
        <w:rPr>
          <w:rFonts w:ascii="Times New Roman" w:hAnsi="Times New Roman"/>
          <w:sz w:val="22"/>
          <w:szCs w:val="22"/>
        </w:rPr>
        <w:t>2015-20</w:t>
      </w:r>
      <w:r w:rsidR="002254EA" w:rsidRPr="006F4841">
        <w:rPr>
          <w:rFonts w:ascii="Times New Roman" w:hAnsi="Times New Roman"/>
          <w:sz w:val="22"/>
          <w:szCs w:val="22"/>
        </w:rPr>
        <w:t>19</w:t>
      </w:r>
      <w:r w:rsidR="00CF098D" w:rsidRPr="006F4841">
        <w:rPr>
          <w:rFonts w:ascii="Times New Roman" w:hAnsi="Times New Roman"/>
          <w:sz w:val="22"/>
          <w:szCs w:val="22"/>
        </w:rPr>
        <w:t>)</w:t>
      </w:r>
    </w:p>
    <w:p w:rsidR="00CF098D" w:rsidRPr="006F4841" w:rsidRDefault="00CF098D" w:rsidP="00ED58B2">
      <w:pPr>
        <w:pStyle w:val="ListParagraph"/>
        <w:numPr>
          <w:ilvl w:val="0"/>
          <w:numId w:val="18"/>
        </w:numPr>
        <w:pBdr>
          <w:bottom w:val="single" w:sz="4" w:space="1" w:color="auto"/>
        </w:pBdr>
        <w:ind w:right="-630"/>
        <w:rPr>
          <w:rFonts w:ascii="Times New Roman" w:hAnsi="Times New Roman"/>
        </w:rPr>
      </w:pPr>
      <w:r w:rsidRPr="006F4841">
        <w:rPr>
          <w:rFonts w:ascii="Times New Roman" w:hAnsi="Times New Roman"/>
        </w:rPr>
        <w:t xml:space="preserve">Hosted </w:t>
      </w:r>
      <w:r w:rsidR="00ED58B2" w:rsidRPr="006F4841">
        <w:rPr>
          <w:rFonts w:ascii="Times New Roman" w:hAnsi="Times New Roman"/>
        </w:rPr>
        <w:t xml:space="preserve">&amp; </w:t>
      </w:r>
      <w:r w:rsidRPr="006F4841">
        <w:rPr>
          <w:rFonts w:ascii="Times New Roman" w:hAnsi="Times New Roman"/>
        </w:rPr>
        <w:t>mentored junior visiting psychology-law scholar from Switzerland (Carina Philipp; Spr</w:t>
      </w:r>
      <w:r w:rsidR="00ED58B2" w:rsidRPr="006F4841">
        <w:rPr>
          <w:rFonts w:ascii="Times New Roman" w:hAnsi="Times New Roman"/>
        </w:rPr>
        <w:t>ing</w:t>
      </w:r>
      <w:r w:rsidRPr="006F4841">
        <w:rPr>
          <w:rFonts w:ascii="Times New Roman" w:hAnsi="Times New Roman"/>
        </w:rPr>
        <w:t xml:space="preserve"> 2016).</w:t>
      </w:r>
    </w:p>
    <w:p w:rsidR="006C2650" w:rsidRDefault="006C2650" w:rsidP="00ED58B2">
      <w:pPr>
        <w:pStyle w:val="ListParagraph"/>
        <w:numPr>
          <w:ilvl w:val="0"/>
          <w:numId w:val="18"/>
        </w:numPr>
        <w:pBdr>
          <w:bottom w:val="single" w:sz="4" w:space="1" w:color="auto"/>
        </w:pBdr>
        <w:ind w:right="-630"/>
        <w:rPr>
          <w:rFonts w:ascii="Times New Roman" w:hAnsi="Times New Roman"/>
        </w:rPr>
      </w:pPr>
      <w:r w:rsidRPr="006F4841">
        <w:rPr>
          <w:rFonts w:ascii="Times New Roman" w:hAnsi="Times New Roman"/>
        </w:rPr>
        <w:t>Students earned grant proposals (Emily Denne &amp; Kristen McCowan: AP-LS Grants-in-Aid Award).</w:t>
      </w:r>
    </w:p>
    <w:p w:rsidR="00E04AD6" w:rsidRDefault="00E04AD6" w:rsidP="00ED58B2">
      <w:pPr>
        <w:pStyle w:val="ListParagraph"/>
        <w:numPr>
          <w:ilvl w:val="0"/>
          <w:numId w:val="18"/>
        </w:numPr>
        <w:pBdr>
          <w:bottom w:val="single" w:sz="4" w:space="1" w:color="auto"/>
        </w:pBdr>
        <w:ind w:right="-630"/>
        <w:rPr>
          <w:rFonts w:ascii="Times New Roman" w:hAnsi="Times New Roman"/>
        </w:rPr>
      </w:pPr>
      <w:r>
        <w:rPr>
          <w:rFonts w:ascii="Times New Roman" w:hAnsi="Times New Roman"/>
        </w:rPr>
        <w:t xml:space="preserve">Training as part of </w:t>
      </w:r>
      <w:r w:rsidRPr="00E04AD6">
        <w:rPr>
          <w:rFonts w:ascii="Times New Roman" w:hAnsi="Times New Roman"/>
          <w:i/>
        </w:rPr>
        <w:t>Law and Human Behavior</w:t>
      </w:r>
      <w:r>
        <w:rPr>
          <w:rFonts w:ascii="Times New Roman" w:hAnsi="Times New Roman"/>
        </w:rPr>
        <w:t>’s student editorial mentorship program</w:t>
      </w:r>
      <w:r w:rsidR="00400C68">
        <w:rPr>
          <w:rFonts w:ascii="Times New Roman" w:hAnsi="Times New Roman"/>
        </w:rPr>
        <w:t xml:space="preserve"> (2019-2020)</w:t>
      </w:r>
    </w:p>
    <w:bookmarkEnd w:id="3"/>
    <w:p w:rsidR="001B15E8" w:rsidRPr="006F4841" w:rsidRDefault="001B15E8" w:rsidP="004B47C9">
      <w:pPr>
        <w:pBdr>
          <w:bottom w:val="single" w:sz="4" w:space="1" w:color="auto"/>
        </w:pBdr>
        <w:ind w:right="-630" w:firstLine="720"/>
        <w:rPr>
          <w:rFonts w:ascii="Times New Roman" w:hAnsi="Times New Roman"/>
          <w:sz w:val="22"/>
          <w:szCs w:val="22"/>
        </w:rPr>
      </w:pPr>
    </w:p>
    <w:p w:rsidR="007F552E" w:rsidRPr="006F4841" w:rsidRDefault="009C17FB" w:rsidP="00C64051">
      <w:pPr>
        <w:pBdr>
          <w:bottom w:val="single" w:sz="4" w:space="1" w:color="auto"/>
        </w:pBdr>
        <w:ind w:right="-630"/>
        <w:jc w:val="center"/>
        <w:rPr>
          <w:rFonts w:ascii="Times New Roman" w:hAnsi="Times New Roman"/>
          <w:b/>
          <w:sz w:val="22"/>
        </w:rPr>
      </w:pPr>
      <w:r>
        <w:rPr>
          <w:rFonts w:ascii="Times New Roman" w:hAnsi="Times New Roman"/>
          <w:b/>
          <w:sz w:val="22"/>
        </w:rPr>
        <w:t xml:space="preserve">SELECTED </w:t>
      </w:r>
      <w:r w:rsidR="00E417A6" w:rsidRPr="006F4841">
        <w:rPr>
          <w:rFonts w:ascii="Times New Roman" w:hAnsi="Times New Roman"/>
          <w:b/>
          <w:sz w:val="22"/>
        </w:rPr>
        <w:t>MEDIA COVERAGE</w:t>
      </w:r>
    </w:p>
    <w:p w:rsidR="009C17FB" w:rsidRPr="00961039" w:rsidRDefault="009C17FB" w:rsidP="000D4519">
      <w:pPr>
        <w:spacing w:before="120"/>
        <w:ind w:left="720" w:right="-720" w:hanging="720"/>
        <w:rPr>
          <w:rFonts w:ascii="Times New Roman" w:hAnsi="Times New Roman"/>
          <w:sz w:val="22"/>
          <w:szCs w:val="22"/>
        </w:rPr>
      </w:pPr>
      <w:r w:rsidRPr="00961039">
        <w:rPr>
          <w:rFonts w:ascii="Times New Roman" w:hAnsi="Times New Roman"/>
          <w:sz w:val="22"/>
          <w:szCs w:val="22"/>
        </w:rPr>
        <w:t>Psychological assessments in legal contexts: Are courts keeping “junk science” out of the courtroom?</w:t>
      </w:r>
    </w:p>
    <w:p w:rsidR="007E396B" w:rsidRDefault="00CC14D7" w:rsidP="007E396B">
      <w:pPr>
        <w:spacing w:before="120"/>
        <w:ind w:left="720" w:right="-720" w:hanging="720"/>
        <w:rPr>
          <w:rFonts w:ascii="Times New Roman" w:hAnsi="Times New Roman"/>
          <w:sz w:val="22"/>
          <w:szCs w:val="22"/>
        </w:rPr>
      </w:pPr>
      <w:r>
        <w:rPr>
          <w:rFonts w:ascii="Times New Roman" w:hAnsi="Times New Roman"/>
          <w:sz w:val="22"/>
          <w:szCs w:val="22"/>
        </w:rPr>
        <w:lastRenderedPageBreak/>
        <w:tab/>
      </w:r>
      <w:r w:rsidR="007E396B">
        <w:rPr>
          <w:rFonts w:ascii="Times New Roman" w:hAnsi="Times New Roman"/>
          <w:sz w:val="22"/>
          <w:szCs w:val="22"/>
        </w:rPr>
        <w:t xml:space="preserve">This paper was competitively selected for a special press briefing by the press </w:t>
      </w:r>
      <w:r w:rsidR="00A752B1">
        <w:rPr>
          <w:rFonts w:ascii="Times New Roman" w:hAnsi="Times New Roman"/>
          <w:sz w:val="22"/>
          <w:szCs w:val="22"/>
        </w:rPr>
        <w:t>office</w:t>
      </w:r>
      <w:r w:rsidR="007E396B">
        <w:rPr>
          <w:rFonts w:ascii="Times New Roman" w:hAnsi="Times New Roman"/>
          <w:sz w:val="22"/>
          <w:szCs w:val="22"/>
        </w:rPr>
        <w:t xml:space="preserve"> of the American Association for the Advancement of Science </w:t>
      </w:r>
      <w:r w:rsidR="00A752B1">
        <w:rPr>
          <w:rFonts w:ascii="Times New Roman" w:hAnsi="Times New Roman"/>
          <w:sz w:val="22"/>
          <w:szCs w:val="22"/>
        </w:rPr>
        <w:t xml:space="preserve">(AAAS) </w:t>
      </w:r>
      <w:r w:rsidR="007E396B">
        <w:rPr>
          <w:rFonts w:ascii="Times New Roman" w:hAnsi="Times New Roman"/>
          <w:sz w:val="22"/>
          <w:szCs w:val="22"/>
        </w:rPr>
        <w:t xml:space="preserve">annual conference in February 2020. </w:t>
      </w:r>
      <w:r w:rsidR="00A752B1">
        <w:rPr>
          <w:rFonts w:ascii="Times New Roman" w:hAnsi="Times New Roman"/>
          <w:sz w:val="22"/>
          <w:szCs w:val="22"/>
        </w:rPr>
        <w:t xml:space="preserve">The publisher of the paper itself (the Association for Psychological Science), coordinated with AAAS to publish the paper at the same time as the press briefing. The work subsequently received widespread media attention, including by the </w:t>
      </w:r>
      <w:hyperlink r:id="rId33" w:history="1">
        <w:r w:rsidR="00A752B1" w:rsidRPr="00687BF9">
          <w:rPr>
            <w:rStyle w:val="Hyperlink"/>
            <w:rFonts w:ascii="Times New Roman" w:hAnsi="Times New Roman"/>
            <w:sz w:val="22"/>
            <w:szCs w:val="22"/>
          </w:rPr>
          <w:t>Associated Press</w:t>
        </w:r>
      </w:hyperlink>
      <w:r w:rsidR="00C430BB">
        <w:rPr>
          <w:rFonts w:ascii="Times New Roman" w:hAnsi="Times New Roman"/>
          <w:sz w:val="22"/>
          <w:szCs w:val="22"/>
        </w:rPr>
        <w:t xml:space="preserve">, and </w:t>
      </w:r>
      <w:r w:rsidR="00961039">
        <w:rPr>
          <w:rFonts w:ascii="Times New Roman" w:hAnsi="Times New Roman"/>
          <w:sz w:val="22"/>
          <w:szCs w:val="22"/>
        </w:rPr>
        <w:t>was covered</w:t>
      </w:r>
      <w:r w:rsidR="00C430BB">
        <w:rPr>
          <w:rFonts w:ascii="Times New Roman" w:hAnsi="Times New Roman"/>
          <w:sz w:val="22"/>
          <w:szCs w:val="22"/>
        </w:rPr>
        <w:t xml:space="preserve"> in many places, including:</w:t>
      </w:r>
    </w:p>
    <w:p w:rsidR="00A752B1" w:rsidRPr="00A752B1" w:rsidRDefault="00A752B1" w:rsidP="00A752B1">
      <w:pPr>
        <w:pStyle w:val="ListParagraph"/>
        <w:numPr>
          <w:ilvl w:val="1"/>
          <w:numId w:val="18"/>
        </w:numPr>
        <w:spacing w:before="120"/>
        <w:ind w:right="-720"/>
        <w:rPr>
          <w:rFonts w:ascii="Times New Roman" w:hAnsi="Times New Roman"/>
        </w:rPr>
      </w:pPr>
      <w:r>
        <w:rPr>
          <w:rFonts w:ascii="Times New Roman" w:hAnsi="Times New Roman"/>
        </w:rPr>
        <w:t xml:space="preserve">Newspaper stories in more than 500 international outlets, including </w:t>
      </w:r>
      <w:r w:rsidRPr="00A752B1">
        <w:rPr>
          <w:rFonts w:ascii="Times New Roman" w:hAnsi="Times New Roman"/>
          <w:i/>
        </w:rPr>
        <w:t>The New York Times</w:t>
      </w:r>
      <w:r>
        <w:rPr>
          <w:rFonts w:ascii="Times New Roman" w:hAnsi="Times New Roman"/>
        </w:rPr>
        <w:t xml:space="preserve">, </w:t>
      </w:r>
      <w:r w:rsidR="00CC14D7" w:rsidRPr="00A752B1">
        <w:rPr>
          <w:rFonts w:ascii="Times New Roman" w:eastAsia="Times New Roman" w:hAnsi="Times New Roman"/>
          <w:i/>
        </w:rPr>
        <w:t>Washington Post</w:t>
      </w:r>
      <w:r w:rsidR="00CC14D7" w:rsidRPr="00846A5E">
        <w:rPr>
          <w:rFonts w:ascii="Times New Roman" w:eastAsia="Times New Roman" w:hAnsi="Times New Roman"/>
        </w:rPr>
        <w:t xml:space="preserve">, </w:t>
      </w:r>
      <w:r w:rsidR="00C430BB" w:rsidRPr="00C430BB">
        <w:rPr>
          <w:rFonts w:ascii="Times New Roman" w:eastAsia="Times New Roman" w:hAnsi="Times New Roman"/>
          <w:i/>
        </w:rPr>
        <w:t>Washington Times</w:t>
      </w:r>
      <w:r w:rsidR="00C430BB">
        <w:rPr>
          <w:rFonts w:ascii="Times New Roman" w:eastAsia="Times New Roman" w:hAnsi="Times New Roman"/>
        </w:rPr>
        <w:t xml:space="preserve">, </w:t>
      </w:r>
      <w:r w:rsidRPr="00A752B1">
        <w:rPr>
          <w:rFonts w:ascii="Times New Roman" w:eastAsia="Times New Roman" w:hAnsi="Times New Roman"/>
          <w:i/>
        </w:rPr>
        <w:t>Toronto Star</w:t>
      </w:r>
      <w:r>
        <w:rPr>
          <w:rFonts w:ascii="Times New Roman" w:eastAsia="Times New Roman" w:hAnsi="Times New Roman"/>
          <w:i/>
        </w:rPr>
        <w:t xml:space="preserve"> </w:t>
      </w:r>
      <w:r w:rsidRPr="00A752B1">
        <w:rPr>
          <w:rFonts w:ascii="Times New Roman" w:eastAsia="Times New Roman" w:hAnsi="Times New Roman"/>
        </w:rPr>
        <w:t>(</w:t>
      </w:r>
      <w:r w:rsidR="00457B61">
        <w:rPr>
          <w:rFonts w:ascii="Times New Roman" w:eastAsia="Times New Roman" w:hAnsi="Times New Roman"/>
        </w:rPr>
        <w:t>largest</w:t>
      </w:r>
      <w:r>
        <w:rPr>
          <w:rFonts w:ascii="Times New Roman" w:eastAsia="Times New Roman" w:hAnsi="Times New Roman"/>
        </w:rPr>
        <w:t xml:space="preserve"> </w:t>
      </w:r>
      <w:r w:rsidRPr="00A752B1">
        <w:rPr>
          <w:rFonts w:ascii="Times New Roman" w:eastAsia="Times New Roman" w:hAnsi="Times New Roman"/>
        </w:rPr>
        <w:t>Canad</w:t>
      </w:r>
      <w:r>
        <w:rPr>
          <w:rFonts w:ascii="Times New Roman" w:eastAsia="Times New Roman" w:hAnsi="Times New Roman"/>
        </w:rPr>
        <w:t>ian newspaper</w:t>
      </w:r>
      <w:r w:rsidRPr="00A752B1">
        <w:rPr>
          <w:rFonts w:ascii="Times New Roman" w:eastAsia="Times New Roman" w:hAnsi="Times New Roman"/>
        </w:rPr>
        <w:t>)</w:t>
      </w:r>
      <w:r>
        <w:rPr>
          <w:rFonts w:ascii="Times New Roman" w:eastAsia="Times New Roman" w:hAnsi="Times New Roman"/>
        </w:rPr>
        <w:t xml:space="preserve">, </w:t>
      </w:r>
      <w:proofErr w:type="spellStart"/>
      <w:r w:rsidRPr="00A752B1">
        <w:rPr>
          <w:rFonts w:ascii="Times New Roman" w:eastAsia="Times New Roman" w:hAnsi="Times New Roman"/>
          <w:i/>
        </w:rPr>
        <w:t>Dagens</w:t>
      </w:r>
      <w:proofErr w:type="spellEnd"/>
      <w:r w:rsidRPr="00A752B1">
        <w:rPr>
          <w:rFonts w:ascii="Times New Roman" w:eastAsia="Times New Roman" w:hAnsi="Times New Roman"/>
          <w:i/>
        </w:rPr>
        <w:t xml:space="preserve"> </w:t>
      </w:r>
      <w:proofErr w:type="spellStart"/>
      <w:r w:rsidRPr="00A752B1">
        <w:rPr>
          <w:rFonts w:ascii="Times New Roman" w:eastAsia="Times New Roman" w:hAnsi="Times New Roman"/>
          <w:i/>
        </w:rPr>
        <w:t>Nyheter</w:t>
      </w:r>
      <w:proofErr w:type="spellEnd"/>
      <w:r>
        <w:rPr>
          <w:rFonts w:ascii="Times New Roman" w:eastAsia="Times New Roman" w:hAnsi="Times New Roman"/>
        </w:rPr>
        <w:t xml:space="preserve"> (</w:t>
      </w:r>
      <w:r w:rsidR="00457B61">
        <w:rPr>
          <w:rFonts w:ascii="Times New Roman" w:eastAsia="Times New Roman" w:hAnsi="Times New Roman"/>
        </w:rPr>
        <w:t xml:space="preserve">largest </w:t>
      </w:r>
      <w:r>
        <w:rPr>
          <w:rFonts w:ascii="Times New Roman" w:eastAsia="Times New Roman" w:hAnsi="Times New Roman"/>
        </w:rPr>
        <w:t>Swedish newspaper)</w:t>
      </w:r>
      <w:r w:rsidR="00C430BB">
        <w:rPr>
          <w:rFonts w:ascii="Times New Roman" w:eastAsia="Times New Roman" w:hAnsi="Times New Roman"/>
        </w:rPr>
        <w:t xml:space="preserve">, </w:t>
      </w:r>
      <w:r w:rsidR="00C430BB" w:rsidRPr="00C430BB">
        <w:rPr>
          <w:rFonts w:ascii="Times New Roman" w:eastAsia="Times New Roman" w:hAnsi="Times New Roman"/>
          <w:i/>
        </w:rPr>
        <w:t>U.S. News and World Report</w:t>
      </w:r>
      <w:r w:rsidR="00C430BB">
        <w:rPr>
          <w:rFonts w:ascii="Times New Roman" w:eastAsia="Times New Roman" w:hAnsi="Times New Roman"/>
        </w:rPr>
        <w:t xml:space="preserve">, </w:t>
      </w:r>
      <w:r w:rsidR="00457B61">
        <w:rPr>
          <w:rFonts w:ascii="Times New Roman" w:eastAsia="Times New Roman" w:hAnsi="Times New Roman"/>
        </w:rPr>
        <w:t xml:space="preserve">and local newspapers in more than 30 U.S. states (e.g., </w:t>
      </w:r>
      <w:r w:rsidR="00457B61" w:rsidRPr="00457B61">
        <w:rPr>
          <w:rFonts w:ascii="Times New Roman" w:eastAsia="Times New Roman" w:hAnsi="Times New Roman"/>
          <w:i/>
        </w:rPr>
        <w:t>Minneapolis Star-Tribune</w:t>
      </w:r>
      <w:r w:rsidR="00457B61">
        <w:rPr>
          <w:rFonts w:ascii="Times New Roman" w:eastAsia="Times New Roman" w:hAnsi="Times New Roman"/>
        </w:rPr>
        <w:t xml:space="preserve">, </w:t>
      </w:r>
      <w:r w:rsidR="00457B61" w:rsidRPr="00457B61">
        <w:rPr>
          <w:rFonts w:ascii="Times New Roman" w:eastAsia="Times New Roman" w:hAnsi="Times New Roman"/>
          <w:i/>
        </w:rPr>
        <w:t>Boston Herald</w:t>
      </w:r>
      <w:r w:rsidR="00457B61">
        <w:rPr>
          <w:rFonts w:ascii="Times New Roman" w:eastAsia="Times New Roman" w:hAnsi="Times New Roman"/>
        </w:rPr>
        <w:t xml:space="preserve">, </w:t>
      </w:r>
      <w:r w:rsidR="00457B61" w:rsidRPr="00457B61">
        <w:rPr>
          <w:rFonts w:ascii="Times New Roman" w:eastAsia="Times New Roman" w:hAnsi="Times New Roman"/>
          <w:i/>
        </w:rPr>
        <w:t>Kansas City Star</w:t>
      </w:r>
      <w:r w:rsidR="00457B61">
        <w:rPr>
          <w:rFonts w:ascii="Times New Roman" w:eastAsia="Times New Roman" w:hAnsi="Times New Roman"/>
        </w:rPr>
        <w:t xml:space="preserve">, </w:t>
      </w:r>
      <w:r w:rsidR="00457B61" w:rsidRPr="00457B61">
        <w:rPr>
          <w:rFonts w:ascii="Times New Roman" w:eastAsia="Times New Roman" w:hAnsi="Times New Roman"/>
          <w:i/>
        </w:rPr>
        <w:t>San Francisco Chronicle</w:t>
      </w:r>
      <w:r w:rsidR="00457B61">
        <w:rPr>
          <w:rFonts w:ascii="Times New Roman" w:eastAsia="Times New Roman" w:hAnsi="Times New Roman"/>
        </w:rPr>
        <w:t xml:space="preserve">). </w:t>
      </w:r>
      <w:r>
        <w:rPr>
          <w:rFonts w:ascii="Times New Roman" w:eastAsia="Times New Roman" w:hAnsi="Times New Roman"/>
        </w:rPr>
        <w:t xml:space="preserve"> </w:t>
      </w:r>
    </w:p>
    <w:p w:rsidR="00457B61" w:rsidRPr="007105F4" w:rsidRDefault="00457B61" w:rsidP="00457B61">
      <w:pPr>
        <w:pStyle w:val="ListParagraph"/>
        <w:numPr>
          <w:ilvl w:val="1"/>
          <w:numId w:val="18"/>
        </w:numPr>
        <w:spacing w:before="120"/>
        <w:ind w:right="-720"/>
        <w:rPr>
          <w:rFonts w:ascii="Times New Roman" w:hAnsi="Times New Roman"/>
        </w:rPr>
      </w:pPr>
      <w:r w:rsidRPr="007105F4">
        <w:rPr>
          <w:rFonts w:ascii="Times New Roman" w:hAnsi="Times New Roman"/>
        </w:rPr>
        <w:t xml:space="preserve">Podcasts: </w:t>
      </w:r>
      <w:r>
        <w:rPr>
          <w:rFonts w:ascii="Times New Roman" w:hAnsi="Times New Roman"/>
        </w:rPr>
        <w:t>National Public Radio’s (NPR)</w:t>
      </w:r>
      <w:r w:rsidRPr="007105F4">
        <w:rPr>
          <w:rFonts w:ascii="Times New Roman" w:hAnsi="Times New Roman"/>
        </w:rPr>
        <w:t xml:space="preserve"> Short Wave science podcast (forthcoming), </w:t>
      </w:r>
      <w:r w:rsidRPr="007105F4">
        <w:rPr>
          <w:rFonts w:ascii="Times New Roman" w:hAnsi="Times New Roman"/>
          <w:i/>
        </w:rPr>
        <w:t>The Economist’s</w:t>
      </w:r>
      <w:r w:rsidRPr="007105F4">
        <w:rPr>
          <w:rFonts w:ascii="Times New Roman" w:hAnsi="Times New Roman"/>
        </w:rPr>
        <w:t xml:space="preserve"> Babbage podcast (forthcoming)</w:t>
      </w:r>
    </w:p>
    <w:p w:rsidR="007105F4" w:rsidRPr="007105F4" w:rsidRDefault="007105F4" w:rsidP="00A752B1">
      <w:pPr>
        <w:pStyle w:val="ListParagraph"/>
        <w:numPr>
          <w:ilvl w:val="1"/>
          <w:numId w:val="18"/>
        </w:numPr>
        <w:spacing w:before="120"/>
        <w:ind w:right="-720"/>
        <w:rPr>
          <w:rFonts w:ascii="Times New Roman" w:hAnsi="Times New Roman"/>
        </w:rPr>
      </w:pPr>
      <w:r>
        <w:rPr>
          <w:rFonts w:ascii="Times New Roman" w:eastAsia="Times New Roman" w:hAnsi="Times New Roman"/>
        </w:rPr>
        <w:t xml:space="preserve">News Magazines: </w:t>
      </w:r>
      <w:hyperlink r:id="rId34" w:history="1">
        <w:r w:rsidRPr="007105F4">
          <w:rPr>
            <w:rStyle w:val="Hyperlink"/>
            <w:rFonts w:ascii="Times New Roman" w:eastAsia="Times New Roman" w:hAnsi="Times New Roman"/>
            <w:i/>
          </w:rPr>
          <w:t>Wired Magazine</w:t>
        </w:r>
      </w:hyperlink>
      <w:r>
        <w:rPr>
          <w:rFonts w:ascii="Times New Roman" w:eastAsia="Times New Roman" w:hAnsi="Times New Roman"/>
        </w:rPr>
        <w:t xml:space="preserve">, </w:t>
      </w:r>
      <w:hyperlink r:id="rId35" w:history="1">
        <w:r w:rsidRPr="007105F4">
          <w:rPr>
            <w:rStyle w:val="Hyperlink"/>
            <w:rFonts w:ascii="Times New Roman" w:eastAsia="Times New Roman" w:hAnsi="Times New Roman"/>
            <w:i/>
          </w:rPr>
          <w:t>New Scientist</w:t>
        </w:r>
      </w:hyperlink>
      <w:r>
        <w:rPr>
          <w:rFonts w:ascii="Times New Roman" w:eastAsia="Times New Roman" w:hAnsi="Times New Roman"/>
        </w:rPr>
        <w:t xml:space="preserve"> (British), </w:t>
      </w:r>
      <w:r w:rsidRPr="007105F4">
        <w:rPr>
          <w:rFonts w:ascii="Times New Roman" w:eastAsia="Times New Roman" w:hAnsi="Times New Roman"/>
          <w:i/>
        </w:rPr>
        <w:t>The Atlantic</w:t>
      </w:r>
      <w:r>
        <w:rPr>
          <w:rFonts w:ascii="Times New Roman" w:eastAsia="Times New Roman" w:hAnsi="Times New Roman"/>
        </w:rPr>
        <w:t xml:space="preserve"> (forthcoming), </w:t>
      </w:r>
      <w:r w:rsidRPr="007105F4">
        <w:rPr>
          <w:rFonts w:ascii="Times New Roman" w:eastAsia="Times New Roman" w:hAnsi="Times New Roman"/>
          <w:i/>
        </w:rPr>
        <w:t xml:space="preserve">Der </w:t>
      </w:r>
      <w:proofErr w:type="spellStart"/>
      <w:r w:rsidRPr="007105F4">
        <w:rPr>
          <w:rFonts w:ascii="Times New Roman" w:eastAsia="Times New Roman" w:hAnsi="Times New Roman"/>
          <w:i/>
        </w:rPr>
        <w:t>Speigel</w:t>
      </w:r>
      <w:proofErr w:type="spellEnd"/>
      <w:r>
        <w:rPr>
          <w:rFonts w:ascii="Times New Roman" w:eastAsia="Times New Roman" w:hAnsi="Times New Roman"/>
        </w:rPr>
        <w:t xml:space="preserve"> (German, forthcoming)</w:t>
      </w:r>
    </w:p>
    <w:p w:rsidR="00687BF9" w:rsidRPr="00687BF9" w:rsidRDefault="00A752B1" w:rsidP="00457B61">
      <w:pPr>
        <w:pStyle w:val="ListParagraph"/>
        <w:numPr>
          <w:ilvl w:val="1"/>
          <w:numId w:val="18"/>
        </w:numPr>
        <w:spacing w:before="120"/>
        <w:ind w:right="-720"/>
        <w:rPr>
          <w:rFonts w:ascii="Times New Roman" w:hAnsi="Times New Roman"/>
        </w:rPr>
      </w:pPr>
      <w:r>
        <w:rPr>
          <w:rFonts w:ascii="Times New Roman" w:eastAsia="Times New Roman" w:hAnsi="Times New Roman"/>
        </w:rPr>
        <w:t xml:space="preserve">Television: </w:t>
      </w:r>
      <w:r w:rsidR="00CC14D7" w:rsidRPr="00846A5E">
        <w:rPr>
          <w:rFonts w:ascii="Times New Roman" w:eastAsia="Times New Roman" w:hAnsi="Times New Roman"/>
        </w:rPr>
        <w:t xml:space="preserve">ABC </w:t>
      </w:r>
      <w:r w:rsidR="00457B61">
        <w:rPr>
          <w:rFonts w:ascii="Times New Roman" w:eastAsia="Times New Roman" w:hAnsi="Times New Roman"/>
        </w:rPr>
        <w:t xml:space="preserve">National </w:t>
      </w:r>
      <w:r w:rsidR="00CC14D7" w:rsidRPr="00846A5E">
        <w:rPr>
          <w:rFonts w:ascii="Times New Roman" w:eastAsia="Times New Roman" w:hAnsi="Times New Roman"/>
        </w:rPr>
        <w:t>News</w:t>
      </w:r>
      <w:r w:rsidR="00457B61">
        <w:rPr>
          <w:rFonts w:ascii="Times New Roman" w:eastAsia="Times New Roman" w:hAnsi="Times New Roman"/>
        </w:rPr>
        <w:t xml:space="preserve"> and local television news stations in at least 20 U.S. states. Also covered internationally, such as by </w:t>
      </w:r>
      <w:r w:rsidR="00687BF9">
        <w:rPr>
          <w:rFonts w:ascii="Times New Roman" w:eastAsia="Times New Roman" w:hAnsi="Times New Roman"/>
        </w:rPr>
        <w:t>CTN News (Canadian Television Network, Canada’s largest and highest-rated network</w:t>
      </w:r>
      <w:r w:rsidR="00C953A0">
        <w:rPr>
          <w:rFonts w:ascii="Times New Roman" w:eastAsia="Times New Roman" w:hAnsi="Times New Roman"/>
        </w:rPr>
        <w:t xml:space="preserve">, </w:t>
      </w:r>
      <w:r w:rsidR="00457B61">
        <w:rPr>
          <w:rFonts w:ascii="Times New Roman" w:eastAsia="Times New Roman" w:hAnsi="Times New Roman"/>
        </w:rPr>
        <w:t>and the</w:t>
      </w:r>
      <w:r w:rsidR="00C953A0">
        <w:rPr>
          <w:rFonts w:ascii="Times New Roman" w:eastAsia="Times New Roman" w:hAnsi="Times New Roman"/>
        </w:rPr>
        <w:t xml:space="preserve"> </w:t>
      </w:r>
      <w:r w:rsidR="00687BF9">
        <w:rPr>
          <w:rFonts w:ascii="Times New Roman" w:hAnsi="Times New Roman"/>
        </w:rPr>
        <w:t>Toronto City News).</w:t>
      </w:r>
      <w:r w:rsidR="00457B61">
        <w:rPr>
          <w:rFonts w:ascii="Times New Roman" w:hAnsi="Times New Roman"/>
        </w:rPr>
        <w:t xml:space="preserve"> PBS Horizon (forthcoming).</w:t>
      </w:r>
    </w:p>
    <w:p w:rsidR="007105F4" w:rsidRPr="00687BF9" w:rsidRDefault="00A752B1" w:rsidP="007105F4">
      <w:pPr>
        <w:pStyle w:val="ListParagraph"/>
        <w:numPr>
          <w:ilvl w:val="1"/>
          <w:numId w:val="18"/>
        </w:numPr>
        <w:spacing w:before="120"/>
        <w:ind w:right="-720"/>
        <w:rPr>
          <w:rFonts w:ascii="Times New Roman" w:hAnsi="Times New Roman"/>
        </w:rPr>
      </w:pPr>
      <w:r>
        <w:rPr>
          <w:rFonts w:ascii="Times New Roman" w:hAnsi="Times New Roman"/>
        </w:rPr>
        <w:t>Radio:</w:t>
      </w:r>
      <w:r w:rsidR="007105F4">
        <w:rPr>
          <w:rFonts w:ascii="Times New Roman" w:hAnsi="Times New Roman"/>
        </w:rPr>
        <w:t xml:space="preserve"> </w:t>
      </w:r>
      <w:hyperlink r:id="rId36" w:history="1">
        <w:r w:rsidR="007105F4" w:rsidRPr="007105F4">
          <w:rPr>
            <w:rStyle w:val="Hyperlink"/>
            <w:rFonts w:ascii="Times New Roman" w:hAnsi="Times New Roman"/>
          </w:rPr>
          <w:t>N</w:t>
        </w:r>
        <w:r w:rsidR="00457B61">
          <w:rPr>
            <w:rStyle w:val="Hyperlink"/>
            <w:rFonts w:ascii="Times New Roman" w:hAnsi="Times New Roman"/>
          </w:rPr>
          <w:t>PR</w:t>
        </w:r>
        <w:r w:rsidR="007105F4" w:rsidRPr="007105F4">
          <w:rPr>
            <w:rStyle w:val="Hyperlink"/>
            <w:rFonts w:ascii="Times New Roman" w:hAnsi="Times New Roman"/>
          </w:rPr>
          <w:t xml:space="preserve"> Phoenix Affiliate (KJZZ</w:t>
        </w:r>
      </w:hyperlink>
      <w:r w:rsidR="007105F4">
        <w:rPr>
          <w:rFonts w:ascii="Times New Roman" w:hAnsi="Times New Roman"/>
        </w:rPr>
        <w:t xml:space="preserve">), </w:t>
      </w:r>
      <w:r w:rsidR="00457B61" w:rsidRPr="00457B61">
        <w:rPr>
          <w:rFonts w:ascii="Times New Roman" w:hAnsi="Times New Roman"/>
        </w:rPr>
        <w:t>dozens</w:t>
      </w:r>
      <w:r w:rsidR="00457B61">
        <w:rPr>
          <w:rFonts w:ascii="Times New Roman" w:hAnsi="Times New Roman"/>
        </w:rPr>
        <w:t xml:space="preserve"> of local stations across the U.S., and </w:t>
      </w:r>
      <w:r w:rsidR="00C953A0">
        <w:rPr>
          <w:rFonts w:ascii="Times New Roman" w:hAnsi="Times New Roman"/>
        </w:rPr>
        <w:t xml:space="preserve">several Canadian </w:t>
      </w:r>
      <w:r w:rsidR="00457B61">
        <w:rPr>
          <w:rFonts w:ascii="Times New Roman" w:hAnsi="Times New Roman"/>
        </w:rPr>
        <w:t xml:space="preserve">stations </w:t>
      </w:r>
      <w:r w:rsidR="00C953A0">
        <w:rPr>
          <w:rFonts w:ascii="Times New Roman" w:hAnsi="Times New Roman"/>
        </w:rPr>
        <w:t>(</w:t>
      </w:r>
      <w:r w:rsidR="00457B61">
        <w:rPr>
          <w:rFonts w:ascii="Times New Roman" w:hAnsi="Times New Roman"/>
        </w:rPr>
        <w:t>e.g.,</w:t>
      </w:r>
      <w:r w:rsidR="00C953A0">
        <w:rPr>
          <w:rFonts w:ascii="Times New Roman" w:hAnsi="Times New Roman"/>
        </w:rPr>
        <w:t xml:space="preserve"> News 1130 in Vancouver, BC; 660 News in Calgary, AL; 680 News in Toronto, ON</w:t>
      </w:r>
      <w:r w:rsidR="00457B61">
        <w:rPr>
          <w:rFonts w:ascii="Times New Roman" w:hAnsi="Times New Roman"/>
        </w:rPr>
        <w:t>)</w:t>
      </w:r>
    </w:p>
    <w:p w:rsidR="003936A0" w:rsidRPr="00961039" w:rsidRDefault="00A752B1" w:rsidP="00C24783">
      <w:pPr>
        <w:pStyle w:val="ListParagraph"/>
        <w:numPr>
          <w:ilvl w:val="1"/>
          <w:numId w:val="18"/>
        </w:numPr>
        <w:spacing w:before="120"/>
        <w:ind w:right="-720"/>
        <w:rPr>
          <w:rFonts w:ascii="Times New Roman" w:hAnsi="Times New Roman"/>
        </w:rPr>
      </w:pPr>
      <w:r w:rsidRPr="00961039">
        <w:rPr>
          <w:rFonts w:ascii="Times New Roman" w:hAnsi="Times New Roman"/>
        </w:rPr>
        <w:t>Blogs:</w:t>
      </w:r>
      <w:r w:rsidR="007105F4" w:rsidRPr="00961039">
        <w:rPr>
          <w:rFonts w:ascii="Times New Roman" w:hAnsi="Times New Roman"/>
        </w:rPr>
        <w:t xml:space="preserve"> </w:t>
      </w:r>
      <w:hyperlink r:id="rId37" w:history="1">
        <w:r w:rsidR="007105F4" w:rsidRPr="00961039">
          <w:rPr>
            <w:rStyle w:val="Hyperlink"/>
            <w:rFonts w:ascii="Times New Roman" w:hAnsi="Times New Roman"/>
          </w:rPr>
          <w:t>Forensic Psychology</w:t>
        </w:r>
      </w:hyperlink>
      <w:r w:rsidR="007105F4" w:rsidRPr="00961039">
        <w:rPr>
          <w:rFonts w:ascii="Times New Roman" w:hAnsi="Times New Roman"/>
        </w:rPr>
        <w:t xml:space="preserve">, </w:t>
      </w:r>
      <w:hyperlink r:id="rId38" w:history="1">
        <w:proofErr w:type="spellStart"/>
        <w:r w:rsidR="007105F4" w:rsidRPr="00961039">
          <w:rPr>
            <w:rStyle w:val="Hyperlink"/>
            <w:rFonts w:ascii="Times New Roman" w:hAnsi="Times New Roman"/>
          </w:rPr>
          <w:t>PsycCentral</w:t>
        </w:r>
        <w:proofErr w:type="spellEnd"/>
      </w:hyperlink>
      <w:r w:rsidR="007105F4" w:rsidRPr="00961039">
        <w:rPr>
          <w:rFonts w:ascii="Times New Roman" w:hAnsi="Times New Roman"/>
        </w:rPr>
        <w:t xml:space="preserve">, </w:t>
      </w:r>
      <w:hyperlink r:id="rId39" w:history="1">
        <w:r w:rsidR="007105F4" w:rsidRPr="00961039">
          <w:rPr>
            <w:rStyle w:val="Hyperlink"/>
            <w:rFonts w:ascii="Times New Roman" w:hAnsi="Times New Roman"/>
          </w:rPr>
          <w:t>Medical Daily</w:t>
        </w:r>
      </w:hyperlink>
      <w:r w:rsidR="007105F4" w:rsidRPr="00961039">
        <w:rPr>
          <w:rFonts w:ascii="Times New Roman" w:hAnsi="Times New Roman"/>
        </w:rPr>
        <w:t xml:space="preserve">, </w:t>
      </w:r>
      <w:hyperlink r:id="rId40" w:history="1">
        <w:r w:rsidR="000348CF" w:rsidRPr="00961039">
          <w:rPr>
            <w:rStyle w:val="Hyperlink"/>
            <w:rFonts w:ascii="Times New Roman" w:hAnsi="Times New Roman"/>
          </w:rPr>
          <w:t>G</w:t>
        </w:r>
        <w:r w:rsidR="00961039">
          <w:rPr>
            <w:rStyle w:val="Hyperlink"/>
            <w:rFonts w:ascii="Times New Roman" w:hAnsi="Times New Roman"/>
          </w:rPr>
          <w:t xml:space="preserve">enetic </w:t>
        </w:r>
        <w:r w:rsidR="000348CF" w:rsidRPr="00961039">
          <w:rPr>
            <w:rStyle w:val="Hyperlink"/>
            <w:rFonts w:ascii="Times New Roman" w:hAnsi="Times New Roman"/>
          </w:rPr>
          <w:t>Literacy Project</w:t>
        </w:r>
      </w:hyperlink>
      <w:r w:rsidR="000348CF" w:rsidRPr="00961039">
        <w:rPr>
          <w:rFonts w:ascii="Times New Roman" w:hAnsi="Times New Roman"/>
        </w:rPr>
        <w:t xml:space="preserve">, </w:t>
      </w:r>
      <w:hyperlink r:id="rId41" w:history="1">
        <w:r w:rsidR="000348CF" w:rsidRPr="00961039">
          <w:rPr>
            <w:rStyle w:val="Hyperlink"/>
            <w:rFonts w:ascii="Times New Roman" w:hAnsi="Times New Roman"/>
          </w:rPr>
          <w:t>IFL Science</w:t>
        </w:r>
      </w:hyperlink>
      <w:r w:rsidR="00457B61" w:rsidRPr="00961039">
        <w:rPr>
          <w:rFonts w:ascii="Times New Roman" w:hAnsi="Times New Roman"/>
        </w:rPr>
        <w:t>.</w:t>
      </w:r>
    </w:p>
    <w:p w:rsidR="000D4519" w:rsidRPr="006F4841" w:rsidRDefault="00E417A6" w:rsidP="000D4519">
      <w:pPr>
        <w:spacing w:before="120"/>
        <w:ind w:left="720" w:right="-720" w:hanging="720"/>
        <w:rPr>
          <w:rFonts w:ascii="Times New Roman" w:hAnsi="Times New Roman"/>
          <w:sz w:val="22"/>
          <w:szCs w:val="22"/>
        </w:rPr>
      </w:pPr>
      <w:r w:rsidRPr="006F4841">
        <w:rPr>
          <w:rFonts w:ascii="Times New Roman" w:hAnsi="Times New Roman"/>
          <w:sz w:val="22"/>
          <w:szCs w:val="22"/>
        </w:rPr>
        <w:t>AZ Central / Arizona Republic Newspaper (12/14/2018), “</w:t>
      </w:r>
      <w:hyperlink r:id="rId42" w:history="1">
        <w:r w:rsidRPr="006F4841">
          <w:rPr>
            <w:rStyle w:val="Hyperlink"/>
            <w:rFonts w:ascii="Times New Roman" w:hAnsi="Times New Roman"/>
            <w:sz w:val="22"/>
            <w:szCs w:val="22"/>
          </w:rPr>
          <w:t>This Program For Mentally Ill Defendants Mostly Focuses on Declaring Them Fit For Trial</w:t>
        </w:r>
      </w:hyperlink>
      <w:r w:rsidRPr="006F4841">
        <w:rPr>
          <w:rFonts w:ascii="Times New Roman" w:hAnsi="Times New Roman"/>
          <w:sz w:val="22"/>
          <w:szCs w:val="22"/>
        </w:rPr>
        <w:t xml:space="preserve">.” </w:t>
      </w:r>
    </w:p>
    <w:p w:rsidR="004807CE" w:rsidRPr="006F4841" w:rsidRDefault="004807CE" w:rsidP="00FF53E3">
      <w:pPr>
        <w:spacing w:before="120"/>
        <w:ind w:right="-720"/>
        <w:rPr>
          <w:rFonts w:ascii="Times New Roman" w:hAnsi="Times New Roman"/>
          <w:sz w:val="22"/>
          <w:szCs w:val="22"/>
        </w:rPr>
      </w:pPr>
      <w:r w:rsidRPr="006F4841">
        <w:rPr>
          <w:rFonts w:ascii="Times New Roman" w:hAnsi="Times New Roman"/>
          <w:sz w:val="22"/>
          <w:szCs w:val="22"/>
        </w:rPr>
        <w:t>Bloomberg BNA story</w:t>
      </w:r>
      <w:r w:rsidR="00134991" w:rsidRPr="006F4841">
        <w:rPr>
          <w:rFonts w:ascii="Times New Roman" w:hAnsi="Times New Roman"/>
          <w:sz w:val="22"/>
          <w:szCs w:val="22"/>
        </w:rPr>
        <w:t xml:space="preserve"> (8/</w:t>
      </w:r>
      <w:r w:rsidRPr="006F4841">
        <w:rPr>
          <w:rFonts w:ascii="Times New Roman" w:hAnsi="Times New Roman"/>
          <w:sz w:val="22"/>
          <w:szCs w:val="22"/>
        </w:rPr>
        <w:t>28</w:t>
      </w:r>
      <w:r w:rsidR="00134991" w:rsidRPr="006F4841">
        <w:rPr>
          <w:rFonts w:ascii="Times New Roman" w:hAnsi="Times New Roman"/>
          <w:sz w:val="22"/>
          <w:szCs w:val="22"/>
        </w:rPr>
        <w:t>/17),</w:t>
      </w:r>
      <w:r w:rsidRPr="006F4841">
        <w:rPr>
          <w:rFonts w:ascii="Times New Roman" w:hAnsi="Times New Roman"/>
          <w:sz w:val="22"/>
          <w:szCs w:val="22"/>
        </w:rPr>
        <w:t xml:space="preserve"> “</w:t>
      </w:r>
      <w:hyperlink r:id="rId43" w:history="1">
        <w:r w:rsidR="00134991" w:rsidRPr="006F4841">
          <w:rPr>
            <w:rStyle w:val="Hyperlink"/>
            <w:rFonts w:ascii="Times New Roman" w:hAnsi="Times New Roman"/>
            <w:sz w:val="22"/>
            <w:szCs w:val="22"/>
          </w:rPr>
          <w:t>Attorneys Faulted for Scarcity of Female Expert Witnesses</w:t>
        </w:r>
      </w:hyperlink>
      <w:r w:rsidR="00134991" w:rsidRPr="006F4841">
        <w:rPr>
          <w:rFonts w:ascii="Times New Roman" w:hAnsi="Times New Roman"/>
          <w:sz w:val="22"/>
          <w:szCs w:val="22"/>
        </w:rPr>
        <w:t xml:space="preserve">.” </w:t>
      </w:r>
    </w:p>
    <w:p w:rsidR="004807CE" w:rsidRPr="006F4841" w:rsidRDefault="00134991" w:rsidP="00E417A6">
      <w:pPr>
        <w:spacing w:before="120"/>
        <w:ind w:right="-720"/>
        <w:rPr>
          <w:rFonts w:ascii="Times New Roman" w:hAnsi="Times New Roman"/>
          <w:sz w:val="22"/>
          <w:szCs w:val="22"/>
        </w:rPr>
      </w:pPr>
      <w:r w:rsidRPr="006F4841">
        <w:rPr>
          <w:rFonts w:ascii="Times New Roman" w:hAnsi="Times New Roman"/>
          <w:sz w:val="22"/>
          <w:szCs w:val="22"/>
        </w:rPr>
        <w:t>Bloomberg BNA story (8/31/17), “</w:t>
      </w:r>
      <w:hyperlink r:id="rId44" w:history="1">
        <w:r w:rsidRPr="006F4841">
          <w:rPr>
            <w:rStyle w:val="Hyperlink"/>
            <w:rFonts w:ascii="Times New Roman" w:hAnsi="Times New Roman"/>
            <w:sz w:val="22"/>
            <w:szCs w:val="22"/>
          </w:rPr>
          <w:t>Gender Gap for Female Experts Won’t be Easily Narrowed</w:t>
        </w:r>
      </w:hyperlink>
      <w:r w:rsidRPr="006F4841">
        <w:rPr>
          <w:rFonts w:ascii="Times New Roman" w:hAnsi="Times New Roman"/>
          <w:sz w:val="22"/>
          <w:szCs w:val="22"/>
        </w:rPr>
        <w:t>.</w:t>
      </w:r>
      <w:r w:rsidR="00E417A6" w:rsidRPr="006F4841">
        <w:rPr>
          <w:rFonts w:ascii="Times New Roman" w:hAnsi="Times New Roman"/>
          <w:sz w:val="22"/>
          <w:szCs w:val="22"/>
        </w:rPr>
        <w:t>”</w:t>
      </w:r>
    </w:p>
    <w:p w:rsidR="002765FD" w:rsidRPr="006F4841" w:rsidRDefault="00FF53E3" w:rsidP="00E417A6">
      <w:pPr>
        <w:spacing w:before="120"/>
        <w:ind w:right="-720"/>
        <w:rPr>
          <w:rFonts w:ascii="Times New Roman" w:hAnsi="Times New Roman"/>
          <w:sz w:val="22"/>
          <w:szCs w:val="22"/>
        </w:rPr>
      </w:pPr>
      <w:r w:rsidRPr="006F4841">
        <w:rPr>
          <w:rFonts w:ascii="Times New Roman" w:hAnsi="Times New Roman"/>
          <w:sz w:val="22"/>
          <w:szCs w:val="22"/>
        </w:rPr>
        <w:t>Nebraska Today news story</w:t>
      </w:r>
      <w:r w:rsidR="00134991" w:rsidRPr="006F4841">
        <w:rPr>
          <w:rFonts w:ascii="Times New Roman" w:hAnsi="Times New Roman"/>
          <w:sz w:val="22"/>
          <w:szCs w:val="22"/>
        </w:rPr>
        <w:t xml:space="preserve"> (5/11/17)</w:t>
      </w:r>
      <w:r w:rsidRPr="006F4841">
        <w:rPr>
          <w:rFonts w:ascii="Times New Roman" w:hAnsi="Times New Roman"/>
          <w:sz w:val="22"/>
          <w:szCs w:val="22"/>
        </w:rPr>
        <w:t xml:space="preserve">, </w:t>
      </w:r>
      <w:r w:rsidR="0058160A" w:rsidRPr="006F4841">
        <w:rPr>
          <w:rFonts w:ascii="Times New Roman" w:hAnsi="Times New Roman"/>
          <w:sz w:val="22"/>
          <w:szCs w:val="22"/>
        </w:rPr>
        <w:t>“</w:t>
      </w:r>
      <w:hyperlink r:id="rId45" w:history="1">
        <w:r w:rsidR="0058160A" w:rsidRPr="006F4841">
          <w:rPr>
            <w:rStyle w:val="Hyperlink"/>
            <w:rFonts w:ascii="Times New Roman" w:hAnsi="Times New Roman"/>
            <w:sz w:val="22"/>
            <w:szCs w:val="22"/>
          </w:rPr>
          <w:t xml:space="preserve">I think I know: How Institutions </w:t>
        </w:r>
        <w:r w:rsidRPr="006F4841">
          <w:rPr>
            <w:rStyle w:val="Hyperlink"/>
            <w:rFonts w:ascii="Times New Roman" w:hAnsi="Times New Roman"/>
            <w:sz w:val="22"/>
            <w:szCs w:val="22"/>
          </w:rPr>
          <w:t xml:space="preserve">Can </w:t>
        </w:r>
        <w:r w:rsidR="0058160A" w:rsidRPr="006F4841">
          <w:rPr>
            <w:rStyle w:val="Hyperlink"/>
            <w:rFonts w:ascii="Times New Roman" w:hAnsi="Times New Roman"/>
            <w:sz w:val="22"/>
            <w:szCs w:val="22"/>
          </w:rPr>
          <w:t xml:space="preserve">Build </w:t>
        </w:r>
        <w:r w:rsidRPr="006F4841">
          <w:rPr>
            <w:rStyle w:val="Hyperlink"/>
            <w:rFonts w:ascii="Times New Roman" w:hAnsi="Times New Roman"/>
            <w:sz w:val="22"/>
            <w:szCs w:val="22"/>
          </w:rPr>
          <w:t xml:space="preserve">(or Rebuild) </w:t>
        </w:r>
        <w:r w:rsidR="0058160A" w:rsidRPr="006F4841">
          <w:rPr>
            <w:rStyle w:val="Hyperlink"/>
            <w:rFonts w:ascii="Times New Roman" w:hAnsi="Times New Roman"/>
            <w:sz w:val="22"/>
            <w:szCs w:val="22"/>
          </w:rPr>
          <w:t>Trust</w:t>
        </w:r>
      </w:hyperlink>
      <w:r w:rsidR="0058160A" w:rsidRPr="006F4841">
        <w:rPr>
          <w:rFonts w:ascii="Times New Roman" w:hAnsi="Times New Roman"/>
          <w:sz w:val="22"/>
          <w:szCs w:val="22"/>
        </w:rPr>
        <w:t>”</w:t>
      </w:r>
      <w:r w:rsidR="00E417A6" w:rsidRPr="006F4841">
        <w:rPr>
          <w:rFonts w:ascii="Times New Roman" w:hAnsi="Times New Roman"/>
          <w:sz w:val="22"/>
          <w:szCs w:val="22"/>
        </w:rPr>
        <w:t xml:space="preserve"> </w:t>
      </w:r>
    </w:p>
    <w:p w:rsidR="00F747D6" w:rsidRPr="006F4841" w:rsidRDefault="00F747D6" w:rsidP="000D4519">
      <w:pPr>
        <w:spacing w:before="120"/>
        <w:ind w:right="-720"/>
        <w:rPr>
          <w:rFonts w:ascii="Times New Roman" w:hAnsi="Times New Roman"/>
          <w:sz w:val="22"/>
          <w:szCs w:val="22"/>
        </w:rPr>
      </w:pPr>
      <w:r w:rsidRPr="006F4841">
        <w:rPr>
          <w:rFonts w:ascii="Times New Roman" w:hAnsi="Times New Roman"/>
          <w:sz w:val="22"/>
          <w:szCs w:val="22"/>
        </w:rPr>
        <w:t>ASU Now news story</w:t>
      </w:r>
      <w:r w:rsidR="00134991" w:rsidRPr="006F4841">
        <w:rPr>
          <w:rFonts w:ascii="Times New Roman" w:hAnsi="Times New Roman"/>
          <w:sz w:val="22"/>
          <w:szCs w:val="22"/>
        </w:rPr>
        <w:t xml:space="preserve"> (2/25/16)</w:t>
      </w:r>
      <w:r w:rsidRPr="006F4841">
        <w:rPr>
          <w:rFonts w:ascii="Times New Roman" w:hAnsi="Times New Roman"/>
          <w:sz w:val="22"/>
          <w:szCs w:val="22"/>
        </w:rPr>
        <w:t>, “</w:t>
      </w:r>
      <w:hyperlink r:id="rId46" w:history="1">
        <w:r w:rsidRPr="006F4841">
          <w:rPr>
            <w:rStyle w:val="Hyperlink"/>
            <w:rFonts w:ascii="Times New Roman" w:hAnsi="Times New Roman"/>
            <w:sz w:val="22"/>
            <w:szCs w:val="22"/>
          </w:rPr>
          <w:t xml:space="preserve">Implicit bias: When forensic experts are swayed by an adversarial legal </w:t>
        </w:r>
        <w:r w:rsidR="00FF53E3" w:rsidRPr="006F4841">
          <w:rPr>
            <w:rStyle w:val="Hyperlink"/>
            <w:rFonts w:ascii="Times New Roman" w:hAnsi="Times New Roman"/>
            <w:sz w:val="22"/>
            <w:szCs w:val="22"/>
          </w:rPr>
          <w:t>system</w:t>
        </w:r>
      </w:hyperlink>
      <w:r w:rsidR="00FF53E3" w:rsidRPr="006F4841">
        <w:rPr>
          <w:rFonts w:ascii="Times New Roman" w:hAnsi="Times New Roman"/>
          <w:sz w:val="22"/>
          <w:szCs w:val="22"/>
        </w:rPr>
        <w:t>”</w:t>
      </w:r>
    </w:p>
    <w:p w:rsidR="007F552E" w:rsidRPr="006F4841" w:rsidRDefault="007F552E" w:rsidP="000D4519">
      <w:pPr>
        <w:spacing w:before="120"/>
        <w:ind w:left="720" w:right="-720" w:hanging="720"/>
        <w:rPr>
          <w:rFonts w:ascii="Times New Roman" w:hAnsi="Times New Roman"/>
          <w:sz w:val="20"/>
        </w:rPr>
      </w:pPr>
      <w:r w:rsidRPr="006F4841">
        <w:rPr>
          <w:rFonts w:ascii="Times New Roman" w:hAnsi="Times New Roman"/>
          <w:sz w:val="22"/>
          <w:szCs w:val="22"/>
        </w:rPr>
        <w:t xml:space="preserve">APA </w:t>
      </w:r>
      <w:r w:rsidRPr="006F4841">
        <w:rPr>
          <w:rFonts w:ascii="Times New Roman" w:hAnsi="Times New Roman"/>
          <w:i/>
          <w:sz w:val="22"/>
          <w:szCs w:val="22"/>
        </w:rPr>
        <w:t>gradPSYCH Magazine</w:t>
      </w:r>
      <w:r w:rsidRPr="006F4841">
        <w:rPr>
          <w:rFonts w:ascii="Times New Roman" w:hAnsi="Times New Roman"/>
          <w:sz w:val="22"/>
          <w:szCs w:val="22"/>
        </w:rPr>
        <w:t xml:space="preserve"> </w:t>
      </w:r>
      <w:r w:rsidR="000D4519" w:rsidRPr="006F4841">
        <w:rPr>
          <w:rFonts w:ascii="Times New Roman" w:hAnsi="Times New Roman"/>
          <w:sz w:val="22"/>
          <w:szCs w:val="22"/>
        </w:rPr>
        <w:t>(3/2011),</w:t>
      </w:r>
      <w:r w:rsidR="000D4519" w:rsidRPr="006F4841">
        <w:rPr>
          <w:rFonts w:ascii="Times New Roman" w:hAnsi="Times New Roman"/>
          <w:i/>
          <w:sz w:val="22"/>
          <w:szCs w:val="22"/>
        </w:rPr>
        <w:t xml:space="preserve"> </w:t>
      </w:r>
      <w:r w:rsidRPr="006F4841">
        <w:rPr>
          <w:rFonts w:ascii="Times New Roman" w:hAnsi="Times New Roman"/>
          <w:sz w:val="22"/>
          <w:szCs w:val="22"/>
        </w:rPr>
        <w:t>“</w:t>
      </w:r>
      <w:hyperlink r:id="rId47" w:history="1">
        <w:r w:rsidRPr="006F4841">
          <w:rPr>
            <w:rStyle w:val="Hyperlink"/>
            <w:rFonts w:ascii="Times New Roman" w:hAnsi="Times New Roman"/>
            <w:sz w:val="22"/>
            <w:szCs w:val="22"/>
          </w:rPr>
          <w:t>Class act: Crime and Punishment</w:t>
        </w:r>
      </w:hyperlink>
      <w:r w:rsidRPr="006F4841">
        <w:rPr>
          <w:rFonts w:ascii="Times New Roman" w:hAnsi="Times New Roman"/>
          <w:sz w:val="22"/>
          <w:szCs w:val="22"/>
        </w:rPr>
        <w:t>” story about my dissertation on bias in forensic</w:t>
      </w:r>
      <w:r w:rsidR="000D4519" w:rsidRPr="006F4841">
        <w:rPr>
          <w:rFonts w:ascii="Times New Roman" w:hAnsi="Times New Roman"/>
          <w:sz w:val="22"/>
          <w:szCs w:val="22"/>
        </w:rPr>
        <w:t xml:space="preserve"> </w:t>
      </w:r>
      <w:r w:rsidRPr="006F4841">
        <w:rPr>
          <w:rFonts w:ascii="Times New Roman" w:hAnsi="Times New Roman"/>
          <w:sz w:val="22"/>
          <w:szCs w:val="22"/>
        </w:rPr>
        <w:t>evaluations in death penalty cases</w:t>
      </w:r>
      <w:r w:rsidRPr="006F4841">
        <w:rPr>
          <w:rFonts w:ascii="Times New Roman" w:hAnsi="Times New Roman"/>
          <w:i/>
          <w:sz w:val="22"/>
          <w:szCs w:val="22"/>
        </w:rPr>
        <w:t>, 9(2)</w:t>
      </w:r>
      <w:r w:rsidRPr="006F4841">
        <w:rPr>
          <w:rFonts w:ascii="Times New Roman" w:hAnsi="Times New Roman"/>
          <w:sz w:val="22"/>
          <w:szCs w:val="22"/>
        </w:rPr>
        <w:t>, 36-38</w:t>
      </w:r>
    </w:p>
    <w:p w:rsidR="00220A25" w:rsidRPr="006F4841" w:rsidRDefault="00220A25" w:rsidP="00C64051">
      <w:pPr>
        <w:ind w:right="-720" w:firstLine="720"/>
        <w:rPr>
          <w:rFonts w:ascii="Times New Roman" w:hAnsi="Times New Roman"/>
          <w:sz w:val="16"/>
          <w:szCs w:val="16"/>
        </w:rPr>
      </w:pPr>
    </w:p>
    <w:p w:rsidR="00655D0B" w:rsidRPr="006F4841" w:rsidRDefault="00655D0B" w:rsidP="00C64051">
      <w:pPr>
        <w:ind w:right="-720" w:firstLine="720"/>
        <w:rPr>
          <w:rFonts w:ascii="Times New Roman" w:hAnsi="Times New Roman"/>
          <w:sz w:val="16"/>
          <w:szCs w:val="16"/>
        </w:rPr>
      </w:pPr>
    </w:p>
    <w:p w:rsidR="008D6354" w:rsidRPr="006F4841" w:rsidRDefault="00272682" w:rsidP="008D6354">
      <w:pPr>
        <w:pBdr>
          <w:bottom w:val="single" w:sz="4" w:space="1" w:color="auto"/>
        </w:pBdr>
        <w:ind w:right="-630"/>
        <w:jc w:val="center"/>
        <w:rPr>
          <w:rFonts w:ascii="Times New Roman" w:hAnsi="Times New Roman"/>
          <w:b/>
          <w:sz w:val="22"/>
        </w:rPr>
      </w:pPr>
      <w:r w:rsidRPr="006F4841">
        <w:rPr>
          <w:rFonts w:ascii="Times New Roman" w:hAnsi="Times New Roman"/>
          <w:b/>
          <w:sz w:val="22"/>
        </w:rPr>
        <w:t>SERVICE</w:t>
      </w:r>
    </w:p>
    <w:p w:rsidR="00FD41EB" w:rsidRPr="006F4841" w:rsidRDefault="00FD41EB" w:rsidP="00FD41EB">
      <w:pPr>
        <w:ind w:right="-634"/>
        <w:rPr>
          <w:rFonts w:ascii="Times New Roman" w:hAnsi="Times New Roman"/>
          <w:sz w:val="22"/>
          <w:szCs w:val="22"/>
        </w:rPr>
      </w:pPr>
    </w:p>
    <w:p w:rsidR="00C2220C" w:rsidRPr="006F4841" w:rsidRDefault="00020C80" w:rsidP="00C2220C">
      <w:pPr>
        <w:ind w:left="1440" w:right="-630" w:hanging="1440"/>
        <w:rPr>
          <w:rFonts w:ascii="Times New Roman" w:hAnsi="Times New Roman"/>
          <w:b/>
          <w:i/>
          <w:sz w:val="22"/>
          <w:szCs w:val="22"/>
        </w:rPr>
      </w:pPr>
      <w:r w:rsidRPr="006F4841">
        <w:rPr>
          <w:rFonts w:ascii="Times New Roman" w:hAnsi="Times New Roman"/>
          <w:b/>
          <w:i/>
          <w:sz w:val="22"/>
          <w:szCs w:val="22"/>
        </w:rPr>
        <w:t>SERVICE</w:t>
      </w:r>
      <w:r w:rsidR="00C14A96" w:rsidRPr="006F4841">
        <w:rPr>
          <w:rFonts w:ascii="Times New Roman" w:hAnsi="Times New Roman"/>
          <w:b/>
          <w:i/>
          <w:sz w:val="22"/>
          <w:szCs w:val="22"/>
        </w:rPr>
        <w:t xml:space="preserve"> TO THE PROFESSION</w:t>
      </w:r>
      <w:r w:rsidR="00C64051" w:rsidRPr="006F4841">
        <w:rPr>
          <w:rFonts w:ascii="Times New Roman" w:hAnsi="Times New Roman"/>
          <w:b/>
          <w:i/>
          <w:sz w:val="22"/>
          <w:szCs w:val="22"/>
        </w:rPr>
        <w:t xml:space="preserve"> (OUTSIDE OF ASU)</w:t>
      </w:r>
    </w:p>
    <w:p w:rsidR="00B74BC0" w:rsidRPr="006F4841" w:rsidRDefault="004E0EF5" w:rsidP="00C64051">
      <w:pPr>
        <w:spacing w:before="120"/>
        <w:ind w:right="-634"/>
        <w:rPr>
          <w:rFonts w:ascii="Times New Roman" w:hAnsi="Times New Roman"/>
          <w:sz w:val="22"/>
          <w:szCs w:val="22"/>
        </w:rPr>
      </w:pPr>
      <w:r w:rsidRPr="006F4841">
        <w:rPr>
          <w:rFonts w:ascii="Times New Roman" w:hAnsi="Times New Roman"/>
          <w:sz w:val="22"/>
          <w:szCs w:val="22"/>
        </w:rPr>
        <w:t xml:space="preserve">NSF Award </w:t>
      </w:r>
      <w:r w:rsidR="00FE0321" w:rsidRPr="006F4841">
        <w:rPr>
          <w:rFonts w:ascii="Times New Roman" w:hAnsi="Times New Roman"/>
          <w:sz w:val="22"/>
          <w:szCs w:val="22"/>
        </w:rPr>
        <w:t>C</w:t>
      </w:r>
      <w:r w:rsidR="001C7F28" w:rsidRPr="006F4841">
        <w:rPr>
          <w:rFonts w:ascii="Times New Roman" w:hAnsi="Times New Roman"/>
          <w:sz w:val="22"/>
          <w:szCs w:val="22"/>
        </w:rPr>
        <w:t xml:space="preserve">onsultant </w:t>
      </w:r>
      <w:r w:rsidRPr="006F4841">
        <w:rPr>
          <w:rFonts w:ascii="Times New Roman" w:hAnsi="Times New Roman"/>
          <w:sz w:val="22"/>
          <w:szCs w:val="22"/>
        </w:rPr>
        <w:t>(#1748371)</w:t>
      </w:r>
      <w:r w:rsidR="001C7F28" w:rsidRPr="006F4841">
        <w:rPr>
          <w:rFonts w:ascii="Times New Roman" w:hAnsi="Times New Roman"/>
          <w:sz w:val="22"/>
          <w:szCs w:val="22"/>
        </w:rPr>
        <w:t>, “Implicit Biases and Discretionary Prosecutorial Decision Making” 2018-20</w:t>
      </w:r>
    </w:p>
    <w:p w:rsidR="00C64051" w:rsidRPr="006F4841" w:rsidRDefault="00C64051" w:rsidP="00C64051">
      <w:pPr>
        <w:spacing w:before="120"/>
        <w:ind w:right="-634"/>
        <w:rPr>
          <w:rFonts w:ascii="Times New Roman" w:hAnsi="Times New Roman"/>
          <w:i/>
          <w:sz w:val="22"/>
          <w:szCs w:val="22"/>
        </w:rPr>
      </w:pPr>
      <w:r w:rsidRPr="006F4841">
        <w:rPr>
          <w:rFonts w:ascii="Times New Roman" w:hAnsi="Times New Roman"/>
          <w:i/>
          <w:sz w:val="22"/>
          <w:szCs w:val="22"/>
        </w:rPr>
        <w:t>Service Committees</w:t>
      </w:r>
    </w:p>
    <w:p w:rsidR="00543226" w:rsidRPr="006F4841" w:rsidRDefault="00543226" w:rsidP="00C64051">
      <w:pPr>
        <w:spacing w:before="120"/>
        <w:ind w:right="-634"/>
        <w:rPr>
          <w:rFonts w:ascii="Times New Roman" w:hAnsi="Times New Roman"/>
          <w:sz w:val="22"/>
          <w:szCs w:val="22"/>
        </w:rPr>
      </w:pPr>
      <w:r w:rsidRPr="006F4841">
        <w:rPr>
          <w:rFonts w:ascii="Times New Roman" w:hAnsi="Times New Roman"/>
          <w:sz w:val="22"/>
          <w:szCs w:val="22"/>
        </w:rPr>
        <w:t>Member-at-Large (elected position, voting member), American Psychology-Law Society</w:t>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990C37" w:rsidRPr="006F4841">
        <w:rPr>
          <w:rFonts w:ascii="Times New Roman" w:hAnsi="Times New Roman"/>
          <w:sz w:val="22"/>
          <w:szCs w:val="22"/>
        </w:rPr>
        <w:t xml:space="preserve">  </w:t>
      </w:r>
      <w:r w:rsidRPr="006F4841">
        <w:rPr>
          <w:rFonts w:ascii="Times New Roman" w:hAnsi="Times New Roman"/>
          <w:sz w:val="22"/>
          <w:szCs w:val="22"/>
        </w:rPr>
        <w:t xml:space="preserve"> 2016-2019</w:t>
      </w:r>
    </w:p>
    <w:p w:rsidR="00C2220C" w:rsidRPr="006F4841" w:rsidRDefault="00F42B6D" w:rsidP="00543226">
      <w:pPr>
        <w:ind w:right="-634"/>
        <w:rPr>
          <w:rFonts w:ascii="Times New Roman" w:hAnsi="Times New Roman"/>
          <w:sz w:val="22"/>
          <w:szCs w:val="22"/>
        </w:rPr>
      </w:pPr>
      <w:r w:rsidRPr="006F4841">
        <w:rPr>
          <w:rFonts w:ascii="Times New Roman" w:hAnsi="Times New Roman"/>
          <w:sz w:val="22"/>
          <w:szCs w:val="22"/>
        </w:rPr>
        <w:t>Early Career Scholars Committee, Society for the Psychological Study of Social Issues (APA Div 9)</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C2220C" w:rsidRPr="006F4841">
        <w:rPr>
          <w:rFonts w:ascii="Times New Roman" w:hAnsi="Times New Roman"/>
          <w:sz w:val="22"/>
          <w:szCs w:val="22"/>
        </w:rPr>
        <w:t xml:space="preserve"> 2015-2018</w:t>
      </w:r>
    </w:p>
    <w:p w:rsidR="00C2220C" w:rsidRPr="006F4841" w:rsidRDefault="00F42B6D" w:rsidP="00C2220C">
      <w:pPr>
        <w:ind w:left="1440" w:right="-630" w:hanging="1440"/>
        <w:rPr>
          <w:rFonts w:ascii="Times New Roman" w:hAnsi="Times New Roman"/>
          <w:sz w:val="22"/>
          <w:szCs w:val="22"/>
        </w:rPr>
      </w:pPr>
      <w:r w:rsidRPr="006F4841">
        <w:rPr>
          <w:rFonts w:ascii="Times New Roman" w:hAnsi="Times New Roman"/>
          <w:sz w:val="22"/>
          <w:szCs w:val="22"/>
        </w:rPr>
        <w:t>Dissertation Award Committee, American Psychology-Law Society</w:t>
      </w:r>
      <w:r w:rsidR="00543226" w:rsidRPr="006F4841">
        <w:rPr>
          <w:rFonts w:ascii="Times New Roman" w:hAnsi="Times New Roman"/>
          <w:sz w:val="22"/>
          <w:szCs w:val="22"/>
        </w:rPr>
        <w:tab/>
      </w:r>
      <w:r w:rsidR="00543226"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C2220C"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C2220C" w:rsidRPr="006F4841">
        <w:rPr>
          <w:rFonts w:ascii="Times New Roman" w:hAnsi="Times New Roman"/>
          <w:sz w:val="22"/>
          <w:szCs w:val="22"/>
        </w:rPr>
        <w:t>2014-2017</w:t>
      </w:r>
    </w:p>
    <w:p w:rsidR="00F42B6D" w:rsidRPr="006F4841" w:rsidRDefault="00C2220C" w:rsidP="00F42B6D">
      <w:pPr>
        <w:ind w:left="1440" w:right="-630" w:hanging="1440"/>
        <w:rPr>
          <w:rFonts w:ascii="Times New Roman" w:hAnsi="Times New Roman"/>
          <w:sz w:val="22"/>
          <w:szCs w:val="22"/>
        </w:rPr>
      </w:pPr>
      <w:r w:rsidRPr="006F4841">
        <w:rPr>
          <w:rFonts w:ascii="Times New Roman" w:hAnsi="Times New Roman"/>
          <w:sz w:val="22"/>
          <w:szCs w:val="22"/>
        </w:rPr>
        <w:t>Professional Development of Women Committee</w:t>
      </w:r>
      <w:r w:rsidR="00F42B6D" w:rsidRPr="006F4841">
        <w:rPr>
          <w:rFonts w:ascii="Times New Roman" w:hAnsi="Times New Roman"/>
          <w:sz w:val="22"/>
          <w:szCs w:val="22"/>
        </w:rPr>
        <w:t>, American Psychology-Law Society</w:t>
      </w:r>
      <w:r w:rsidR="00557332" w:rsidRPr="006F4841">
        <w:rPr>
          <w:rFonts w:ascii="Times New Roman" w:hAnsi="Times New Roman"/>
          <w:sz w:val="22"/>
          <w:szCs w:val="22"/>
        </w:rPr>
        <w:tab/>
      </w:r>
      <w:r w:rsidR="00557332"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2012-2015</w:t>
      </w:r>
    </w:p>
    <w:p w:rsidR="00FD41EB" w:rsidRPr="006F4841" w:rsidRDefault="00557332" w:rsidP="00C64051">
      <w:pPr>
        <w:ind w:left="1440" w:right="-630" w:hanging="1440"/>
        <w:rPr>
          <w:rFonts w:ascii="Times New Roman" w:hAnsi="Times New Roman"/>
          <w:sz w:val="22"/>
          <w:szCs w:val="22"/>
        </w:rPr>
      </w:pPr>
      <w:r w:rsidRPr="006F4841">
        <w:rPr>
          <w:rFonts w:ascii="Times New Roman" w:hAnsi="Times New Roman"/>
          <w:sz w:val="22"/>
          <w:szCs w:val="22"/>
        </w:rPr>
        <w:t xml:space="preserve">Conference Reviewer, American Psychology-Law Society </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2007-</w:t>
      </w:r>
      <w:r w:rsidR="00562BEA" w:rsidRPr="006F4841">
        <w:rPr>
          <w:rFonts w:ascii="Times New Roman" w:hAnsi="Times New Roman"/>
          <w:sz w:val="22"/>
          <w:szCs w:val="22"/>
        </w:rPr>
        <w:t>now</w:t>
      </w:r>
    </w:p>
    <w:p w:rsidR="00C64051" w:rsidRPr="006F4841" w:rsidRDefault="002D2600" w:rsidP="00C64051">
      <w:pPr>
        <w:spacing w:before="120"/>
        <w:ind w:right="-634"/>
        <w:rPr>
          <w:rFonts w:ascii="Times New Roman" w:hAnsi="Times New Roman"/>
          <w:i/>
          <w:sz w:val="22"/>
          <w:szCs w:val="22"/>
        </w:rPr>
      </w:pPr>
      <w:r w:rsidRPr="006F4841">
        <w:rPr>
          <w:rFonts w:ascii="Times New Roman" w:hAnsi="Times New Roman"/>
          <w:i/>
          <w:sz w:val="22"/>
          <w:szCs w:val="22"/>
        </w:rPr>
        <w:t xml:space="preserve">Grant </w:t>
      </w:r>
      <w:r w:rsidR="00C64051" w:rsidRPr="006F4841">
        <w:rPr>
          <w:rFonts w:ascii="Times New Roman" w:hAnsi="Times New Roman"/>
          <w:i/>
          <w:sz w:val="22"/>
          <w:szCs w:val="22"/>
        </w:rPr>
        <w:t>Review</w:t>
      </w:r>
      <w:r w:rsidRPr="006F4841">
        <w:rPr>
          <w:rFonts w:ascii="Times New Roman" w:hAnsi="Times New Roman"/>
          <w:i/>
          <w:sz w:val="22"/>
          <w:szCs w:val="22"/>
        </w:rPr>
        <w:t>ing</w:t>
      </w:r>
    </w:p>
    <w:p w:rsidR="00505311" w:rsidRPr="006F4841" w:rsidRDefault="00505311" w:rsidP="00C64051">
      <w:pPr>
        <w:spacing w:before="120"/>
        <w:ind w:right="-634"/>
        <w:rPr>
          <w:rFonts w:ascii="Times New Roman" w:hAnsi="Times New Roman"/>
          <w:sz w:val="22"/>
          <w:szCs w:val="22"/>
        </w:rPr>
      </w:pPr>
      <w:r w:rsidRPr="006F4841">
        <w:rPr>
          <w:rFonts w:ascii="Times New Roman" w:hAnsi="Times New Roman"/>
          <w:sz w:val="22"/>
          <w:szCs w:val="22"/>
        </w:rPr>
        <w:t xml:space="preserve">National Science Foundation </w:t>
      </w:r>
      <w:r w:rsidR="00826CEF" w:rsidRPr="006F4841">
        <w:rPr>
          <w:rFonts w:ascii="Times New Roman" w:hAnsi="Times New Roman"/>
          <w:sz w:val="22"/>
          <w:szCs w:val="22"/>
        </w:rPr>
        <w:t>panel</w:t>
      </w:r>
      <w:r w:rsidRPr="006F4841">
        <w:rPr>
          <w:rFonts w:ascii="Times New Roman" w:hAnsi="Times New Roman"/>
          <w:sz w:val="22"/>
          <w:szCs w:val="22"/>
        </w:rPr>
        <w:t xml:space="preserve"> reviewer</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E661B5"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990C37" w:rsidRPr="006F4841">
        <w:rPr>
          <w:rFonts w:ascii="Times New Roman" w:hAnsi="Times New Roman"/>
          <w:sz w:val="22"/>
          <w:szCs w:val="22"/>
        </w:rPr>
        <w:t xml:space="preserve"> </w:t>
      </w:r>
      <w:r w:rsidRPr="006F4841">
        <w:rPr>
          <w:rFonts w:ascii="Times New Roman" w:hAnsi="Times New Roman"/>
          <w:sz w:val="22"/>
          <w:szCs w:val="22"/>
        </w:rPr>
        <w:t>2018</w:t>
      </w:r>
      <w:r w:rsidR="00E661B5" w:rsidRPr="006F4841">
        <w:rPr>
          <w:rFonts w:ascii="Times New Roman" w:hAnsi="Times New Roman"/>
          <w:sz w:val="22"/>
          <w:szCs w:val="22"/>
        </w:rPr>
        <w:t>, 2019</w:t>
      </w:r>
    </w:p>
    <w:p w:rsidR="004A01A9" w:rsidRPr="006F4841" w:rsidRDefault="004A01A9" w:rsidP="004A01A9">
      <w:pPr>
        <w:ind w:right="-634"/>
        <w:rPr>
          <w:rFonts w:ascii="Times New Roman" w:hAnsi="Times New Roman"/>
          <w:sz w:val="22"/>
          <w:szCs w:val="22"/>
        </w:rPr>
      </w:pPr>
      <w:r w:rsidRPr="006F4841">
        <w:rPr>
          <w:rFonts w:ascii="Times New Roman" w:hAnsi="Times New Roman"/>
          <w:sz w:val="22"/>
          <w:szCs w:val="22"/>
        </w:rPr>
        <w:t>Austrian Science Fund ad hoc reviewer</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2D101A" w:rsidRPr="006F4841">
        <w:rPr>
          <w:rFonts w:ascii="Times New Roman" w:hAnsi="Times New Roman"/>
          <w:sz w:val="22"/>
          <w:szCs w:val="22"/>
        </w:rPr>
        <w:t xml:space="preserve">  </w:t>
      </w:r>
      <w:r w:rsidRPr="006F4841">
        <w:rPr>
          <w:rFonts w:ascii="Times New Roman" w:hAnsi="Times New Roman"/>
          <w:sz w:val="22"/>
          <w:szCs w:val="22"/>
        </w:rPr>
        <w:tab/>
      </w:r>
      <w:r w:rsidR="002D101A" w:rsidRPr="006F4841">
        <w:rPr>
          <w:rFonts w:ascii="Times New Roman" w:hAnsi="Times New Roman"/>
          <w:sz w:val="22"/>
          <w:szCs w:val="22"/>
        </w:rPr>
        <w:t xml:space="preserve"> </w:t>
      </w:r>
      <w:r w:rsidR="00990C37" w:rsidRPr="006F4841">
        <w:rPr>
          <w:rFonts w:ascii="Times New Roman" w:hAnsi="Times New Roman"/>
          <w:sz w:val="22"/>
          <w:szCs w:val="22"/>
        </w:rPr>
        <w:t xml:space="preserve"> </w:t>
      </w:r>
      <w:r w:rsidRPr="006F4841">
        <w:rPr>
          <w:rFonts w:ascii="Times New Roman" w:hAnsi="Times New Roman"/>
          <w:sz w:val="22"/>
          <w:szCs w:val="22"/>
        </w:rPr>
        <w:t xml:space="preserve"> 2018</w:t>
      </w:r>
    </w:p>
    <w:p w:rsidR="005E0207" w:rsidRPr="006F4841" w:rsidRDefault="005E0207" w:rsidP="005E0207">
      <w:pPr>
        <w:ind w:right="-634"/>
        <w:rPr>
          <w:rFonts w:ascii="Times New Roman" w:hAnsi="Times New Roman"/>
          <w:sz w:val="22"/>
          <w:szCs w:val="22"/>
        </w:rPr>
      </w:pPr>
      <w:r w:rsidRPr="006F4841">
        <w:rPr>
          <w:rFonts w:ascii="Times New Roman" w:hAnsi="Times New Roman"/>
          <w:sz w:val="22"/>
          <w:szCs w:val="22"/>
        </w:rPr>
        <w:t>National Science Foundation ad hoc reviewer</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0576D0">
        <w:rPr>
          <w:rFonts w:ascii="Times New Roman" w:hAnsi="Times New Roman"/>
          <w:sz w:val="22"/>
          <w:szCs w:val="22"/>
        </w:rPr>
        <w:t xml:space="preserve">   </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 xml:space="preserve"> 2018</w:t>
      </w:r>
      <w:r w:rsidR="000576D0">
        <w:rPr>
          <w:rFonts w:ascii="Times New Roman" w:hAnsi="Times New Roman"/>
          <w:sz w:val="22"/>
          <w:szCs w:val="22"/>
        </w:rPr>
        <w:t>, 2020</w:t>
      </w:r>
    </w:p>
    <w:p w:rsidR="005E0207" w:rsidRPr="006F4841" w:rsidRDefault="005E0207" w:rsidP="00505311">
      <w:pPr>
        <w:ind w:right="-634"/>
        <w:rPr>
          <w:rFonts w:ascii="Times New Roman" w:hAnsi="Times New Roman"/>
          <w:i/>
          <w:sz w:val="10"/>
          <w:szCs w:val="10"/>
        </w:rPr>
      </w:pPr>
    </w:p>
    <w:p w:rsidR="002D2600" w:rsidRPr="006F4841" w:rsidRDefault="004E3B5E" w:rsidP="002D2600">
      <w:pPr>
        <w:spacing w:before="120"/>
        <w:ind w:right="-634"/>
        <w:rPr>
          <w:rFonts w:ascii="Times New Roman" w:hAnsi="Times New Roman"/>
          <w:i/>
          <w:sz w:val="22"/>
          <w:szCs w:val="22"/>
        </w:rPr>
      </w:pPr>
      <w:r w:rsidRPr="006F4841">
        <w:rPr>
          <w:rFonts w:ascii="Times New Roman" w:hAnsi="Times New Roman"/>
          <w:i/>
          <w:sz w:val="22"/>
          <w:szCs w:val="22"/>
        </w:rPr>
        <w:lastRenderedPageBreak/>
        <w:t>Journal</w:t>
      </w:r>
      <w:r w:rsidR="002D2600" w:rsidRPr="006F4841">
        <w:rPr>
          <w:rFonts w:ascii="Times New Roman" w:hAnsi="Times New Roman"/>
          <w:i/>
          <w:sz w:val="22"/>
          <w:szCs w:val="22"/>
        </w:rPr>
        <w:t xml:space="preserve"> Reviewing</w:t>
      </w:r>
    </w:p>
    <w:p w:rsidR="001648AD" w:rsidRPr="006F4841" w:rsidRDefault="001648AD" w:rsidP="002D2600">
      <w:pPr>
        <w:spacing w:before="120"/>
        <w:ind w:right="-634"/>
        <w:rPr>
          <w:rFonts w:ascii="Times New Roman" w:hAnsi="Times New Roman"/>
          <w:sz w:val="22"/>
          <w:szCs w:val="22"/>
        </w:rPr>
      </w:pPr>
      <w:r w:rsidRPr="006F4841">
        <w:rPr>
          <w:rFonts w:ascii="Times New Roman" w:hAnsi="Times New Roman"/>
          <w:sz w:val="22"/>
          <w:szCs w:val="22"/>
        </w:rPr>
        <w:t>Associate Editor</w:t>
      </w:r>
      <w:r w:rsidR="00E45D68">
        <w:rPr>
          <w:rFonts w:ascii="Times New Roman" w:hAnsi="Times New Roman"/>
          <w:sz w:val="22"/>
          <w:szCs w:val="22"/>
        </w:rPr>
        <w:tab/>
      </w:r>
      <w:r w:rsidR="00E45D68">
        <w:rPr>
          <w:rFonts w:ascii="Times New Roman" w:hAnsi="Times New Roman"/>
          <w:sz w:val="22"/>
          <w:szCs w:val="22"/>
        </w:rPr>
        <w:tab/>
      </w:r>
      <w:r w:rsidR="0043658C" w:rsidRPr="006F4841">
        <w:rPr>
          <w:rFonts w:ascii="Times New Roman" w:hAnsi="Times New Roman"/>
          <w:i/>
          <w:sz w:val="22"/>
          <w:szCs w:val="22"/>
        </w:rPr>
        <w:t>Journal of Personality Assessment</w:t>
      </w:r>
      <w:r w:rsidR="0043658C" w:rsidRPr="006F4841">
        <w:rPr>
          <w:rFonts w:ascii="Times New Roman" w:hAnsi="Times New Roman"/>
          <w:sz w:val="22"/>
          <w:szCs w:val="22"/>
        </w:rPr>
        <w:tab/>
      </w:r>
      <w:r w:rsidR="0043658C" w:rsidRPr="006F4841">
        <w:rPr>
          <w:rFonts w:ascii="Times New Roman" w:hAnsi="Times New Roman"/>
          <w:sz w:val="22"/>
          <w:szCs w:val="22"/>
        </w:rPr>
        <w:tab/>
      </w:r>
      <w:r w:rsidR="0043658C" w:rsidRPr="006F4841">
        <w:rPr>
          <w:rFonts w:ascii="Times New Roman" w:hAnsi="Times New Roman"/>
          <w:sz w:val="22"/>
          <w:szCs w:val="22"/>
        </w:rPr>
        <w:tab/>
      </w:r>
      <w:r w:rsidR="00E45D68">
        <w:rPr>
          <w:rFonts w:ascii="Times New Roman" w:hAnsi="Times New Roman"/>
          <w:sz w:val="22"/>
          <w:szCs w:val="22"/>
        </w:rPr>
        <w:tab/>
        <w:t xml:space="preserve">    </w:t>
      </w:r>
      <w:r w:rsidR="002D101A" w:rsidRPr="006F4841">
        <w:rPr>
          <w:rFonts w:ascii="Times New Roman" w:hAnsi="Times New Roman"/>
          <w:sz w:val="22"/>
          <w:szCs w:val="22"/>
        </w:rPr>
        <w:t xml:space="preserve">   </w:t>
      </w:r>
      <w:r w:rsidR="0043658C" w:rsidRPr="006F4841">
        <w:rPr>
          <w:rFonts w:ascii="Times New Roman" w:hAnsi="Times New Roman"/>
          <w:sz w:val="22"/>
          <w:szCs w:val="22"/>
        </w:rPr>
        <w:t>2018-</w:t>
      </w:r>
      <w:r w:rsidR="00562BEA" w:rsidRPr="006F4841">
        <w:rPr>
          <w:rFonts w:ascii="Times New Roman" w:hAnsi="Times New Roman"/>
          <w:sz w:val="22"/>
          <w:szCs w:val="22"/>
        </w:rPr>
        <w:t>now</w:t>
      </w:r>
    </w:p>
    <w:p w:rsidR="00E45D68" w:rsidRPr="006F4841" w:rsidRDefault="001648AD" w:rsidP="00E45D68">
      <w:pPr>
        <w:ind w:right="-634"/>
        <w:rPr>
          <w:rFonts w:ascii="Times New Roman" w:hAnsi="Times New Roman"/>
          <w:sz w:val="22"/>
          <w:szCs w:val="22"/>
        </w:rPr>
      </w:pPr>
      <w:r w:rsidRPr="006F4841">
        <w:rPr>
          <w:rFonts w:ascii="Times New Roman" w:hAnsi="Times New Roman"/>
          <w:sz w:val="22"/>
          <w:szCs w:val="22"/>
        </w:rPr>
        <w:t>Editorial Board Member</w:t>
      </w:r>
      <w:r w:rsidR="00E45D68">
        <w:rPr>
          <w:rFonts w:ascii="Times New Roman" w:hAnsi="Times New Roman"/>
          <w:sz w:val="22"/>
          <w:szCs w:val="22"/>
        </w:rPr>
        <w:tab/>
      </w:r>
      <w:r w:rsidR="00E45D68" w:rsidRPr="006F4841">
        <w:rPr>
          <w:rFonts w:ascii="Times New Roman" w:hAnsi="Times New Roman"/>
          <w:i/>
          <w:sz w:val="22"/>
          <w:szCs w:val="22"/>
        </w:rPr>
        <w:t>Psychology, Public Policy, and Law</w:t>
      </w:r>
      <w:r w:rsidR="00E45D68" w:rsidRPr="006F4841">
        <w:rPr>
          <w:rFonts w:ascii="Times New Roman" w:hAnsi="Times New Roman"/>
          <w:sz w:val="22"/>
          <w:szCs w:val="22"/>
        </w:rPr>
        <w:tab/>
      </w:r>
      <w:r w:rsidR="00E45D68" w:rsidRPr="006F4841">
        <w:rPr>
          <w:rFonts w:ascii="Times New Roman" w:hAnsi="Times New Roman"/>
          <w:sz w:val="22"/>
          <w:szCs w:val="22"/>
        </w:rPr>
        <w:tab/>
      </w:r>
      <w:r w:rsidR="00E45D68" w:rsidRPr="006F4841">
        <w:rPr>
          <w:rFonts w:ascii="Times New Roman" w:hAnsi="Times New Roman"/>
          <w:sz w:val="22"/>
          <w:szCs w:val="22"/>
        </w:rPr>
        <w:tab/>
      </w:r>
      <w:r w:rsidR="00E45D68" w:rsidRPr="006F4841">
        <w:rPr>
          <w:rFonts w:ascii="Times New Roman" w:hAnsi="Times New Roman"/>
          <w:sz w:val="22"/>
          <w:szCs w:val="22"/>
        </w:rPr>
        <w:tab/>
        <w:t xml:space="preserve">       2017- now</w:t>
      </w:r>
    </w:p>
    <w:p w:rsidR="001648AD" w:rsidRPr="006F4841" w:rsidRDefault="001648AD" w:rsidP="00E45D68">
      <w:pPr>
        <w:ind w:left="2160" w:right="-634" w:firstLine="720"/>
        <w:rPr>
          <w:rFonts w:ascii="Times New Roman" w:hAnsi="Times New Roman"/>
          <w:sz w:val="22"/>
          <w:szCs w:val="22"/>
        </w:rPr>
      </w:pPr>
      <w:r w:rsidRPr="006F4841">
        <w:rPr>
          <w:rFonts w:ascii="Times New Roman" w:hAnsi="Times New Roman"/>
          <w:i/>
          <w:sz w:val="22"/>
          <w:szCs w:val="22"/>
        </w:rPr>
        <w:t xml:space="preserve">Law and Human Behavior </w:t>
      </w:r>
      <w:r w:rsidRPr="006F4841">
        <w:rPr>
          <w:rFonts w:ascii="Times New Roman" w:hAnsi="Times New Roman"/>
          <w:i/>
          <w:sz w:val="22"/>
          <w:szCs w:val="22"/>
        </w:rPr>
        <w:tab/>
      </w:r>
      <w:r w:rsidRPr="006F4841">
        <w:rPr>
          <w:rFonts w:ascii="Times New Roman" w:hAnsi="Times New Roman"/>
          <w:i/>
          <w:sz w:val="22"/>
          <w:szCs w:val="22"/>
        </w:rPr>
        <w:tab/>
      </w:r>
      <w:r w:rsidRPr="006F4841">
        <w:rPr>
          <w:rFonts w:ascii="Times New Roman" w:hAnsi="Times New Roman"/>
          <w:i/>
          <w:sz w:val="22"/>
          <w:szCs w:val="22"/>
        </w:rPr>
        <w:tab/>
      </w:r>
      <w:r w:rsidRPr="006F4841">
        <w:rPr>
          <w:rFonts w:ascii="Times New Roman" w:hAnsi="Times New Roman"/>
          <w:i/>
          <w:sz w:val="22"/>
          <w:szCs w:val="22"/>
        </w:rPr>
        <w:tab/>
      </w:r>
      <w:r w:rsidRPr="006F4841">
        <w:rPr>
          <w:rFonts w:ascii="Times New Roman" w:hAnsi="Times New Roman"/>
          <w:i/>
          <w:sz w:val="22"/>
          <w:szCs w:val="22"/>
        </w:rPr>
        <w:tab/>
      </w:r>
      <w:r w:rsidR="00990C37" w:rsidRPr="006F4841">
        <w:rPr>
          <w:rFonts w:ascii="Times New Roman" w:hAnsi="Times New Roman"/>
          <w:i/>
          <w:sz w:val="22"/>
          <w:szCs w:val="22"/>
        </w:rPr>
        <w:t xml:space="preserve">   </w:t>
      </w:r>
      <w:r w:rsidRPr="006F4841">
        <w:rPr>
          <w:rFonts w:ascii="Times New Roman" w:hAnsi="Times New Roman"/>
          <w:i/>
          <w:sz w:val="22"/>
          <w:szCs w:val="22"/>
        </w:rPr>
        <w:t xml:space="preserve"> </w:t>
      </w:r>
      <w:r w:rsidR="002D101A" w:rsidRPr="006F4841">
        <w:rPr>
          <w:rFonts w:ascii="Times New Roman" w:hAnsi="Times New Roman"/>
          <w:i/>
          <w:sz w:val="22"/>
          <w:szCs w:val="22"/>
        </w:rPr>
        <w:t xml:space="preserve">   </w:t>
      </w:r>
      <w:r w:rsidRPr="006F4841">
        <w:rPr>
          <w:rFonts w:ascii="Times New Roman" w:hAnsi="Times New Roman"/>
          <w:sz w:val="22"/>
          <w:szCs w:val="22"/>
        </w:rPr>
        <w:t>2019-</w:t>
      </w:r>
      <w:r w:rsidR="00562BEA" w:rsidRPr="006F4841">
        <w:rPr>
          <w:rFonts w:ascii="Times New Roman" w:hAnsi="Times New Roman"/>
          <w:sz w:val="22"/>
          <w:szCs w:val="22"/>
        </w:rPr>
        <w:t>now</w:t>
      </w:r>
    </w:p>
    <w:p w:rsidR="00E04AD6" w:rsidRDefault="00E04AD6" w:rsidP="00E04AD6">
      <w:pPr>
        <w:ind w:right="-634"/>
        <w:rPr>
          <w:rFonts w:ascii="Times New Roman" w:hAnsi="Times New Roman"/>
          <w:i/>
          <w:sz w:val="22"/>
          <w:szCs w:val="22"/>
        </w:rPr>
      </w:pPr>
      <w:r>
        <w:rPr>
          <w:rFonts w:ascii="Times New Roman" w:hAnsi="Times New Roman"/>
          <w:sz w:val="22"/>
          <w:szCs w:val="22"/>
        </w:rPr>
        <w:t xml:space="preserve">Student </w:t>
      </w:r>
      <w:r w:rsidR="00E45D68">
        <w:rPr>
          <w:rFonts w:ascii="Times New Roman" w:hAnsi="Times New Roman"/>
          <w:sz w:val="22"/>
          <w:szCs w:val="22"/>
        </w:rPr>
        <w:t xml:space="preserve">Editorial </w:t>
      </w:r>
      <w:r>
        <w:rPr>
          <w:rFonts w:ascii="Times New Roman" w:hAnsi="Times New Roman"/>
          <w:sz w:val="22"/>
          <w:szCs w:val="22"/>
        </w:rPr>
        <w:t>Experience</w:t>
      </w:r>
      <w:r>
        <w:rPr>
          <w:rFonts w:ascii="Times New Roman" w:hAnsi="Times New Roman"/>
          <w:sz w:val="22"/>
          <w:szCs w:val="22"/>
        </w:rPr>
        <w:tab/>
      </w:r>
      <w:r w:rsidRPr="006F4841">
        <w:rPr>
          <w:rFonts w:ascii="Times New Roman" w:hAnsi="Times New Roman"/>
          <w:i/>
          <w:sz w:val="22"/>
          <w:szCs w:val="22"/>
        </w:rPr>
        <w:t xml:space="preserve">Law and Human Behavior </w:t>
      </w:r>
      <w:r>
        <w:rPr>
          <w:rFonts w:ascii="Times New Roman" w:hAnsi="Times New Roman"/>
          <w:sz w:val="22"/>
          <w:szCs w:val="22"/>
        </w:rPr>
        <w:t>Student Editorial Board Member</w:t>
      </w:r>
      <w:r w:rsidRPr="006F4841">
        <w:rPr>
          <w:rFonts w:ascii="Times New Roman" w:hAnsi="Times New Roman"/>
          <w:i/>
          <w:sz w:val="22"/>
          <w:szCs w:val="22"/>
        </w:rPr>
        <w:tab/>
        <w:t xml:space="preserve">      </w:t>
      </w:r>
      <w:r>
        <w:rPr>
          <w:rFonts w:ascii="Times New Roman" w:hAnsi="Times New Roman"/>
          <w:i/>
          <w:sz w:val="22"/>
          <w:szCs w:val="22"/>
        </w:rPr>
        <w:t xml:space="preserve"> </w:t>
      </w:r>
      <w:r w:rsidRPr="00E04AD6">
        <w:rPr>
          <w:rFonts w:ascii="Times New Roman" w:hAnsi="Times New Roman"/>
          <w:sz w:val="22"/>
          <w:szCs w:val="22"/>
        </w:rPr>
        <w:t>2012-2014</w:t>
      </w:r>
    </w:p>
    <w:p w:rsidR="00E04AD6" w:rsidRPr="00E04AD6" w:rsidRDefault="00E04AD6" w:rsidP="00E04AD6">
      <w:pPr>
        <w:ind w:right="-63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F4841">
        <w:rPr>
          <w:rFonts w:ascii="Times New Roman" w:hAnsi="Times New Roman"/>
          <w:i/>
          <w:sz w:val="22"/>
          <w:szCs w:val="22"/>
        </w:rPr>
        <w:t>Social Issues and Policy Review</w:t>
      </w:r>
      <w:r>
        <w:rPr>
          <w:rFonts w:ascii="Times New Roman" w:hAnsi="Times New Roman"/>
          <w:i/>
          <w:sz w:val="22"/>
          <w:szCs w:val="22"/>
        </w:rPr>
        <w:t xml:space="preserve"> </w:t>
      </w:r>
      <w:r>
        <w:rPr>
          <w:rFonts w:ascii="Times New Roman" w:hAnsi="Times New Roman"/>
          <w:sz w:val="22"/>
          <w:szCs w:val="22"/>
        </w:rPr>
        <w:t xml:space="preserve">Editorial Board Member                    2010-2014     </w:t>
      </w:r>
    </w:p>
    <w:p w:rsidR="00E45D68" w:rsidRPr="00E04AD6" w:rsidRDefault="00E04AD6" w:rsidP="00505311">
      <w:pPr>
        <w:ind w:right="-63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F4841">
        <w:rPr>
          <w:rFonts w:ascii="Times New Roman" w:hAnsi="Times New Roman"/>
          <w:i/>
          <w:sz w:val="22"/>
          <w:szCs w:val="22"/>
        </w:rPr>
        <w:t>Law &amp; Psychology Review</w:t>
      </w:r>
      <w:r>
        <w:rPr>
          <w:rFonts w:ascii="Times New Roman" w:hAnsi="Times New Roman"/>
          <w:i/>
          <w:sz w:val="22"/>
          <w:szCs w:val="22"/>
        </w:rPr>
        <w:t xml:space="preserve"> </w:t>
      </w:r>
      <w:r>
        <w:rPr>
          <w:rFonts w:ascii="Times New Roman" w:hAnsi="Times New Roman"/>
          <w:sz w:val="22"/>
          <w:szCs w:val="22"/>
        </w:rPr>
        <w:t>Student Editorial Board Member</w:t>
      </w:r>
      <w:r>
        <w:rPr>
          <w:rFonts w:ascii="Times New Roman" w:hAnsi="Times New Roman"/>
          <w:sz w:val="22"/>
          <w:szCs w:val="22"/>
        </w:rPr>
        <w:tab/>
        <w:t xml:space="preserve">       2007-2011</w:t>
      </w:r>
    </w:p>
    <w:p w:rsidR="00E32867" w:rsidRPr="006F4841" w:rsidRDefault="00E32867" w:rsidP="00E32867">
      <w:pPr>
        <w:ind w:right="-630"/>
        <w:rPr>
          <w:rFonts w:ascii="Times New Roman" w:hAnsi="Times New Roman"/>
          <w:sz w:val="22"/>
          <w:szCs w:val="22"/>
        </w:rPr>
      </w:pPr>
      <w:r w:rsidRPr="006F4841">
        <w:rPr>
          <w:rFonts w:ascii="Times New Roman" w:hAnsi="Times New Roman"/>
          <w:sz w:val="22"/>
          <w:szCs w:val="22"/>
        </w:rPr>
        <w:t>Ad hoc</w:t>
      </w:r>
      <w:r w:rsidR="00E45D68">
        <w:rPr>
          <w:rFonts w:ascii="Times New Roman" w:hAnsi="Times New Roman"/>
          <w:sz w:val="22"/>
          <w:szCs w:val="22"/>
        </w:rPr>
        <w:t xml:space="preserve"> Journal</w:t>
      </w:r>
      <w:r w:rsidRPr="006F4841">
        <w:rPr>
          <w:rFonts w:ascii="Times New Roman" w:hAnsi="Times New Roman"/>
          <w:sz w:val="22"/>
          <w:szCs w:val="22"/>
        </w:rPr>
        <w:t xml:space="preserve"> </w:t>
      </w:r>
      <w:r w:rsidR="00E45D68">
        <w:rPr>
          <w:rFonts w:ascii="Times New Roman" w:hAnsi="Times New Roman"/>
          <w:sz w:val="22"/>
          <w:szCs w:val="22"/>
        </w:rPr>
        <w:t>R</w:t>
      </w:r>
      <w:r w:rsidRPr="006F4841">
        <w:rPr>
          <w:rFonts w:ascii="Times New Roman" w:hAnsi="Times New Roman"/>
          <w:sz w:val="22"/>
          <w:szCs w:val="22"/>
        </w:rPr>
        <w:t>eviewer</w:t>
      </w:r>
      <w:r w:rsidR="00E45D68">
        <w:rPr>
          <w:rFonts w:ascii="Times New Roman" w:hAnsi="Times New Roman"/>
          <w:sz w:val="22"/>
          <w:szCs w:val="22"/>
        </w:rPr>
        <w:tab/>
      </w:r>
      <w:r w:rsidRPr="006F4841">
        <w:rPr>
          <w:rFonts w:ascii="Times New Roman" w:hAnsi="Times New Roman"/>
          <w:i/>
          <w:sz w:val="22"/>
          <w:szCs w:val="22"/>
        </w:rPr>
        <w:t>Admin</w:t>
      </w:r>
      <w:r w:rsidR="003936A0">
        <w:rPr>
          <w:rFonts w:ascii="Times New Roman" w:hAnsi="Times New Roman"/>
          <w:i/>
          <w:sz w:val="22"/>
          <w:szCs w:val="22"/>
        </w:rPr>
        <w:t>.</w:t>
      </w:r>
      <w:r w:rsidRPr="006F4841">
        <w:rPr>
          <w:rFonts w:ascii="Times New Roman" w:hAnsi="Times New Roman"/>
          <w:i/>
          <w:sz w:val="22"/>
          <w:szCs w:val="22"/>
        </w:rPr>
        <w:t xml:space="preserve"> </w:t>
      </w:r>
      <w:r w:rsidR="00E45D68">
        <w:rPr>
          <w:rFonts w:ascii="Times New Roman" w:hAnsi="Times New Roman"/>
          <w:i/>
          <w:sz w:val="22"/>
          <w:szCs w:val="22"/>
        </w:rPr>
        <w:t>&amp;</w:t>
      </w:r>
      <w:r w:rsidRPr="006F4841">
        <w:rPr>
          <w:rFonts w:ascii="Times New Roman" w:hAnsi="Times New Roman"/>
          <w:i/>
          <w:sz w:val="22"/>
          <w:szCs w:val="22"/>
        </w:rPr>
        <w:t xml:space="preserve"> Policy in Mental Health and M</w:t>
      </w:r>
      <w:r w:rsidR="003936A0">
        <w:rPr>
          <w:rFonts w:ascii="Times New Roman" w:hAnsi="Times New Roman"/>
          <w:i/>
          <w:sz w:val="22"/>
          <w:szCs w:val="22"/>
        </w:rPr>
        <w:t>H</w:t>
      </w:r>
      <w:r w:rsidRPr="006F4841">
        <w:rPr>
          <w:rFonts w:ascii="Times New Roman" w:hAnsi="Times New Roman"/>
          <w:i/>
          <w:sz w:val="22"/>
          <w:szCs w:val="22"/>
        </w:rPr>
        <w:t xml:space="preserve"> Services Research</w:t>
      </w:r>
    </w:p>
    <w:p w:rsidR="00E45D68" w:rsidRDefault="00223EA4" w:rsidP="00E45D68">
      <w:pPr>
        <w:ind w:left="2160" w:right="-630" w:firstLine="720"/>
        <w:rPr>
          <w:rFonts w:ascii="Times New Roman" w:hAnsi="Times New Roman"/>
          <w:i/>
          <w:sz w:val="22"/>
          <w:szCs w:val="22"/>
        </w:rPr>
      </w:pPr>
      <w:r w:rsidRPr="006F4841">
        <w:rPr>
          <w:rFonts w:ascii="Times New Roman" w:hAnsi="Times New Roman"/>
          <w:i/>
          <w:sz w:val="22"/>
          <w:szCs w:val="22"/>
        </w:rPr>
        <w:t>Applied Cognitive Psychology</w:t>
      </w:r>
    </w:p>
    <w:p w:rsidR="00E45D68" w:rsidRDefault="00E32867" w:rsidP="00E45D68">
      <w:pPr>
        <w:ind w:left="2880" w:right="-630"/>
        <w:rPr>
          <w:rFonts w:ascii="Times New Roman" w:hAnsi="Times New Roman"/>
          <w:i/>
          <w:sz w:val="22"/>
          <w:szCs w:val="22"/>
        </w:rPr>
      </w:pPr>
      <w:r w:rsidRPr="006F4841">
        <w:rPr>
          <w:rFonts w:ascii="Times New Roman" w:hAnsi="Times New Roman"/>
          <w:i/>
          <w:sz w:val="22"/>
          <w:szCs w:val="22"/>
        </w:rPr>
        <w:t>Behavioral Sciences &amp; the Law</w:t>
      </w:r>
    </w:p>
    <w:p w:rsidR="00E45D68" w:rsidRDefault="003F481D" w:rsidP="00E45D68">
      <w:pPr>
        <w:ind w:left="2880" w:right="-630"/>
        <w:rPr>
          <w:rFonts w:ascii="Times New Roman" w:hAnsi="Times New Roman"/>
          <w:i/>
          <w:sz w:val="22"/>
          <w:szCs w:val="22"/>
        </w:rPr>
      </w:pPr>
      <w:r w:rsidRPr="006F4841">
        <w:rPr>
          <w:rFonts w:ascii="Times New Roman" w:hAnsi="Times New Roman"/>
          <w:i/>
          <w:sz w:val="22"/>
          <w:szCs w:val="22"/>
        </w:rPr>
        <w:t>Clinical Psychological Science</w:t>
      </w:r>
    </w:p>
    <w:p w:rsidR="00E45D68" w:rsidRDefault="00E32867" w:rsidP="00E45D68">
      <w:pPr>
        <w:ind w:left="2880" w:right="-630"/>
        <w:rPr>
          <w:rFonts w:ascii="Times New Roman" w:hAnsi="Times New Roman"/>
          <w:i/>
          <w:sz w:val="22"/>
          <w:szCs w:val="22"/>
        </w:rPr>
      </w:pPr>
      <w:r w:rsidRPr="006F4841">
        <w:rPr>
          <w:rFonts w:ascii="Times New Roman" w:hAnsi="Times New Roman"/>
          <w:i/>
          <w:sz w:val="22"/>
          <w:szCs w:val="22"/>
        </w:rPr>
        <w:t>Criminal Justice &amp; Behavior</w:t>
      </w:r>
    </w:p>
    <w:p w:rsidR="00E45D68" w:rsidRDefault="00DB31B0" w:rsidP="00E45D68">
      <w:pPr>
        <w:ind w:left="2880" w:right="-630"/>
        <w:rPr>
          <w:rFonts w:ascii="Times New Roman" w:hAnsi="Times New Roman"/>
          <w:i/>
          <w:sz w:val="22"/>
          <w:szCs w:val="22"/>
        </w:rPr>
      </w:pPr>
      <w:r w:rsidRPr="006F4841">
        <w:rPr>
          <w:rFonts w:ascii="Times New Roman" w:hAnsi="Times New Roman"/>
          <w:i/>
          <w:sz w:val="22"/>
          <w:szCs w:val="22"/>
        </w:rPr>
        <w:t>Griffith Law Revie</w:t>
      </w:r>
      <w:r w:rsidR="00E45D68">
        <w:rPr>
          <w:rFonts w:ascii="Times New Roman" w:hAnsi="Times New Roman"/>
          <w:i/>
          <w:sz w:val="22"/>
          <w:szCs w:val="22"/>
        </w:rPr>
        <w:t>w</w:t>
      </w:r>
    </w:p>
    <w:p w:rsidR="00E45D68" w:rsidRDefault="00E32867" w:rsidP="00E45D68">
      <w:pPr>
        <w:ind w:left="2880" w:right="-630"/>
        <w:rPr>
          <w:rFonts w:ascii="Times New Roman" w:hAnsi="Times New Roman"/>
          <w:i/>
          <w:sz w:val="22"/>
          <w:szCs w:val="22"/>
        </w:rPr>
      </w:pPr>
      <w:r w:rsidRPr="006F4841">
        <w:rPr>
          <w:rFonts w:ascii="Times New Roman" w:hAnsi="Times New Roman"/>
          <w:i/>
          <w:sz w:val="22"/>
          <w:szCs w:val="22"/>
        </w:rPr>
        <w:t>Ethics &amp; Behavior</w:t>
      </w:r>
    </w:p>
    <w:p w:rsidR="00E45D68" w:rsidRDefault="00694E97" w:rsidP="00E45D68">
      <w:pPr>
        <w:ind w:left="2880" w:right="-630"/>
        <w:rPr>
          <w:rFonts w:ascii="Times New Roman" w:hAnsi="Times New Roman"/>
          <w:i/>
          <w:sz w:val="22"/>
          <w:szCs w:val="22"/>
        </w:rPr>
      </w:pPr>
      <w:r w:rsidRPr="006F4841">
        <w:rPr>
          <w:rFonts w:ascii="Times New Roman" w:hAnsi="Times New Roman"/>
          <w:i/>
          <w:sz w:val="22"/>
          <w:szCs w:val="22"/>
        </w:rPr>
        <w:t>J</w:t>
      </w:r>
      <w:r w:rsidR="00E45D68">
        <w:rPr>
          <w:rFonts w:ascii="Times New Roman" w:hAnsi="Times New Roman"/>
          <w:i/>
          <w:sz w:val="22"/>
          <w:szCs w:val="22"/>
        </w:rPr>
        <w:t>ournal</w:t>
      </w:r>
      <w:r w:rsidRPr="006F4841">
        <w:rPr>
          <w:rFonts w:ascii="Times New Roman" w:hAnsi="Times New Roman"/>
          <w:i/>
          <w:sz w:val="22"/>
          <w:szCs w:val="22"/>
        </w:rPr>
        <w:t xml:space="preserve"> of Applied Social Psyc</w:t>
      </w:r>
      <w:r w:rsidR="00E45D68">
        <w:rPr>
          <w:rFonts w:ascii="Times New Roman" w:hAnsi="Times New Roman"/>
          <w:i/>
          <w:sz w:val="22"/>
          <w:szCs w:val="22"/>
        </w:rPr>
        <w:t>hology</w:t>
      </w:r>
    </w:p>
    <w:p w:rsidR="00E45D68" w:rsidRDefault="00652E0A" w:rsidP="00E45D68">
      <w:pPr>
        <w:ind w:left="2880" w:right="-630"/>
        <w:rPr>
          <w:rFonts w:ascii="Times New Roman" w:hAnsi="Times New Roman"/>
          <w:i/>
          <w:sz w:val="22"/>
          <w:szCs w:val="22"/>
        </w:rPr>
      </w:pPr>
      <w:r w:rsidRPr="006F4841">
        <w:rPr>
          <w:rFonts w:ascii="Times New Roman" w:hAnsi="Times New Roman"/>
          <w:i/>
          <w:sz w:val="22"/>
          <w:szCs w:val="22"/>
        </w:rPr>
        <w:t>J</w:t>
      </w:r>
      <w:r w:rsidR="00E45D68">
        <w:rPr>
          <w:rFonts w:ascii="Times New Roman" w:hAnsi="Times New Roman"/>
          <w:i/>
          <w:sz w:val="22"/>
          <w:szCs w:val="22"/>
        </w:rPr>
        <w:t>ournal</w:t>
      </w:r>
      <w:r w:rsidRPr="006F4841">
        <w:rPr>
          <w:rFonts w:ascii="Times New Roman" w:hAnsi="Times New Roman"/>
          <w:i/>
          <w:sz w:val="22"/>
          <w:szCs w:val="22"/>
        </w:rPr>
        <w:t xml:space="preserve"> of Empirical Legal Studies</w:t>
      </w:r>
    </w:p>
    <w:p w:rsidR="00E45D68" w:rsidRDefault="00E837CD" w:rsidP="00E45D68">
      <w:pPr>
        <w:ind w:left="2880" w:right="-630"/>
        <w:rPr>
          <w:rFonts w:ascii="Times New Roman" w:hAnsi="Times New Roman"/>
          <w:i/>
          <w:sz w:val="22"/>
          <w:szCs w:val="22"/>
        </w:rPr>
      </w:pPr>
      <w:r w:rsidRPr="006F4841">
        <w:rPr>
          <w:rFonts w:ascii="Times New Roman" w:hAnsi="Times New Roman"/>
          <w:i/>
          <w:sz w:val="22"/>
          <w:szCs w:val="22"/>
        </w:rPr>
        <w:t>J</w:t>
      </w:r>
      <w:r w:rsidR="00E45D68">
        <w:rPr>
          <w:rFonts w:ascii="Times New Roman" w:hAnsi="Times New Roman"/>
          <w:i/>
          <w:sz w:val="22"/>
          <w:szCs w:val="22"/>
        </w:rPr>
        <w:t xml:space="preserve">ournal </w:t>
      </w:r>
      <w:r w:rsidRPr="006F4841">
        <w:rPr>
          <w:rFonts w:ascii="Times New Roman" w:hAnsi="Times New Roman"/>
          <w:i/>
          <w:sz w:val="22"/>
          <w:szCs w:val="22"/>
        </w:rPr>
        <w:t xml:space="preserve">of </w:t>
      </w:r>
      <w:r w:rsidR="008D0726" w:rsidRPr="006F4841">
        <w:rPr>
          <w:rFonts w:ascii="Times New Roman" w:hAnsi="Times New Roman"/>
          <w:i/>
          <w:sz w:val="22"/>
          <w:szCs w:val="22"/>
        </w:rPr>
        <w:t>Forensic Sciences</w:t>
      </w:r>
    </w:p>
    <w:p w:rsidR="00E45D68" w:rsidRDefault="008D0726" w:rsidP="00E45D68">
      <w:pPr>
        <w:ind w:left="2880" w:right="-630"/>
        <w:rPr>
          <w:rFonts w:ascii="Times New Roman" w:hAnsi="Times New Roman"/>
          <w:i/>
          <w:sz w:val="22"/>
          <w:szCs w:val="22"/>
        </w:rPr>
      </w:pPr>
      <w:r w:rsidRPr="006F4841">
        <w:rPr>
          <w:rFonts w:ascii="Times New Roman" w:hAnsi="Times New Roman"/>
          <w:i/>
          <w:sz w:val="22"/>
          <w:szCs w:val="22"/>
        </w:rPr>
        <w:t>J</w:t>
      </w:r>
      <w:r w:rsidR="00E45D68">
        <w:rPr>
          <w:rFonts w:ascii="Times New Roman" w:hAnsi="Times New Roman"/>
          <w:i/>
          <w:sz w:val="22"/>
          <w:szCs w:val="22"/>
        </w:rPr>
        <w:t>ournal</w:t>
      </w:r>
      <w:r w:rsidRPr="006F4841">
        <w:rPr>
          <w:rFonts w:ascii="Times New Roman" w:hAnsi="Times New Roman"/>
          <w:i/>
          <w:sz w:val="22"/>
          <w:szCs w:val="22"/>
        </w:rPr>
        <w:t xml:space="preserve"> of </w:t>
      </w:r>
      <w:r w:rsidR="00E837CD" w:rsidRPr="006F4841">
        <w:rPr>
          <w:rFonts w:ascii="Times New Roman" w:hAnsi="Times New Roman"/>
          <w:i/>
          <w:sz w:val="22"/>
          <w:szCs w:val="22"/>
        </w:rPr>
        <w:t>Forensic Psychiatry &amp; Psychology</w:t>
      </w:r>
    </w:p>
    <w:p w:rsidR="00E45D68" w:rsidRDefault="00E32867" w:rsidP="00E45D68">
      <w:pPr>
        <w:ind w:left="2880" w:right="-630"/>
        <w:rPr>
          <w:rFonts w:ascii="Times New Roman" w:hAnsi="Times New Roman"/>
          <w:i/>
          <w:sz w:val="22"/>
          <w:szCs w:val="22"/>
        </w:rPr>
      </w:pPr>
      <w:r w:rsidRPr="006F4841">
        <w:rPr>
          <w:rFonts w:ascii="Times New Roman" w:hAnsi="Times New Roman"/>
          <w:i/>
          <w:sz w:val="22"/>
          <w:szCs w:val="22"/>
        </w:rPr>
        <w:t>J</w:t>
      </w:r>
      <w:r w:rsidR="00E45D68">
        <w:rPr>
          <w:rFonts w:ascii="Times New Roman" w:hAnsi="Times New Roman"/>
          <w:i/>
          <w:sz w:val="22"/>
          <w:szCs w:val="22"/>
        </w:rPr>
        <w:t>ournal</w:t>
      </w:r>
      <w:r w:rsidR="008B3738" w:rsidRPr="006F4841">
        <w:rPr>
          <w:rFonts w:ascii="Times New Roman" w:hAnsi="Times New Roman"/>
          <w:i/>
          <w:sz w:val="22"/>
          <w:szCs w:val="22"/>
        </w:rPr>
        <w:t xml:space="preserve"> </w:t>
      </w:r>
      <w:r w:rsidR="00DB31B0" w:rsidRPr="006F4841">
        <w:rPr>
          <w:rFonts w:ascii="Times New Roman" w:hAnsi="Times New Roman"/>
          <w:i/>
          <w:sz w:val="22"/>
          <w:szCs w:val="22"/>
        </w:rPr>
        <w:t>of Forensic Psych</w:t>
      </w:r>
      <w:r w:rsidR="00E45D68">
        <w:rPr>
          <w:rFonts w:ascii="Times New Roman" w:hAnsi="Times New Roman"/>
          <w:i/>
          <w:sz w:val="22"/>
          <w:szCs w:val="22"/>
        </w:rPr>
        <w:t>ology</w:t>
      </w:r>
      <w:r w:rsidRPr="006F4841">
        <w:rPr>
          <w:rFonts w:ascii="Times New Roman" w:hAnsi="Times New Roman"/>
          <w:i/>
          <w:sz w:val="22"/>
          <w:szCs w:val="22"/>
        </w:rPr>
        <w:t xml:space="preserve"> </w:t>
      </w:r>
      <w:r w:rsidR="00E45D68">
        <w:rPr>
          <w:rFonts w:ascii="Times New Roman" w:hAnsi="Times New Roman"/>
          <w:i/>
          <w:sz w:val="22"/>
          <w:szCs w:val="22"/>
        </w:rPr>
        <w:t xml:space="preserve">Research and </w:t>
      </w:r>
      <w:r w:rsidRPr="006F4841">
        <w:rPr>
          <w:rFonts w:ascii="Times New Roman" w:hAnsi="Times New Roman"/>
          <w:i/>
          <w:sz w:val="22"/>
          <w:szCs w:val="22"/>
        </w:rPr>
        <w:t>Practice</w:t>
      </w:r>
    </w:p>
    <w:p w:rsidR="00E45D68" w:rsidRDefault="00370B63" w:rsidP="00E45D68">
      <w:pPr>
        <w:ind w:left="2880" w:right="-630"/>
        <w:rPr>
          <w:rFonts w:ascii="Times New Roman" w:hAnsi="Times New Roman"/>
          <w:i/>
          <w:sz w:val="22"/>
          <w:szCs w:val="22"/>
        </w:rPr>
      </w:pPr>
      <w:r w:rsidRPr="006F4841">
        <w:rPr>
          <w:rFonts w:ascii="Times New Roman" w:hAnsi="Times New Roman"/>
          <w:i/>
          <w:sz w:val="22"/>
          <w:szCs w:val="22"/>
        </w:rPr>
        <w:t>Law and Human Behavior</w:t>
      </w:r>
    </w:p>
    <w:p w:rsidR="00E45D68" w:rsidRDefault="00E32867" w:rsidP="00E45D68">
      <w:pPr>
        <w:ind w:left="2880" w:right="-630"/>
        <w:rPr>
          <w:rFonts w:ascii="Times New Roman" w:hAnsi="Times New Roman"/>
          <w:i/>
          <w:sz w:val="22"/>
          <w:szCs w:val="22"/>
        </w:rPr>
      </w:pPr>
      <w:r w:rsidRPr="006F4841">
        <w:rPr>
          <w:rFonts w:ascii="Times New Roman" w:hAnsi="Times New Roman"/>
          <w:i/>
          <w:sz w:val="22"/>
          <w:szCs w:val="22"/>
        </w:rPr>
        <w:t>Psychological Reports</w:t>
      </w:r>
    </w:p>
    <w:p w:rsidR="00E45D68" w:rsidRDefault="00DB31B0" w:rsidP="00E45D68">
      <w:pPr>
        <w:ind w:left="2880" w:right="-630"/>
        <w:rPr>
          <w:rFonts w:ascii="Times New Roman" w:hAnsi="Times New Roman"/>
          <w:i/>
          <w:sz w:val="22"/>
          <w:szCs w:val="22"/>
        </w:rPr>
      </w:pPr>
      <w:r w:rsidRPr="006F4841">
        <w:rPr>
          <w:rFonts w:ascii="Times New Roman" w:hAnsi="Times New Roman"/>
          <w:i/>
          <w:sz w:val="22"/>
          <w:szCs w:val="22"/>
        </w:rPr>
        <w:t>Psych</w:t>
      </w:r>
      <w:r w:rsidR="00E45D68">
        <w:rPr>
          <w:rFonts w:ascii="Times New Roman" w:hAnsi="Times New Roman"/>
          <w:i/>
          <w:sz w:val="22"/>
          <w:szCs w:val="22"/>
        </w:rPr>
        <w:t>ology</w:t>
      </w:r>
      <w:r w:rsidR="00E32867" w:rsidRPr="006F4841">
        <w:rPr>
          <w:rFonts w:ascii="Times New Roman" w:hAnsi="Times New Roman"/>
          <w:i/>
          <w:sz w:val="22"/>
          <w:szCs w:val="22"/>
        </w:rPr>
        <w:t>, Crime, and La</w:t>
      </w:r>
      <w:r w:rsidRPr="006F4841">
        <w:rPr>
          <w:rFonts w:ascii="Times New Roman" w:hAnsi="Times New Roman"/>
          <w:i/>
          <w:sz w:val="22"/>
          <w:szCs w:val="22"/>
        </w:rPr>
        <w:t>w</w:t>
      </w:r>
    </w:p>
    <w:p w:rsidR="00E45D68" w:rsidRDefault="00694E97" w:rsidP="00E45D68">
      <w:pPr>
        <w:ind w:left="2880" w:right="-630"/>
        <w:rPr>
          <w:rFonts w:ascii="Times New Roman" w:hAnsi="Times New Roman"/>
          <w:i/>
          <w:sz w:val="22"/>
          <w:szCs w:val="22"/>
        </w:rPr>
      </w:pPr>
      <w:r w:rsidRPr="006F4841">
        <w:rPr>
          <w:rFonts w:ascii="Times New Roman" w:hAnsi="Times New Roman"/>
          <w:i/>
          <w:sz w:val="22"/>
          <w:szCs w:val="22"/>
        </w:rPr>
        <w:t>Science Advances</w:t>
      </w:r>
    </w:p>
    <w:p w:rsidR="00E45D68" w:rsidRDefault="00E45D68" w:rsidP="00E45D68">
      <w:pPr>
        <w:ind w:right="-630"/>
        <w:rPr>
          <w:rFonts w:ascii="Times New Roman" w:hAnsi="Times New Roman"/>
          <w:sz w:val="22"/>
          <w:szCs w:val="22"/>
        </w:rPr>
      </w:pPr>
      <w:r>
        <w:rPr>
          <w:rFonts w:ascii="Times New Roman" w:hAnsi="Times New Roman"/>
          <w:sz w:val="22"/>
          <w:szCs w:val="22"/>
        </w:rPr>
        <w:t>Ad hoc Book Reviewer</w:t>
      </w:r>
      <w:r>
        <w:rPr>
          <w:rFonts w:ascii="Times New Roman" w:hAnsi="Times New Roman"/>
          <w:sz w:val="22"/>
          <w:szCs w:val="22"/>
        </w:rPr>
        <w:tab/>
      </w:r>
      <w:r>
        <w:rPr>
          <w:rFonts w:ascii="Times New Roman" w:hAnsi="Times New Roman"/>
          <w:sz w:val="22"/>
          <w:szCs w:val="22"/>
        </w:rPr>
        <w:tab/>
      </w:r>
      <w:proofErr w:type="spellStart"/>
      <w:r w:rsidRPr="006F4841">
        <w:rPr>
          <w:rFonts w:ascii="Times New Roman" w:hAnsi="Times New Roman"/>
          <w:sz w:val="22"/>
          <w:szCs w:val="22"/>
        </w:rPr>
        <w:t>MacMillian</w:t>
      </w:r>
      <w:proofErr w:type="spellEnd"/>
    </w:p>
    <w:p w:rsidR="00E45D68" w:rsidRDefault="00E45D68" w:rsidP="00E45D68">
      <w:pPr>
        <w:ind w:left="2160" w:right="-630" w:firstLine="720"/>
        <w:rPr>
          <w:rFonts w:ascii="Times New Roman" w:hAnsi="Times New Roman"/>
          <w:sz w:val="22"/>
          <w:szCs w:val="22"/>
        </w:rPr>
      </w:pPr>
      <w:r w:rsidRPr="006F4841">
        <w:rPr>
          <w:rFonts w:ascii="Times New Roman" w:hAnsi="Times New Roman"/>
          <w:sz w:val="22"/>
          <w:szCs w:val="22"/>
        </w:rPr>
        <w:t>NYU Press</w:t>
      </w:r>
    </w:p>
    <w:p w:rsidR="00E45D68" w:rsidRDefault="00743904" w:rsidP="00E45D68">
      <w:pPr>
        <w:ind w:left="2160" w:right="-630" w:firstLine="720"/>
        <w:rPr>
          <w:rFonts w:ascii="Times New Roman" w:hAnsi="Times New Roman"/>
          <w:sz w:val="22"/>
          <w:szCs w:val="22"/>
        </w:rPr>
      </w:pPr>
      <w:r w:rsidRPr="006F4841">
        <w:rPr>
          <w:rFonts w:ascii="Times New Roman" w:hAnsi="Times New Roman"/>
          <w:sz w:val="22"/>
          <w:szCs w:val="22"/>
        </w:rPr>
        <w:t>Oxford University Press</w:t>
      </w:r>
    </w:p>
    <w:p w:rsidR="00E45D68" w:rsidRDefault="008B3738" w:rsidP="00E45D68">
      <w:pPr>
        <w:ind w:left="2160" w:right="-630" w:firstLine="720"/>
        <w:rPr>
          <w:rFonts w:ascii="Times New Roman" w:hAnsi="Times New Roman"/>
          <w:sz w:val="22"/>
          <w:szCs w:val="22"/>
        </w:rPr>
      </w:pPr>
      <w:r w:rsidRPr="006F4841">
        <w:rPr>
          <w:rFonts w:ascii="Times New Roman" w:hAnsi="Times New Roman"/>
          <w:sz w:val="22"/>
          <w:szCs w:val="22"/>
        </w:rPr>
        <w:t>Routledge/</w:t>
      </w:r>
      <w:r w:rsidR="00E32867" w:rsidRPr="006F4841">
        <w:rPr>
          <w:rFonts w:ascii="Times New Roman" w:hAnsi="Times New Roman"/>
          <w:sz w:val="22"/>
          <w:szCs w:val="22"/>
        </w:rPr>
        <w:t>Taylor &amp; Francis</w:t>
      </w:r>
    </w:p>
    <w:p w:rsidR="008823CA" w:rsidRPr="006F4841" w:rsidRDefault="00E45D68" w:rsidP="00E45D68">
      <w:pPr>
        <w:ind w:left="2160" w:right="-630" w:firstLine="720"/>
        <w:rPr>
          <w:rFonts w:ascii="Times New Roman" w:hAnsi="Times New Roman"/>
          <w:sz w:val="22"/>
          <w:szCs w:val="22"/>
        </w:rPr>
      </w:pPr>
      <w:r w:rsidRPr="006F4841">
        <w:rPr>
          <w:rFonts w:ascii="Times New Roman" w:hAnsi="Times New Roman"/>
          <w:sz w:val="22"/>
          <w:szCs w:val="22"/>
        </w:rPr>
        <w:t>Wadsworth/Cengage Learning</w:t>
      </w:r>
    </w:p>
    <w:p w:rsidR="002D101A" w:rsidRPr="006F4841" w:rsidRDefault="002D101A" w:rsidP="00E32867">
      <w:pPr>
        <w:ind w:left="720" w:right="-630"/>
        <w:rPr>
          <w:rFonts w:ascii="Times New Roman" w:hAnsi="Times New Roman"/>
          <w:sz w:val="22"/>
          <w:szCs w:val="22"/>
        </w:rPr>
      </w:pPr>
    </w:p>
    <w:p w:rsidR="00FD41EB" w:rsidRPr="006F4841" w:rsidRDefault="00F14007" w:rsidP="00C64051">
      <w:pPr>
        <w:ind w:right="5850"/>
        <w:rPr>
          <w:rFonts w:ascii="Times New Roman" w:hAnsi="Times New Roman"/>
          <w:b/>
          <w:i/>
          <w:sz w:val="22"/>
          <w:szCs w:val="22"/>
        </w:rPr>
      </w:pPr>
      <w:r w:rsidRPr="006F4841">
        <w:rPr>
          <w:rFonts w:ascii="Times New Roman" w:hAnsi="Times New Roman"/>
          <w:b/>
          <w:i/>
          <w:sz w:val="22"/>
          <w:szCs w:val="22"/>
        </w:rPr>
        <w:t>INSTITUTIONAL</w:t>
      </w:r>
      <w:r w:rsidR="00C2220C" w:rsidRPr="006F4841">
        <w:rPr>
          <w:rFonts w:ascii="Times New Roman" w:hAnsi="Times New Roman"/>
          <w:b/>
          <w:i/>
          <w:sz w:val="22"/>
          <w:szCs w:val="22"/>
        </w:rPr>
        <w:t xml:space="preserve"> </w:t>
      </w:r>
      <w:r w:rsidR="00020C80" w:rsidRPr="006F4841">
        <w:rPr>
          <w:rFonts w:ascii="Times New Roman" w:hAnsi="Times New Roman"/>
          <w:b/>
          <w:i/>
          <w:sz w:val="22"/>
          <w:szCs w:val="22"/>
        </w:rPr>
        <w:t>SERVICE</w:t>
      </w:r>
    </w:p>
    <w:p w:rsidR="00D46891" w:rsidRPr="006F4841" w:rsidRDefault="00D46891" w:rsidP="00C64051">
      <w:pPr>
        <w:spacing w:before="120"/>
        <w:ind w:left="1440" w:right="-634" w:hanging="1440"/>
        <w:rPr>
          <w:rFonts w:ascii="Times New Roman" w:hAnsi="Times New Roman"/>
          <w:i/>
          <w:sz w:val="22"/>
          <w:szCs w:val="22"/>
        </w:rPr>
      </w:pPr>
      <w:r w:rsidRPr="006F4841">
        <w:rPr>
          <w:rFonts w:ascii="Times New Roman" w:hAnsi="Times New Roman"/>
          <w:i/>
          <w:sz w:val="22"/>
          <w:szCs w:val="22"/>
        </w:rPr>
        <w:t>University-</w:t>
      </w:r>
      <w:r w:rsidR="00414AA4" w:rsidRPr="006F4841">
        <w:rPr>
          <w:rFonts w:ascii="Times New Roman" w:hAnsi="Times New Roman"/>
          <w:i/>
          <w:sz w:val="22"/>
          <w:szCs w:val="22"/>
        </w:rPr>
        <w:t>L</w:t>
      </w:r>
      <w:r w:rsidRPr="006F4841">
        <w:rPr>
          <w:rFonts w:ascii="Times New Roman" w:hAnsi="Times New Roman"/>
          <w:i/>
          <w:sz w:val="22"/>
          <w:szCs w:val="22"/>
        </w:rPr>
        <w:t>evel Service</w:t>
      </w:r>
    </w:p>
    <w:p w:rsidR="00D006AD" w:rsidRDefault="006664D4" w:rsidP="006664D4">
      <w:pPr>
        <w:ind w:right="-630"/>
        <w:rPr>
          <w:rFonts w:ascii="Times New Roman" w:hAnsi="Times New Roman"/>
          <w:sz w:val="22"/>
          <w:szCs w:val="22"/>
        </w:rPr>
      </w:pPr>
      <w:bookmarkStart w:id="4" w:name="_Hlk2691941"/>
      <w:r>
        <w:rPr>
          <w:rFonts w:ascii="Times New Roman" w:hAnsi="Times New Roman"/>
          <w:sz w:val="22"/>
          <w:szCs w:val="22"/>
        </w:rPr>
        <w:t xml:space="preserve">Expert Panelist &amp; Course Consultant, </w:t>
      </w:r>
      <w:r w:rsidR="00D006AD">
        <w:rPr>
          <w:rFonts w:ascii="Times New Roman" w:hAnsi="Times New Roman"/>
          <w:sz w:val="22"/>
          <w:szCs w:val="22"/>
        </w:rPr>
        <w:t>ASU President’s Offic</w:t>
      </w:r>
      <w:r>
        <w:rPr>
          <w:rFonts w:ascii="Times New Roman" w:hAnsi="Times New Roman"/>
          <w:sz w:val="22"/>
          <w:szCs w:val="22"/>
        </w:rPr>
        <w:t>e</w:t>
      </w:r>
      <w:r w:rsidR="00190293">
        <w:rPr>
          <w:rFonts w:ascii="Times New Roman" w:hAnsi="Times New Roman"/>
          <w:sz w:val="22"/>
          <w:szCs w:val="22"/>
        </w:rPr>
        <w:t xml:space="preserve"> – Starbucks p</w:t>
      </w:r>
      <w:r>
        <w:rPr>
          <w:rFonts w:ascii="Times New Roman" w:hAnsi="Times New Roman"/>
          <w:sz w:val="22"/>
          <w:szCs w:val="22"/>
        </w:rPr>
        <w:t>artnership: “Bias &amp; Police”</w:t>
      </w:r>
      <w:r w:rsidR="00190293">
        <w:rPr>
          <w:rFonts w:ascii="Times New Roman" w:hAnsi="Times New Roman"/>
          <w:sz w:val="22"/>
          <w:szCs w:val="22"/>
        </w:rPr>
        <w:t xml:space="preserve">    4/2020</w:t>
      </w:r>
      <w:r>
        <w:rPr>
          <w:rFonts w:ascii="Times New Roman" w:hAnsi="Times New Roman"/>
          <w:sz w:val="22"/>
          <w:szCs w:val="22"/>
        </w:rPr>
        <w:t xml:space="preserve">    </w:t>
      </w:r>
    </w:p>
    <w:p w:rsidR="00BA1978" w:rsidRPr="006F4841" w:rsidRDefault="00BA1978" w:rsidP="0024190C">
      <w:pPr>
        <w:ind w:right="-630"/>
        <w:rPr>
          <w:rFonts w:ascii="Times New Roman" w:hAnsi="Times New Roman"/>
          <w:sz w:val="22"/>
          <w:szCs w:val="22"/>
        </w:rPr>
      </w:pPr>
      <w:r w:rsidRPr="006F4841">
        <w:rPr>
          <w:rFonts w:ascii="Times New Roman" w:hAnsi="Times New Roman"/>
          <w:sz w:val="22"/>
          <w:szCs w:val="22"/>
        </w:rPr>
        <w:t>ASU Online Faculty Showcase Invited Presenter. Topic: “</w:t>
      </w:r>
      <w:r w:rsidRPr="006F4841">
        <w:rPr>
          <w:rFonts w:ascii="Times New Roman" w:hAnsi="Times New Roman"/>
          <w:i/>
          <w:sz w:val="22"/>
          <w:szCs w:val="22"/>
        </w:rPr>
        <w:t>Student Peer Review as a Teaching Tool</w:t>
      </w:r>
      <w:r w:rsidRPr="006F4841">
        <w:rPr>
          <w:rFonts w:ascii="Times New Roman" w:hAnsi="Times New Roman"/>
          <w:sz w:val="22"/>
          <w:szCs w:val="22"/>
        </w:rPr>
        <w:t>”</w:t>
      </w:r>
      <w:bookmarkEnd w:id="4"/>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4/2018</w:t>
      </w:r>
    </w:p>
    <w:p w:rsidR="0099570A" w:rsidRPr="006F4841" w:rsidRDefault="0099570A" w:rsidP="0024190C">
      <w:pPr>
        <w:ind w:right="-630"/>
        <w:rPr>
          <w:rFonts w:ascii="Times New Roman" w:hAnsi="Times New Roman"/>
          <w:sz w:val="22"/>
          <w:szCs w:val="22"/>
        </w:rPr>
      </w:pPr>
      <w:r w:rsidRPr="006F4841">
        <w:rPr>
          <w:rFonts w:ascii="Times New Roman" w:hAnsi="Times New Roman"/>
          <w:sz w:val="22"/>
          <w:szCs w:val="22"/>
        </w:rPr>
        <w:t>Senior Sustainability Scientist, Julie Ann Wrigley Global Institute of Sustainability</w:t>
      </w:r>
      <w:r w:rsidRPr="006F4841">
        <w:rPr>
          <w:rFonts w:ascii="Times New Roman" w:hAnsi="Times New Roman"/>
          <w:sz w:val="22"/>
          <w:szCs w:val="22"/>
        </w:rPr>
        <w:tab/>
      </w:r>
      <w:r w:rsidR="00990C37" w:rsidRPr="006F4841">
        <w:rPr>
          <w:rFonts w:ascii="Times New Roman" w:hAnsi="Times New Roman"/>
          <w:sz w:val="22"/>
          <w:szCs w:val="22"/>
        </w:rPr>
        <w:t xml:space="preserve">          </w:t>
      </w:r>
      <w:r w:rsidR="00ED58B2"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2017-</w:t>
      </w:r>
      <w:r w:rsidR="00ED58B2" w:rsidRPr="006F4841">
        <w:rPr>
          <w:rFonts w:ascii="Times New Roman" w:hAnsi="Times New Roman"/>
          <w:sz w:val="22"/>
          <w:szCs w:val="22"/>
        </w:rPr>
        <w:t>now</w:t>
      </w:r>
    </w:p>
    <w:p w:rsidR="0024190C" w:rsidRPr="006F4841" w:rsidRDefault="0024190C" w:rsidP="0024190C">
      <w:pPr>
        <w:ind w:right="-630"/>
        <w:rPr>
          <w:rFonts w:ascii="Times New Roman" w:hAnsi="Times New Roman"/>
          <w:sz w:val="22"/>
          <w:szCs w:val="22"/>
        </w:rPr>
      </w:pPr>
      <w:r w:rsidRPr="006F4841">
        <w:rPr>
          <w:rFonts w:ascii="Times New Roman" w:hAnsi="Times New Roman"/>
          <w:sz w:val="22"/>
          <w:szCs w:val="22"/>
        </w:rPr>
        <w:t>Invited faculty presenter at A</w:t>
      </w:r>
      <w:r w:rsidR="008823CA" w:rsidRPr="006F4841">
        <w:rPr>
          <w:rFonts w:ascii="Times New Roman" w:hAnsi="Times New Roman"/>
          <w:sz w:val="22"/>
          <w:szCs w:val="22"/>
        </w:rPr>
        <w:t xml:space="preserve">Z </w:t>
      </w:r>
      <w:r w:rsidRPr="006F4841">
        <w:rPr>
          <w:rFonts w:ascii="Times New Roman" w:hAnsi="Times New Roman"/>
          <w:sz w:val="22"/>
          <w:szCs w:val="22"/>
        </w:rPr>
        <w:t>B</w:t>
      </w:r>
      <w:r w:rsidR="008823CA" w:rsidRPr="006F4841">
        <w:rPr>
          <w:rFonts w:ascii="Times New Roman" w:hAnsi="Times New Roman"/>
          <w:sz w:val="22"/>
          <w:szCs w:val="22"/>
        </w:rPr>
        <w:t>oard of Regents</w:t>
      </w:r>
      <w:r w:rsidRPr="006F4841">
        <w:rPr>
          <w:rFonts w:ascii="Times New Roman" w:hAnsi="Times New Roman"/>
          <w:sz w:val="22"/>
          <w:szCs w:val="22"/>
        </w:rPr>
        <w:t>/ASU Faculty Breakfast</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 xml:space="preserve"> 2/2017</w:t>
      </w:r>
    </w:p>
    <w:p w:rsidR="005D6950" w:rsidRPr="006F4841" w:rsidRDefault="005D6950" w:rsidP="0024190C">
      <w:pPr>
        <w:ind w:right="-630"/>
        <w:rPr>
          <w:rFonts w:ascii="Times New Roman" w:hAnsi="Times New Roman"/>
          <w:sz w:val="22"/>
          <w:szCs w:val="22"/>
        </w:rPr>
      </w:pPr>
      <w:r w:rsidRPr="006F4841">
        <w:rPr>
          <w:rFonts w:ascii="Times New Roman" w:hAnsi="Times New Roman"/>
          <w:sz w:val="22"/>
          <w:szCs w:val="22"/>
        </w:rPr>
        <w:t xml:space="preserve">More to Explore faculty presenter for student recruitment, Title: </w:t>
      </w:r>
      <w:r w:rsidRPr="006F4841">
        <w:rPr>
          <w:rFonts w:ascii="Times New Roman" w:hAnsi="Times New Roman"/>
          <w:i/>
          <w:sz w:val="22"/>
          <w:szCs w:val="22"/>
        </w:rPr>
        <w:t>“Forensic Psychology at ASU”</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2/2017</w:t>
      </w:r>
    </w:p>
    <w:p w:rsidR="0024190C" w:rsidRPr="006F4841" w:rsidRDefault="0024190C" w:rsidP="0024190C">
      <w:pPr>
        <w:ind w:right="-630"/>
        <w:rPr>
          <w:rFonts w:ascii="Times New Roman" w:hAnsi="Times New Roman"/>
          <w:sz w:val="22"/>
          <w:szCs w:val="22"/>
        </w:rPr>
      </w:pPr>
      <w:r w:rsidRPr="006F4841">
        <w:rPr>
          <w:rFonts w:ascii="Times New Roman" w:hAnsi="Times New Roman"/>
          <w:sz w:val="22"/>
          <w:szCs w:val="22"/>
        </w:rPr>
        <w:t xml:space="preserve">Faculty Affiliate in the ASU </w:t>
      </w:r>
      <w:r w:rsidR="006162ED" w:rsidRPr="006F4841">
        <w:rPr>
          <w:rFonts w:ascii="Times New Roman" w:hAnsi="Times New Roman"/>
          <w:sz w:val="22"/>
          <w:szCs w:val="22"/>
        </w:rPr>
        <w:t>Center for</w:t>
      </w:r>
      <w:r w:rsidRPr="006F4841">
        <w:rPr>
          <w:rFonts w:ascii="Times New Roman" w:hAnsi="Times New Roman"/>
          <w:sz w:val="22"/>
          <w:szCs w:val="22"/>
        </w:rPr>
        <w:t xml:space="preserve"> Correctional Solutions</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2017-</w:t>
      </w:r>
      <w:r w:rsidR="00ED58B2" w:rsidRPr="006F4841">
        <w:rPr>
          <w:rFonts w:ascii="Times New Roman" w:hAnsi="Times New Roman"/>
          <w:sz w:val="22"/>
          <w:szCs w:val="22"/>
        </w:rPr>
        <w:t>now</w:t>
      </w:r>
    </w:p>
    <w:p w:rsidR="00D46891" w:rsidRPr="006F4841" w:rsidRDefault="00D46891" w:rsidP="00D46891">
      <w:pPr>
        <w:ind w:left="1440" w:right="-630" w:hanging="1440"/>
        <w:rPr>
          <w:rFonts w:ascii="Times New Roman" w:hAnsi="Times New Roman"/>
          <w:sz w:val="22"/>
          <w:szCs w:val="22"/>
        </w:rPr>
      </w:pPr>
      <w:r w:rsidRPr="006F4841">
        <w:rPr>
          <w:rFonts w:ascii="Times New Roman" w:hAnsi="Times New Roman"/>
          <w:sz w:val="22"/>
          <w:szCs w:val="22"/>
        </w:rPr>
        <w:t>ASU Summer Experience at West Program Presenter, Title: “</w:t>
      </w:r>
      <w:r w:rsidR="00B82747" w:rsidRPr="006F4841">
        <w:rPr>
          <w:rFonts w:ascii="Times New Roman" w:hAnsi="Times New Roman"/>
          <w:i/>
          <w:sz w:val="22"/>
          <w:szCs w:val="22"/>
        </w:rPr>
        <w:t>Law/</w:t>
      </w:r>
      <w:r w:rsidR="00B82747" w:rsidRPr="006F4841">
        <w:rPr>
          <w:rFonts w:ascii="Times New Roman" w:hAnsi="Times New Roman"/>
          <w:sz w:val="22"/>
          <w:szCs w:val="22"/>
        </w:rPr>
        <w:t xml:space="preserve"> </w:t>
      </w:r>
      <w:r w:rsidRPr="006F4841">
        <w:rPr>
          <w:rFonts w:ascii="Times New Roman" w:hAnsi="Times New Roman"/>
          <w:i/>
          <w:sz w:val="22"/>
          <w:szCs w:val="22"/>
        </w:rPr>
        <w:t>Forensic Psychology</w:t>
      </w:r>
      <w:r w:rsidR="00DE2A3B" w:rsidRPr="006F4841">
        <w:rPr>
          <w:rFonts w:ascii="Times New Roman" w:hAnsi="Times New Roman"/>
          <w:sz w:val="22"/>
          <w:szCs w:val="22"/>
        </w:rPr>
        <w:t xml:space="preserve">” </w:t>
      </w:r>
      <w:r w:rsidR="00DE2A3B"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ED58B2" w:rsidRPr="006F4841">
        <w:rPr>
          <w:rFonts w:ascii="Times New Roman" w:hAnsi="Times New Roman"/>
          <w:sz w:val="22"/>
          <w:szCs w:val="22"/>
        </w:rPr>
        <w:t xml:space="preserve"> </w:t>
      </w:r>
      <w:r w:rsidR="00DE2A3B" w:rsidRPr="006F4841">
        <w:rPr>
          <w:rFonts w:ascii="Times New Roman" w:hAnsi="Times New Roman"/>
          <w:sz w:val="22"/>
          <w:szCs w:val="22"/>
        </w:rPr>
        <w:t>6/</w:t>
      </w:r>
      <w:r w:rsidRPr="006F4841">
        <w:rPr>
          <w:rFonts w:ascii="Times New Roman" w:hAnsi="Times New Roman"/>
          <w:sz w:val="22"/>
          <w:szCs w:val="22"/>
        </w:rPr>
        <w:t>2016</w:t>
      </w:r>
    </w:p>
    <w:p w:rsidR="00D46891" w:rsidRPr="006F4841" w:rsidRDefault="00DE2A3B" w:rsidP="00C64051">
      <w:pPr>
        <w:ind w:right="-630"/>
        <w:rPr>
          <w:rFonts w:ascii="Times New Roman" w:hAnsi="Times New Roman"/>
          <w:sz w:val="22"/>
          <w:szCs w:val="22"/>
        </w:rPr>
      </w:pPr>
      <w:r w:rsidRPr="006F4841">
        <w:rPr>
          <w:rFonts w:ascii="Times New Roman" w:hAnsi="Times New Roman"/>
          <w:sz w:val="22"/>
          <w:szCs w:val="22"/>
        </w:rPr>
        <w:t>ASU Community and Municipal Relations presenter, Title: “</w:t>
      </w:r>
      <w:r w:rsidRPr="006F4841">
        <w:rPr>
          <w:rFonts w:ascii="Times New Roman" w:hAnsi="Times New Roman"/>
          <w:i/>
          <w:sz w:val="22"/>
          <w:szCs w:val="22"/>
        </w:rPr>
        <w:t>Research &amp; Teaching in Forensic Psych</w:t>
      </w:r>
      <w:r w:rsidRPr="006F4841">
        <w:rPr>
          <w:rFonts w:ascii="Times New Roman" w:hAnsi="Times New Roman"/>
          <w:sz w:val="22"/>
          <w:szCs w:val="22"/>
        </w:rPr>
        <w:t>.”</w:t>
      </w:r>
      <w:r w:rsidR="00990C37" w:rsidRPr="006F4841">
        <w:rPr>
          <w:rFonts w:ascii="Times New Roman" w:hAnsi="Times New Roman"/>
          <w:sz w:val="22"/>
          <w:szCs w:val="22"/>
        </w:rPr>
        <w:t xml:space="preserve">  </w:t>
      </w:r>
      <w:r w:rsidR="00ED58B2"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C64051" w:rsidRPr="006F4841">
        <w:rPr>
          <w:rFonts w:ascii="Times New Roman" w:hAnsi="Times New Roman"/>
          <w:sz w:val="22"/>
          <w:szCs w:val="22"/>
        </w:rPr>
        <w:t>4/2016</w:t>
      </w:r>
    </w:p>
    <w:p w:rsidR="00137BBE" w:rsidRPr="006F4841" w:rsidRDefault="00137BBE" w:rsidP="00137BBE">
      <w:pPr>
        <w:ind w:left="1440" w:right="-630" w:hanging="1440"/>
        <w:rPr>
          <w:rFonts w:ascii="Times New Roman" w:hAnsi="Times New Roman"/>
          <w:sz w:val="22"/>
          <w:szCs w:val="22"/>
        </w:rPr>
      </w:pPr>
      <w:r w:rsidRPr="006F4841">
        <w:rPr>
          <w:rFonts w:ascii="Times New Roman" w:hAnsi="Times New Roman"/>
          <w:sz w:val="22"/>
          <w:szCs w:val="22"/>
        </w:rPr>
        <w:t>Founding member of ASU’s Forensic Science Initiative (forensics.asu.edu)</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ED58B2"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4/2016</w:t>
      </w:r>
    </w:p>
    <w:p w:rsidR="0024190C" w:rsidRPr="006F4841" w:rsidRDefault="0024190C" w:rsidP="00C64051">
      <w:pPr>
        <w:ind w:right="-630"/>
        <w:rPr>
          <w:rFonts w:ascii="Times New Roman" w:hAnsi="Times New Roman"/>
          <w:sz w:val="22"/>
          <w:szCs w:val="22"/>
        </w:rPr>
      </w:pPr>
      <w:r w:rsidRPr="006F4841">
        <w:rPr>
          <w:rFonts w:ascii="Times New Roman" w:hAnsi="Times New Roman"/>
          <w:sz w:val="22"/>
          <w:szCs w:val="22"/>
        </w:rPr>
        <w:t>Founding member of ASU’s Program on Law and Behavioral Science (lawpsych.asu.edu)</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8/2015</w:t>
      </w:r>
    </w:p>
    <w:p w:rsidR="000C5E00" w:rsidRPr="006F4841" w:rsidRDefault="000C5E00" w:rsidP="00C64051">
      <w:pPr>
        <w:spacing w:before="120"/>
        <w:ind w:left="1440" w:right="-634" w:hanging="1440"/>
        <w:rPr>
          <w:rFonts w:ascii="Times New Roman" w:hAnsi="Times New Roman"/>
          <w:i/>
          <w:sz w:val="22"/>
          <w:szCs w:val="22"/>
        </w:rPr>
      </w:pPr>
      <w:r w:rsidRPr="006F4841">
        <w:rPr>
          <w:rFonts w:ascii="Times New Roman" w:hAnsi="Times New Roman"/>
          <w:i/>
          <w:sz w:val="22"/>
          <w:szCs w:val="22"/>
        </w:rPr>
        <w:t>New College Service</w:t>
      </w:r>
    </w:p>
    <w:p w:rsidR="00F57086" w:rsidRDefault="00F57086" w:rsidP="007571DD">
      <w:pPr>
        <w:ind w:left="1440" w:right="-630" w:hanging="1440"/>
        <w:rPr>
          <w:rFonts w:ascii="Times New Roman" w:hAnsi="Times New Roman"/>
          <w:sz w:val="22"/>
          <w:szCs w:val="22"/>
        </w:rPr>
      </w:pPr>
      <w:r>
        <w:rPr>
          <w:rFonts w:ascii="Times New Roman" w:hAnsi="Times New Roman"/>
          <w:sz w:val="22"/>
          <w:szCs w:val="22"/>
        </w:rPr>
        <w:t>ASU New College (SSBS &amp; SMNS collaboration) content update for forensics.asu.edu website</w:t>
      </w:r>
      <w:r>
        <w:rPr>
          <w:rFonts w:ascii="Times New Roman" w:hAnsi="Times New Roman"/>
          <w:sz w:val="22"/>
          <w:szCs w:val="22"/>
        </w:rPr>
        <w:tab/>
      </w:r>
      <w:r>
        <w:rPr>
          <w:rFonts w:ascii="Times New Roman" w:hAnsi="Times New Roman"/>
          <w:sz w:val="22"/>
          <w:szCs w:val="22"/>
        </w:rPr>
        <w:tab/>
        <w:t xml:space="preserve">   2020</w:t>
      </w:r>
    </w:p>
    <w:p w:rsidR="00E26EF5" w:rsidRPr="006F4841" w:rsidRDefault="00E26EF5" w:rsidP="007571DD">
      <w:pPr>
        <w:ind w:left="1440" w:right="-630" w:hanging="1440"/>
        <w:rPr>
          <w:rFonts w:ascii="Times New Roman" w:hAnsi="Times New Roman"/>
          <w:sz w:val="22"/>
          <w:szCs w:val="22"/>
        </w:rPr>
      </w:pPr>
      <w:r w:rsidRPr="006F4841">
        <w:rPr>
          <w:rFonts w:ascii="Times New Roman" w:hAnsi="Times New Roman"/>
          <w:sz w:val="22"/>
          <w:szCs w:val="22"/>
        </w:rPr>
        <w:t>ASU New College “Forensic Behavioral Science/ Forensic Science Visioning 2.0” planner/host</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2019</w:t>
      </w:r>
    </w:p>
    <w:p w:rsidR="00B000B3" w:rsidRPr="006F4841" w:rsidRDefault="00B000B3" w:rsidP="007571DD">
      <w:pPr>
        <w:ind w:left="1440" w:right="-630" w:hanging="1440"/>
        <w:rPr>
          <w:rFonts w:ascii="Times New Roman" w:hAnsi="Times New Roman"/>
          <w:sz w:val="22"/>
          <w:szCs w:val="22"/>
        </w:rPr>
      </w:pPr>
      <w:r w:rsidRPr="006F4841">
        <w:rPr>
          <w:rFonts w:ascii="Times New Roman" w:hAnsi="Times New Roman"/>
          <w:sz w:val="22"/>
          <w:szCs w:val="22"/>
        </w:rPr>
        <w:t>ASU New College Faculty Internal Seed Grant (SRCA) committee</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2018</w:t>
      </w:r>
    </w:p>
    <w:p w:rsidR="007571DD" w:rsidRPr="006F4841" w:rsidRDefault="007571DD" w:rsidP="007571DD">
      <w:pPr>
        <w:ind w:left="1440" w:right="-630" w:hanging="1440"/>
        <w:rPr>
          <w:rFonts w:ascii="Times New Roman" w:hAnsi="Times New Roman"/>
          <w:sz w:val="22"/>
          <w:szCs w:val="22"/>
        </w:rPr>
      </w:pPr>
      <w:r w:rsidRPr="006F4841">
        <w:rPr>
          <w:rFonts w:ascii="Times New Roman" w:hAnsi="Times New Roman"/>
          <w:sz w:val="22"/>
          <w:szCs w:val="22"/>
        </w:rPr>
        <w:t>ASU New College Summer Commu</w:t>
      </w:r>
      <w:r w:rsidR="006064A4" w:rsidRPr="006F4841">
        <w:rPr>
          <w:rFonts w:ascii="Times New Roman" w:hAnsi="Times New Roman"/>
          <w:sz w:val="22"/>
          <w:szCs w:val="22"/>
        </w:rPr>
        <w:t>nity Read committee</w:t>
      </w:r>
      <w:r w:rsidR="006064A4" w:rsidRPr="006F4841">
        <w:rPr>
          <w:rFonts w:ascii="Times New Roman" w:hAnsi="Times New Roman"/>
          <w:sz w:val="22"/>
          <w:szCs w:val="22"/>
        </w:rPr>
        <w:tab/>
      </w:r>
      <w:r w:rsidR="006064A4" w:rsidRPr="006F4841">
        <w:rPr>
          <w:rFonts w:ascii="Times New Roman" w:hAnsi="Times New Roman"/>
          <w:sz w:val="22"/>
          <w:szCs w:val="22"/>
        </w:rPr>
        <w:tab/>
      </w:r>
      <w:r w:rsidR="006064A4" w:rsidRPr="006F4841">
        <w:rPr>
          <w:rFonts w:ascii="Times New Roman" w:hAnsi="Times New Roman"/>
          <w:sz w:val="22"/>
          <w:szCs w:val="22"/>
        </w:rPr>
        <w:tab/>
      </w:r>
      <w:r w:rsidR="006064A4" w:rsidRPr="006F4841">
        <w:rPr>
          <w:rFonts w:ascii="Times New Roman" w:hAnsi="Times New Roman"/>
          <w:sz w:val="22"/>
          <w:szCs w:val="22"/>
        </w:rPr>
        <w:tab/>
      </w:r>
      <w:r w:rsidR="006064A4" w:rsidRPr="006F4841">
        <w:rPr>
          <w:rFonts w:ascii="Times New Roman" w:hAnsi="Times New Roman"/>
          <w:sz w:val="22"/>
          <w:szCs w:val="22"/>
        </w:rPr>
        <w:tab/>
      </w:r>
      <w:r w:rsidR="00990C37" w:rsidRPr="006F4841">
        <w:rPr>
          <w:rFonts w:ascii="Times New Roman" w:hAnsi="Times New Roman"/>
          <w:sz w:val="22"/>
          <w:szCs w:val="22"/>
        </w:rPr>
        <w:t xml:space="preserve"> </w:t>
      </w:r>
      <w:r w:rsidR="006064A4"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6064A4" w:rsidRPr="006F4841">
        <w:rPr>
          <w:rFonts w:ascii="Times New Roman" w:hAnsi="Times New Roman"/>
          <w:sz w:val="22"/>
          <w:szCs w:val="22"/>
        </w:rPr>
        <w:t>2016</w:t>
      </w:r>
      <w:r w:rsidR="002D101A" w:rsidRPr="006F4841">
        <w:rPr>
          <w:rFonts w:ascii="Times New Roman" w:hAnsi="Times New Roman"/>
          <w:sz w:val="22"/>
          <w:szCs w:val="22"/>
        </w:rPr>
        <w:t>-</w:t>
      </w:r>
      <w:r w:rsidR="006064A4" w:rsidRPr="006F4841">
        <w:rPr>
          <w:rFonts w:ascii="Times New Roman" w:hAnsi="Times New Roman"/>
          <w:sz w:val="22"/>
          <w:szCs w:val="22"/>
        </w:rPr>
        <w:t>201</w:t>
      </w:r>
      <w:r w:rsidR="002D101A" w:rsidRPr="006F4841">
        <w:rPr>
          <w:rFonts w:ascii="Times New Roman" w:hAnsi="Times New Roman"/>
          <w:sz w:val="22"/>
          <w:szCs w:val="22"/>
        </w:rPr>
        <w:t>8</w:t>
      </w:r>
    </w:p>
    <w:p w:rsidR="00DE6267" w:rsidRPr="006F4841" w:rsidRDefault="00DE6267" w:rsidP="00C64051">
      <w:pPr>
        <w:ind w:left="1440" w:right="-630" w:hanging="1440"/>
        <w:rPr>
          <w:rFonts w:ascii="Times New Roman" w:hAnsi="Times New Roman"/>
          <w:sz w:val="22"/>
          <w:szCs w:val="22"/>
        </w:rPr>
      </w:pPr>
      <w:r w:rsidRPr="006F4841">
        <w:rPr>
          <w:rFonts w:ascii="Times New Roman" w:hAnsi="Times New Roman"/>
          <w:sz w:val="22"/>
          <w:szCs w:val="22"/>
        </w:rPr>
        <w:t>ASU West Childhood Conference committee member</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990C37" w:rsidRPr="006F4841">
        <w:rPr>
          <w:rFonts w:ascii="Times New Roman" w:hAnsi="Times New Roman"/>
          <w:sz w:val="22"/>
          <w:szCs w:val="22"/>
        </w:rPr>
        <w:t xml:space="preserve"> </w:t>
      </w:r>
      <w:r w:rsidRPr="006F4841">
        <w:rPr>
          <w:rFonts w:ascii="Times New Roman" w:hAnsi="Times New Roman"/>
          <w:sz w:val="22"/>
          <w:szCs w:val="22"/>
        </w:rPr>
        <w:t xml:space="preserve"> 2016-2017</w:t>
      </w:r>
    </w:p>
    <w:p w:rsidR="00DE2A3B" w:rsidRPr="006F4841" w:rsidRDefault="00DE2A3B" w:rsidP="00C64051">
      <w:pPr>
        <w:ind w:left="1440" w:right="-630" w:hanging="1440"/>
        <w:rPr>
          <w:rFonts w:ascii="Times New Roman" w:hAnsi="Times New Roman"/>
          <w:sz w:val="22"/>
          <w:szCs w:val="22"/>
        </w:rPr>
      </w:pPr>
      <w:r w:rsidRPr="006F4841">
        <w:rPr>
          <w:rFonts w:ascii="Times New Roman" w:hAnsi="Times New Roman"/>
          <w:sz w:val="22"/>
          <w:szCs w:val="22"/>
        </w:rPr>
        <w:t>ASU West 1</w:t>
      </w:r>
      <w:r w:rsidRPr="006F4841">
        <w:rPr>
          <w:rFonts w:ascii="Times New Roman" w:hAnsi="Times New Roman"/>
          <w:sz w:val="22"/>
          <w:szCs w:val="22"/>
          <w:vertAlign w:val="superscript"/>
        </w:rPr>
        <w:t>st</w:t>
      </w:r>
      <w:r w:rsidRPr="006F4841">
        <w:rPr>
          <w:rFonts w:ascii="Times New Roman" w:hAnsi="Times New Roman"/>
          <w:sz w:val="22"/>
          <w:szCs w:val="22"/>
        </w:rPr>
        <w:t xml:space="preserve"> Annual Forensic Science Day volunteer</w:t>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C64051" w:rsidRPr="006F4841">
        <w:rPr>
          <w:rFonts w:ascii="Times New Roman" w:hAnsi="Times New Roman"/>
          <w:sz w:val="22"/>
          <w:szCs w:val="22"/>
        </w:rPr>
        <w:t>3/2016</w:t>
      </w:r>
    </w:p>
    <w:p w:rsidR="001C7F28" w:rsidRPr="006F4841" w:rsidRDefault="00C34766" w:rsidP="00D81234">
      <w:pPr>
        <w:ind w:left="1440" w:right="-630" w:hanging="1440"/>
        <w:rPr>
          <w:rFonts w:ascii="Times New Roman" w:hAnsi="Times New Roman"/>
          <w:sz w:val="22"/>
          <w:szCs w:val="22"/>
        </w:rPr>
      </w:pPr>
      <w:r w:rsidRPr="006F4841">
        <w:rPr>
          <w:rFonts w:ascii="Times New Roman" w:hAnsi="Times New Roman"/>
          <w:sz w:val="22"/>
          <w:szCs w:val="22"/>
        </w:rPr>
        <w:t>ASU New College Faculty Ambassador</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Pr="006F4841">
        <w:rPr>
          <w:rFonts w:ascii="Times New Roman" w:hAnsi="Times New Roman"/>
          <w:sz w:val="22"/>
          <w:szCs w:val="22"/>
        </w:rPr>
        <w:tab/>
      </w:r>
      <w:r w:rsidRPr="006F4841">
        <w:rPr>
          <w:rFonts w:ascii="Times New Roman" w:hAnsi="Times New Roman"/>
          <w:sz w:val="22"/>
          <w:szCs w:val="22"/>
        </w:rPr>
        <w:tab/>
      </w:r>
      <w:r w:rsidR="00ED58B2"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2015-</w:t>
      </w:r>
      <w:r w:rsidR="00ED58B2" w:rsidRPr="006F4841">
        <w:rPr>
          <w:rFonts w:ascii="Times New Roman" w:hAnsi="Times New Roman"/>
          <w:sz w:val="22"/>
          <w:szCs w:val="22"/>
        </w:rPr>
        <w:t>now</w:t>
      </w:r>
    </w:p>
    <w:p w:rsidR="00B44AE0" w:rsidRPr="006F4841" w:rsidRDefault="00B44AE0" w:rsidP="00C64051">
      <w:pPr>
        <w:spacing w:before="120"/>
        <w:ind w:right="2074"/>
        <w:rPr>
          <w:rFonts w:ascii="Times New Roman" w:hAnsi="Times New Roman"/>
          <w:i/>
          <w:sz w:val="22"/>
          <w:szCs w:val="22"/>
        </w:rPr>
      </w:pPr>
      <w:r w:rsidRPr="006F4841">
        <w:rPr>
          <w:rFonts w:ascii="Times New Roman" w:hAnsi="Times New Roman"/>
          <w:i/>
          <w:sz w:val="22"/>
          <w:szCs w:val="22"/>
        </w:rPr>
        <w:lastRenderedPageBreak/>
        <w:t>School of Social &amp; Behavioral Sciences Service</w:t>
      </w:r>
    </w:p>
    <w:p w:rsidR="00BA18A8" w:rsidRDefault="00BA18A8" w:rsidP="00864E9F">
      <w:pPr>
        <w:ind w:right="-630"/>
        <w:rPr>
          <w:rFonts w:ascii="Times New Roman" w:hAnsi="Times New Roman"/>
          <w:sz w:val="22"/>
          <w:szCs w:val="22"/>
        </w:rPr>
      </w:pPr>
      <w:r>
        <w:rPr>
          <w:rFonts w:ascii="Times New Roman" w:hAnsi="Times New Roman"/>
          <w:sz w:val="22"/>
          <w:szCs w:val="22"/>
        </w:rPr>
        <w:t>Working to establish a University-State Partnership in Forensic Behavioral Science</w:t>
      </w:r>
      <w:r>
        <w:rPr>
          <w:rFonts w:ascii="Times New Roman" w:hAnsi="Times New Roman"/>
          <w:sz w:val="22"/>
          <w:szCs w:val="22"/>
        </w:rPr>
        <w:tab/>
        <w:t xml:space="preserve">                    </w:t>
      </w:r>
      <w:r w:rsidR="00AF12EF">
        <w:rPr>
          <w:rFonts w:ascii="Times New Roman" w:hAnsi="Times New Roman"/>
          <w:sz w:val="22"/>
          <w:szCs w:val="22"/>
        </w:rPr>
        <w:t>2019-</w:t>
      </w:r>
      <w:r>
        <w:rPr>
          <w:rFonts w:ascii="Times New Roman" w:hAnsi="Times New Roman"/>
          <w:sz w:val="22"/>
          <w:szCs w:val="22"/>
        </w:rPr>
        <w:t>2020</w:t>
      </w:r>
    </w:p>
    <w:p w:rsidR="00AF12EF" w:rsidRDefault="00AF12EF" w:rsidP="00864E9F">
      <w:pPr>
        <w:ind w:right="-630"/>
        <w:rPr>
          <w:rFonts w:ascii="Times New Roman" w:hAnsi="Times New Roman"/>
          <w:sz w:val="22"/>
          <w:szCs w:val="22"/>
        </w:rPr>
      </w:pPr>
      <w:r>
        <w:rPr>
          <w:rFonts w:ascii="Times New Roman" w:hAnsi="Times New Roman"/>
          <w:sz w:val="22"/>
          <w:szCs w:val="22"/>
        </w:rPr>
        <w:t>Search Committee for Tenured Full Professor (Forensic Psychology)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2019-2020</w:t>
      </w:r>
    </w:p>
    <w:p w:rsidR="00646D1D" w:rsidRPr="006F4841" w:rsidRDefault="00646D1D" w:rsidP="00864E9F">
      <w:pPr>
        <w:ind w:right="-630"/>
        <w:rPr>
          <w:rFonts w:ascii="Times New Roman" w:hAnsi="Times New Roman"/>
          <w:sz w:val="22"/>
          <w:szCs w:val="22"/>
        </w:rPr>
      </w:pPr>
      <w:r w:rsidRPr="006F4841">
        <w:rPr>
          <w:rFonts w:ascii="Times New Roman" w:hAnsi="Times New Roman"/>
          <w:sz w:val="22"/>
          <w:szCs w:val="22"/>
        </w:rPr>
        <w:t>Interim Program Director, Law and Psychology PhD degree program</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Fall 2019</w:t>
      </w:r>
    </w:p>
    <w:p w:rsidR="00646D1D" w:rsidRPr="006F4841" w:rsidRDefault="00646D1D" w:rsidP="00864E9F">
      <w:pPr>
        <w:ind w:right="-630"/>
        <w:rPr>
          <w:rFonts w:ascii="Times New Roman" w:hAnsi="Times New Roman"/>
          <w:sz w:val="22"/>
          <w:szCs w:val="22"/>
        </w:rPr>
      </w:pPr>
      <w:r w:rsidRPr="006F4841">
        <w:rPr>
          <w:rFonts w:ascii="Times New Roman" w:hAnsi="Times New Roman"/>
          <w:sz w:val="22"/>
          <w:szCs w:val="22"/>
        </w:rPr>
        <w:t>Interim Program Director, Master of Science in Forensic Psychology degree program</w:t>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Fall 2019</w:t>
      </w:r>
    </w:p>
    <w:p w:rsidR="00864E9F" w:rsidRPr="006F4841" w:rsidRDefault="00864E9F" w:rsidP="00864E9F">
      <w:pPr>
        <w:ind w:right="-630"/>
        <w:rPr>
          <w:rFonts w:ascii="Times New Roman" w:hAnsi="Times New Roman"/>
          <w:sz w:val="22"/>
          <w:szCs w:val="22"/>
        </w:rPr>
      </w:pPr>
      <w:r w:rsidRPr="006F4841">
        <w:rPr>
          <w:rFonts w:ascii="Times New Roman" w:hAnsi="Times New Roman"/>
          <w:sz w:val="22"/>
          <w:szCs w:val="22"/>
        </w:rPr>
        <w:t xml:space="preserve">Interim Area </w:t>
      </w:r>
      <w:proofErr w:type="spellStart"/>
      <w:r w:rsidRPr="006F4841">
        <w:rPr>
          <w:rFonts w:ascii="Times New Roman" w:hAnsi="Times New Roman"/>
          <w:sz w:val="22"/>
          <w:szCs w:val="22"/>
        </w:rPr>
        <w:t>L</w:t>
      </w:r>
      <w:r w:rsidR="00646D1D" w:rsidRPr="006F4841">
        <w:rPr>
          <w:rFonts w:ascii="Times New Roman" w:hAnsi="Times New Roman"/>
          <w:sz w:val="22"/>
          <w:szCs w:val="22"/>
        </w:rPr>
        <w:t>iasion</w:t>
      </w:r>
      <w:proofErr w:type="spellEnd"/>
      <w:r w:rsidRPr="006F4841">
        <w:rPr>
          <w:rFonts w:ascii="Times New Roman" w:hAnsi="Times New Roman"/>
          <w:sz w:val="22"/>
          <w:szCs w:val="22"/>
        </w:rPr>
        <w:t>, Forensic Psychology</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ab/>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Fall 2019</w:t>
      </w:r>
    </w:p>
    <w:p w:rsidR="00AF12EF" w:rsidRPr="00AF12EF" w:rsidRDefault="00AF12EF" w:rsidP="001B49D3">
      <w:pPr>
        <w:ind w:left="1440" w:right="-630" w:hanging="1440"/>
        <w:rPr>
          <w:rFonts w:ascii="Times New Roman" w:hAnsi="Times New Roman"/>
          <w:sz w:val="22"/>
          <w:szCs w:val="22"/>
        </w:rPr>
      </w:pPr>
      <w:r w:rsidRPr="00AF12EF">
        <w:rPr>
          <w:rFonts w:ascii="Times New Roman" w:hAnsi="Times New Roman"/>
          <w:sz w:val="22"/>
          <w:szCs w:val="22"/>
        </w:rPr>
        <w:t>Search</w:t>
      </w:r>
      <w:r>
        <w:rPr>
          <w:rFonts w:ascii="Times New Roman" w:hAnsi="Times New Roman"/>
          <w:sz w:val="22"/>
          <w:szCs w:val="22"/>
        </w:rPr>
        <w:t xml:space="preserve"> Committee for Tenure-Track Assistant Professor (Forensic Psychology)</w:t>
      </w:r>
      <w:r w:rsidRPr="00AF12EF">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2018-2019</w:t>
      </w:r>
    </w:p>
    <w:p w:rsidR="00AF12EF" w:rsidRDefault="00AF12EF" w:rsidP="00B44AE0">
      <w:pPr>
        <w:ind w:left="1440" w:right="-630" w:hanging="1440"/>
        <w:rPr>
          <w:rFonts w:ascii="Times New Roman" w:hAnsi="Times New Roman"/>
          <w:sz w:val="22"/>
          <w:szCs w:val="22"/>
        </w:rPr>
      </w:pPr>
      <w:r>
        <w:rPr>
          <w:rFonts w:ascii="Times New Roman" w:hAnsi="Times New Roman"/>
          <w:sz w:val="22"/>
          <w:szCs w:val="22"/>
        </w:rPr>
        <w:t>Search Committee for Clinical Assistant Professor (Forensic Psychology)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2018-2019</w:t>
      </w:r>
    </w:p>
    <w:p w:rsidR="00AF12EF" w:rsidRDefault="00AF12EF" w:rsidP="00B44AE0">
      <w:pPr>
        <w:ind w:left="1440" w:right="-630" w:hanging="1440"/>
        <w:rPr>
          <w:rFonts w:ascii="Times New Roman" w:hAnsi="Times New Roman"/>
          <w:sz w:val="22"/>
          <w:szCs w:val="22"/>
        </w:rPr>
      </w:pPr>
      <w:r>
        <w:rPr>
          <w:rFonts w:ascii="Times New Roman" w:hAnsi="Times New Roman"/>
          <w:sz w:val="22"/>
          <w:szCs w:val="22"/>
        </w:rPr>
        <w:t>Search Committee for Lecturer (Forensic Psychology)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2018-2019</w:t>
      </w:r>
    </w:p>
    <w:p w:rsidR="00AF12EF" w:rsidRDefault="00AF12EF" w:rsidP="00B44AE0">
      <w:pPr>
        <w:ind w:left="1440" w:right="-630" w:hanging="1440"/>
        <w:rPr>
          <w:rFonts w:ascii="Times New Roman" w:hAnsi="Times New Roman"/>
          <w:sz w:val="22"/>
          <w:szCs w:val="22"/>
        </w:rPr>
      </w:pPr>
      <w:r>
        <w:rPr>
          <w:rFonts w:ascii="Times New Roman" w:hAnsi="Times New Roman"/>
          <w:sz w:val="22"/>
          <w:szCs w:val="22"/>
        </w:rPr>
        <w:t>Search Committee for Lecturer (Forensic Psychology)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2016-2017</w:t>
      </w:r>
    </w:p>
    <w:p w:rsidR="00FD43CF" w:rsidRPr="006F4841" w:rsidRDefault="00FD43CF" w:rsidP="00B44AE0">
      <w:pPr>
        <w:ind w:left="1440" w:right="-630" w:hanging="1440"/>
        <w:rPr>
          <w:rFonts w:ascii="Times New Roman" w:hAnsi="Times New Roman"/>
          <w:sz w:val="22"/>
          <w:szCs w:val="22"/>
        </w:rPr>
      </w:pPr>
      <w:r w:rsidRPr="006F4841">
        <w:rPr>
          <w:rFonts w:ascii="Times New Roman" w:hAnsi="Times New Roman"/>
          <w:sz w:val="22"/>
          <w:szCs w:val="22"/>
        </w:rPr>
        <w:t>Broadening Perspectives Research Expo Advisor/Coordinator</w:t>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F1400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4/2016</w:t>
      </w:r>
    </w:p>
    <w:p w:rsidR="00C078B1" w:rsidRPr="006F4841" w:rsidRDefault="00C34766" w:rsidP="00E661B5">
      <w:pPr>
        <w:ind w:left="1440" w:right="-630" w:hanging="1440"/>
        <w:rPr>
          <w:rFonts w:ascii="Times New Roman" w:hAnsi="Times New Roman"/>
          <w:sz w:val="22"/>
          <w:szCs w:val="22"/>
        </w:rPr>
      </w:pPr>
      <w:r w:rsidRPr="006F4841">
        <w:rPr>
          <w:rFonts w:ascii="Times New Roman" w:hAnsi="Times New Roman"/>
          <w:sz w:val="22"/>
          <w:szCs w:val="22"/>
        </w:rPr>
        <w:t>Psi Chi/ Psychology Club Facult</w:t>
      </w:r>
      <w:r w:rsidR="002765FD" w:rsidRPr="006F4841">
        <w:rPr>
          <w:rFonts w:ascii="Times New Roman" w:hAnsi="Times New Roman"/>
          <w:sz w:val="22"/>
          <w:szCs w:val="22"/>
        </w:rPr>
        <w:t>y Advisor</w:t>
      </w:r>
      <w:r w:rsidR="00C078B1" w:rsidRPr="006F4841">
        <w:rPr>
          <w:rFonts w:ascii="Times New Roman" w:hAnsi="Times New Roman"/>
          <w:sz w:val="22"/>
          <w:szCs w:val="22"/>
        </w:rPr>
        <w:t xml:space="preserve"> (under my leadership, we became the first chapter to</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7064DA" w:rsidRPr="006F4841">
        <w:rPr>
          <w:rFonts w:ascii="Times New Roman" w:hAnsi="Times New Roman"/>
          <w:sz w:val="22"/>
          <w:szCs w:val="22"/>
        </w:rPr>
        <w:t xml:space="preserve"> </w:t>
      </w:r>
      <w:r w:rsidR="00C078B1" w:rsidRPr="006F4841">
        <w:rPr>
          <w:rFonts w:ascii="Times New Roman" w:hAnsi="Times New Roman"/>
          <w:sz w:val="22"/>
          <w:szCs w:val="22"/>
        </w:rPr>
        <w:t>2016-2018</w:t>
      </w:r>
    </w:p>
    <w:p w:rsidR="00B74BC0" w:rsidRPr="006F4841" w:rsidRDefault="007064DA" w:rsidP="00C078B1">
      <w:pPr>
        <w:ind w:left="1440" w:right="-630" w:hanging="720"/>
        <w:rPr>
          <w:rFonts w:ascii="Times New Roman" w:hAnsi="Times New Roman"/>
          <w:sz w:val="22"/>
          <w:szCs w:val="22"/>
        </w:rPr>
      </w:pPr>
      <w:r w:rsidRPr="006F4841">
        <w:rPr>
          <w:rFonts w:ascii="Times New Roman" w:hAnsi="Times New Roman"/>
          <w:sz w:val="22"/>
          <w:szCs w:val="22"/>
        </w:rPr>
        <w:t xml:space="preserve">induct qualified </w:t>
      </w:r>
      <w:r w:rsidR="00C078B1" w:rsidRPr="006F4841">
        <w:rPr>
          <w:rFonts w:ascii="Times New Roman" w:hAnsi="Times New Roman"/>
          <w:sz w:val="22"/>
          <w:szCs w:val="22"/>
        </w:rPr>
        <w:t>online students into the Psi Chi International Honor Society)</w:t>
      </w:r>
      <w:r w:rsidR="002765FD" w:rsidRPr="006F4841">
        <w:rPr>
          <w:rFonts w:ascii="Times New Roman" w:hAnsi="Times New Roman"/>
          <w:sz w:val="22"/>
          <w:szCs w:val="22"/>
        </w:rPr>
        <w:tab/>
      </w:r>
      <w:r w:rsidR="002765FD" w:rsidRPr="006F4841">
        <w:rPr>
          <w:rFonts w:ascii="Times New Roman" w:hAnsi="Times New Roman"/>
          <w:sz w:val="22"/>
          <w:szCs w:val="22"/>
        </w:rPr>
        <w:tab/>
      </w:r>
      <w:r w:rsidR="002765FD" w:rsidRPr="006F4841">
        <w:rPr>
          <w:rFonts w:ascii="Times New Roman" w:hAnsi="Times New Roman"/>
          <w:sz w:val="22"/>
          <w:szCs w:val="22"/>
        </w:rPr>
        <w:tab/>
      </w:r>
      <w:r w:rsidR="00990C37" w:rsidRPr="006F4841">
        <w:rPr>
          <w:rFonts w:ascii="Times New Roman" w:hAnsi="Times New Roman"/>
          <w:sz w:val="22"/>
          <w:szCs w:val="22"/>
        </w:rPr>
        <w:t xml:space="preserve">   </w:t>
      </w:r>
      <w:r w:rsidR="002765FD" w:rsidRPr="006F4841">
        <w:rPr>
          <w:rFonts w:ascii="Times New Roman" w:hAnsi="Times New Roman"/>
          <w:sz w:val="22"/>
          <w:szCs w:val="22"/>
        </w:rPr>
        <w:t xml:space="preserve"> </w:t>
      </w:r>
      <w:r w:rsidR="002765FD" w:rsidRPr="006F4841">
        <w:rPr>
          <w:rFonts w:ascii="Times New Roman" w:hAnsi="Times New Roman"/>
          <w:sz w:val="22"/>
          <w:szCs w:val="22"/>
        </w:rPr>
        <w:tab/>
      </w:r>
      <w:r w:rsidR="002765FD" w:rsidRPr="006F4841">
        <w:rPr>
          <w:rFonts w:ascii="Times New Roman" w:hAnsi="Times New Roman"/>
          <w:sz w:val="22"/>
          <w:szCs w:val="22"/>
        </w:rPr>
        <w:tab/>
      </w:r>
      <w:r w:rsidR="002765FD" w:rsidRPr="006F4841">
        <w:rPr>
          <w:rFonts w:ascii="Times New Roman" w:hAnsi="Times New Roman"/>
          <w:sz w:val="22"/>
          <w:szCs w:val="22"/>
        </w:rPr>
        <w:tab/>
      </w:r>
      <w:r w:rsidR="00990C37" w:rsidRPr="006F4841">
        <w:rPr>
          <w:rFonts w:ascii="Times New Roman" w:hAnsi="Times New Roman"/>
          <w:sz w:val="22"/>
          <w:szCs w:val="22"/>
        </w:rPr>
        <w:t xml:space="preserve">   </w:t>
      </w:r>
      <w:r w:rsidR="002765FD" w:rsidRPr="006F4841">
        <w:rPr>
          <w:rFonts w:ascii="Times New Roman" w:hAnsi="Times New Roman"/>
          <w:sz w:val="22"/>
          <w:szCs w:val="22"/>
        </w:rPr>
        <w:t xml:space="preserve"> </w:t>
      </w:r>
    </w:p>
    <w:p w:rsidR="00826CEF" w:rsidRPr="006F4841" w:rsidRDefault="002A194A" w:rsidP="000D4519">
      <w:pPr>
        <w:spacing w:after="120"/>
        <w:ind w:right="3960"/>
        <w:rPr>
          <w:rFonts w:ascii="Times New Roman" w:hAnsi="Times New Roman"/>
          <w:b/>
          <w:i/>
          <w:sz w:val="22"/>
          <w:szCs w:val="22"/>
        </w:rPr>
      </w:pPr>
      <w:r w:rsidRPr="006F4841">
        <w:rPr>
          <w:rFonts w:ascii="Times New Roman" w:hAnsi="Times New Roman"/>
          <w:b/>
          <w:i/>
          <w:sz w:val="22"/>
          <w:szCs w:val="22"/>
        </w:rPr>
        <w:t xml:space="preserve">EXTERNAL </w:t>
      </w:r>
      <w:r w:rsidR="00F14007" w:rsidRPr="006F4841">
        <w:rPr>
          <w:rFonts w:ascii="Times New Roman" w:hAnsi="Times New Roman"/>
          <w:b/>
          <w:i/>
          <w:sz w:val="22"/>
          <w:szCs w:val="22"/>
        </w:rPr>
        <w:t xml:space="preserve">COMMUNITY SERVICE </w:t>
      </w:r>
    </w:p>
    <w:p w:rsidR="00086D3A" w:rsidRPr="006F4841" w:rsidRDefault="00086D3A" w:rsidP="00086D3A">
      <w:pPr>
        <w:ind w:right="-634"/>
        <w:rPr>
          <w:rFonts w:ascii="Times New Roman" w:hAnsi="Times New Roman"/>
          <w:sz w:val="22"/>
          <w:szCs w:val="22"/>
        </w:rPr>
      </w:pPr>
      <w:r w:rsidRPr="006F4841">
        <w:rPr>
          <w:rFonts w:ascii="Times New Roman" w:hAnsi="Times New Roman"/>
          <w:sz w:val="22"/>
          <w:szCs w:val="22"/>
        </w:rPr>
        <w:t xml:space="preserve">Consultant to the Arizona Supreme Court </w:t>
      </w:r>
      <w:hyperlink r:id="rId48" w:history="1">
        <w:r w:rsidRPr="006F4841">
          <w:rPr>
            <w:rStyle w:val="Hyperlink"/>
            <w:rFonts w:ascii="Times New Roman" w:hAnsi="Times New Roman"/>
            <w:sz w:val="22"/>
            <w:szCs w:val="22"/>
          </w:rPr>
          <w:t>Committee on Mental Health and the Justice System</w:t>
        </w:r>
      </w:hyperlink>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E04AD6">
        <w:rPr>
          <w:rFonts w:ascii="Times New Roman" w:hAnsi="Times New Roman"/>
          <w:sz w:val="22"/>
          <w:szCs w:val="22"/>
        </w:rPr>
        <w:t xml:space="preserve"> </w:t>
      </w:r>
      <w:r w:rsidRPr="006F4841">
        <w:rPr>
          <w:rFonts w:ascii="Times New Roman" w:hAnsi="Times New Roman"/>
          <w:sz w:val="22"/>
          <w:szCs w:val="22"/>
        </w:rPr>
        <w:t>2019</w:t>
      </w:r>
      <w:r w:rsidR="00E04AD6">
        <w:rPr>
          <w:rFonts w:ascii="Times New Roman" w:hAnsi="Times New Roman"/>
          <w:sz w:val="22"/>
          <w:szCs w:val="22"/>
        </w:rPr>
        <w:t>-2020</w:t>
      </w:r>
    </w:p>
    <w:p w:rsidR="00086D3A" w:rsidRPr="006F4841" w:rsidRDefault="00086D3A" w:rsidP="00826CEF">
      <w:pPr>
        <w:ind w:right="-634"/>
        <w:rPr>
          <w:rFonts w:ascii="Times New Roman" w:hAnsi="Times New Roman"/>
          <w:sz w:val="22"/>
          <w:szCs w:val="22"/>
        </w:rPr>
      </w:pPr>
      <w:r w:rsidRPr="006F4841">
        <w:rPr>
          <w:rFonts w:ascii="Times New Roman" w:hAnsi="Times New Roman"/>
          <w:sz w:val="22"/>
          <w:szCs w:val="22"/>
        </w:rPr>
        <w:t>Planning committee, AZ Supreme Court Legal Competency and Restoration Conference for MH Pros</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2019</w:t>
      </w:r>
    </w:p>
    <w:p w:rsidR="00F14007" w:rsidRPr="006F4841" w:rsidRDefault="00826CEF" w:rsidP="00826CEF">
      <w:pPr>
        <w:ind w:right="-634"/>
        <w:rPr>
          <w:rFonts w:ascii="Times New Roman" w:hAnsi="Times New Roman"/>
          <w:sz w:val="22"/>
          <w:szCs w:val="22"/>
        </w:rPr>
      </w:pPr>
      <w:r w:rsidRPr="006F4841">
        <w:rPr>
          <w:rFonts w:ascii="Times New Roman" w:hAnsi="Times New Roman"/>
          <w:sz w:val="22"/>
          <w:szCs w:val="22"/>
        </w:rPr>
        <w:t xml:space="preserve">Invited </w:t>
      </w:r>
      <w:r w:rsidR="00F14007" w:rsidRPr="006F4841">
        <w:rPr>
          <w:rFonts w:ascii="Times New Roman" w:hAnsi="Times New Roman"/>
          <w:sz w:val="22"/>
          <w:szCs w:val="22"/>
        </w:rPr>
        <w:t xml:space="preserve">presenter about the psychology of judgments for a local </w:t>
      </w:r>
      <w:hyperlink r:id="rId49" w:history="1">
        <w:r w:rsidR="00F14007" w:rsidRPr="006F4841">
          <w:rPr>
            <w:rStyle w:val="Hyperlink"/>
            <w:rFonts w:ascii="Times New Roman" w:hAnsi="Times New Roman"/>
            <w:sz w:val="22"/>
            <w:szCs w:val="22"/>
          </w:rPr>
          <w:t>Phoenix Arts &amp; Cultural Salon Group</w:t>
        </w:r>
      </w:hyperlink>
      <w:r w:rsidR="00990C37" w:rsidRPr="006F4841">
        <w:rPr>
          <w:rFonts w:ascii="Times New Roman" w:hAnsi="Times New Roman"/>
          <w:sz w:val="22"/>
          <w:szCs w:val="22"/>
        </w:rPr>
        <w:t xml:space="preserve">   </w:t>
      </w:r>
      <w:r w:rsidR="00F1400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F14007" w:rsidRPr="006F4841">
        <w:rPr>
          <w:rFonts w:ascii="Times New Roman" w:hAnsi="Times New Roman"/>
          <w:sz w:val="22"/>
          <w:szCs w:val="22"/>
        </w:rPr>
        <w:t>5/2016</w:t>
      </w:r>
    </w:p>
    <w:p w:rsidR="00F14007" w:rsidRPr="006F4841" w:rsidRDefault="00F14007" w:rsidP="00F14007">
      <w:pPr>
        <w:ind w:right="-630"/>
        <w:rPr>
          <w:rFonts w:ascii="Times New Roman" w:hAnsi="Times New Roman"/>
          <w:sz w:val="22"/>
          <w:szCs w:val="22"/>
        </w:rPr>
      </w:pPr>
      <w:r w:rsidRPr="006F4841">
        <w:rPr>
          <w:rFonts w:ascii="Times New Roman" w:hAnsi="Times New Roman"/>
          <w:sz w:val="22"/>
          <w:szCs w:val="22"/>
        </w:rPr>
        <w:t xml:space="preserve">Interviewed for NPR affiliate KJZZ’s ‘The Show’ about </w:t>
      </w:r>
      <w:hyperlink r:id="rId50" w:history="1">
        <w:r w:rsidRPr="006F4841">
          <w:rPr>
            <w:rStyle w:val="Hyperlink"/>
            <w:rFonts w:ascii="Times New Roman" w:hAnsi="Times New Roman"/>
            <w:sz w:val="22"/>
            <w:szCs w:val="22"/>
          </w:rPr>
          <w:t>public fear and anxiety in the I-10 shooter case</w:t>
        </w:r>
      </w:hyperlink>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9/2015</w:t>
      </w:r>
    </w:p>
    <w:p w:rsidR="00F14007" w:rsidRPr="006F4841" w:rsidRDefault="00F14007" w:rsidP="00F14007">
      <w:pPr>
        <w:ind w:right="-630"/>
        <w:rPr>
          <w:rFonts w:ascii="Times New Roman" w:hAnsi="Times New Roman"/>
          <w:sz w:val="22"/>
          <w:szCs w:val="22"/>
        </w:rPr>
      </w:pPr>
      <w:r w:rsidRPr="006F4841">
        <w:rPr>
          <w:rFonts w:ascii="Times New Roman" w:hAnsi="Times New Roman"/>
          <w:sz w:val="22"/>
          <w:szCs w:val="22"/>
        </w:rPr>
        <w:t>Volunteered for Equal Justice Initiative, a non-profit human rights organization</w:t>
      </w:r>
      <w:r w:rsidRPr="006F4841">
        <w:rPr>
          <w:rFonts w:ascii="Times New Roman" w:hAnsi="Times New Roman"/>
          <w:sz w:val="22"/>
          <w:szCs w:val="22"/>
        </w:rPr>
        <w:tab/>
      </w:r>
      <w:r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2007-2008</w:t>
      </w:r>
    </w:p>
    <w:p w:rsidR="00F14007" w:rsidRPr="006F4841" w:rsidRDefault="00F14007" w:rsidP="00F14007">
      <w:pPr>
        <w:ind w:left="1440" w:right="-630" w:hanging="1440"/>
        <w:rPr>
          <w:rFonts w:ascii="Times New Roman" w:hAnsi="Times New Roman"/>
          <w:sz w:val="22"/>
          <w:szCs w:val="22"/>
        </w:rPr>
      </w:pPr>
      <w:r w:rsidRPr="006F4841">
        <w:rPr>
          <w:rFonts w:ascii="Times New Roman" w:hAnsi="Times New Roman"/>
          <w:sz w:val="22"/>
          <w:szCs w:val="22"/>
        </w:rPr>
        <w:t xml:space="preserve">Volunteered as a Guardian </w:t>
      </w:r>
      <w:r w:rsidRPr="006F4841">
        <w:rPr>
          <w:rFonts w:ascii="Times New Roman" w:hAnsi="Times New Roman"/>
          <w:i/>
          <w:sz w:val="22"/>
          <w:szCs w:val="22"/>
        </w:rPr>
        <w:t>Ad Litem</w:t>
      </w:r>
      <w:r w:rsidRPr="006F4841">
        <w:rPr>
          <w:rFonts w:ascii="Times New Roman" w:hAnsi="Times New Roman"/>
          <w:sz w:val="22"/>
          <w:szCs w:val="22"/>
        </w:rPr>
        <w:t xml:space="preserve"> in Nebraska for children involved with the court system</w:t>
      </w:r>
      <w:r w:rsidR="00990C37" w:rsidRPr="006F4841">
        <w:rPr>
          <w:rFonts w:ascii="Times New Roman" w:hAnsi="Times New Roman"/>
          <w:sz w:val="22"/>
          <w:szCs w:val="22"/>
        </w:rPr>
        <w:t xml:space="preserve">            </w:t>
      </w:r>
      <w:r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2005</w:t>
      </w:r>
    </w:p>
    <w:p w:rsidR="00F14007" w:rsidRPr="006F4841" w:rsidRDefault="00F14007" w:rsidP="00F14007">
      <w:pPr>
        <w:ind w:right="-634"/>
        <w:rPr>
          <w:rFonts w:ascii="Times New Roman" w:hAnsi="Times New Roman"/>
          <w:sz w:val="22"/>
          <w:szCs w:val="22"/>
        </w:rPr>
      </w:pPr>
    </w:p>
    <w:p w:rsidR="00020C80" w:rsidRPr="006F4841" w:rsidRDefault="0015400D" w:rsidP="00C64051">
      <w:pPr>
        <w:ind w:right="4320"/>
        <w:rPr>
          <w:rFonts w:ascii="Times New Roman" w:hAnsi="Times New Roman"/>
          <w:b/>
          <w:i/>
          <w:sz w:val="22"/>
          <w:szCs w:val="22"/>
        </w:rPr>
      </w:pPr>
      <w:r w:rsidRPr="006F4841">
        <w:rPr>
          <w:rFonts w:ascii="Times New Roman" w:hAnsi="Times New Roman"/>
          <w:b/>
          <w:i/>
          <w:sz w:val="22"/>
          <w:szCs w:val="22"/>
        </w:rPr>
        <w:t>PROFESSIONAL WORKSHOPS PRESENTED</w:t>
      </w:r>
    </w:p>
    <w:p w:rsidR="00725697" w:rsidRPr="006F4841" w:rsidRDefault="00725697" w:rsidP="00C64051">
      <w:pPr>
        <w:spacing w:before="120"/>
        <w:ind w:right="-634"/>
        <w:rPr>
          <w:rFonts w:ascii="Times New Roman" w:hAnsi="Times New Roman"/>
          <w:sz w:val="22"/>
          <w:szCs w:val="22"/>
        </w:rPr>
      </w:pPr>
      <w:r w:rsidRPr="006F4841">
        <w:rPr>
          <w:rFonts w:ascii="Times New Roman" w:hAnsi="Times New Roman"/>
          <w:sz w:val="22"/>
          <w:szCs w:val="22"/>
        </w:rPr>
        <w:t xml:space="preserve">Murrie, D.C. &amp; </w:t>
      </w:r>
      <w:r w:rsidRPr="006F4841">
        <w:rPr>
          <w:rFonts w:ascii="Times New Roman" w:hAnsi="Times New Roman"/>
          <w:b/>
          <w:sz w:val="22"/>
          <w:szCs w:val="22"/>
        </w:rPr>
        <w:t>Neal, T.M.S.</w:t>
      </w:r>
      <w:r w:rsidRPr="006F4841">
        <w:rPr>
          <w:rFonts w:ascii="Times New Roman" w:hAnsi="Times New Roman"/>
          <w:sz w:val="22"/>
          <w:szCs w:val="22"/>
        </w:rPr>
        <w:t xml:space="preserve"> (2017, March). “Reducing Bias in Pursuit of More Objective and Accurate </w:t>
      </w:r>
    </w:p>
    <w:p w:rsidR="002D5AA4" w:rsidRPr="006F4841" w:rsidRDefault="00725697" w:rsidP="00220A25">
      <w:pPr>
        <w:ind w:left="720" w:right="-634"/>
        <w:jc w:val="both"/>
        <w:rPr>
          <w:rFonts w:ascii="Times New Roman" w:hAnsi="Times New Roman"/>
          <w:sz w:val="22"/>
          <w:szCs w:val="22"/>
        </w:rPr>
      </w:pPr>
      <w:r w:rsidRPr="006F4841">
        <w:rPr>
          <w:rFonts w:ascii="Times New Roman" w:hAnsi="Times New Roman"/>
          <w:sz w:val="22"/>
          <w:szCs w:val="22"/>
        </w:rPr>
        <w:t>Forensic Evaluations.” Workshop at the American Psychology-Law Society conference, Seattle, WA.</w:t>
      </w:r>
    </w:p>
    <w:p w:rsidR="00020C80" w:rsidRPr="006F4841" w:rsidRDefault="00020C80" w:rsidP="00C64051">
      <w:pPr>
        <w:spacing w:before="120"/>
        <w:ind w:right="-634"/>
        <w:rPr>
          <w:rFonts w:ascii="Times New Roman" w:hAnsi="Times New Roman"/>
          <w:sz w:val="22"/>
          <w:szCs w:val="22"/>
        </w:rPr>
      </w:pPr>
      <w:r w:rsidRPr="006F4841">
        <w:rPr>
          <w:rFonts w:ascii="Times New Roman" w:hAnsi="Times New Roman"/>
          <w:sz w:val="22"/>
          <w:szCs w:val="22"/>
        </w:rPr>
        <w:t xml:space="preserve">Bornstein, B.H., Tomkins, A., </w:t>
      </w:r>
      <w:r w:rsidRPr="006F4841">
        <w:rPr>
          <w:rFonts w:ascii="Times New Roman" w:hAnsi="Times New Roman"/>
          <w:b/>
          <w:sz w:val="22"/>
          <w:szCs w:val="22"/>
        </w:rPr>
        <w:t>Neal, T.M.S.</w:t>
      </w:r>
      <w:r w:rsidRPr="006F4841">
        <w:rPr>
          <w:rFonts w:ascii="Times New Roman" w:hAnsi="Times New Roman"/>
          <w:sz w:val="22"/>
          <w:szCs w:val="22"/>
        </w:rPr>
        <w:t>, &amp; Shockley, E. (2014, April).</w:t>
      </w:r>
      <w:r w:rsidR="00990C37" w:rsidRPr="006F4841">
        <w:rPr>
          <w:rFonts w:ascii="Times New Roman" w:hAnsi="Times New Roman"/>
          <w:sz w:val="22"/>
          <w:szCs w:val="22"/>
        </w:rPr>
        <w:t xml:space="preserve"> </w:t>
      </w:r>
      <w:r w:rsidRPr="006F4841">
        <w:rPr>
          <w:rFonts w:ascii="Times New Roman" w:hAnsi="Times New Roman"/>
          <w:sz w:val="22"/>
          <w:szCs w:val="22"/>
        </w:rPr>
        <w:t xml:space="preserve">Co-Coordinators of NSF-Funded </w:t>
      </w:r>
    </w:p>
    <w:p w:rsidR="00020C80" w:rsidRPr="006F4841" w:rsidRDefault="00020C80" w:rsidP="00C64051">
      <w:pPr>
        <w:ind w:left="720" w:right="-634"/>
        <w:rPr>
          <w:rFonts w:ascii="Times New Roman" w:hAnsi="Times New Roman"/>
          <w:sz w:val="22"/>
          <w:szCs w:val="22"/>
        </w:rPr>
      </w:pPr>
      <w:r w:rsidRPr="006F4841">
        <w:rPr>
          <w:rFonts w:ascii="Times New Roman" w:hAnsi="Times New Roman"/>
          <w:sz w:val="22"/>
          <w:szCs w:val="22"/>
        </w:rPr>
        <w:t>Workshop, “Institutional Trust and Confidence: An Interdisciplinary Workshop.”</w:t>
      </w:r>
      <w:r w:rsidR="00990C37" w:rsidRPr="006F4841">
        <w:rPr>
          <w:rFonts w:ascii="Times New Roman" w:hAnsi="Times New Roman"/>
          <w:sz w:val="22"/>
          <w:szCs w:val="22"/>
        </w:rPr>
        <w:t xml:space="preserve"> </w:t>
      </w:r>
      <w:r w:rsidRPr="006F4841">
        <w:rPr>
          <w:rFonts w:ascii="Times New Roman" w:hAnsi="Times New Roman"/>
          <w:sz w:val="22"/>
          <w:szCs w:val="22"/>
        </w:rPr>
        <w:t>(Neal &amp; Shockley also helped coordinate the conjoint 62</w:t>
      </w:r>
      <w:r w:rsidRPr="006F4841">
        <w:rPr>
          <w:rFonts w:ascii="Times New Roman" w:hAnsi="Times New Roman"/>
          <w:sz w:val="22"/>
          <w:szCs w:val="22"/>
          <w:vertAlign w:val="superscript"/>
        </w:rPr>
        <w:t>nd</w:t>
      </w:r>
      <w:r w:rsidRPr="006F4841">
        <w:rPr>
          <w:rFonts w:ascii="Times New Roman" w:hAnsi="Times New Roman"/>
          <w:sz w:val="22"/>
          <w:szCs w:val="22"/>
        </w:rPr>
        <w:t xml:space="preserve"> Annual Nebraska Symposium on Motivation, “Cooperation and Compliance with Authority: The Role of Institutional Trust.” University of Nebraska, Lincoln, NE.</w:t>
      </w:r>
    </w:p>
    <w:p w:rsidR="00020C80" w:rsidRPr="006F4841" w:rsidRDefault="00020C80" w:rsidP="00C64051">
      <w:pPr>
        <w:spacing w:before="120"/>
        <w:ind w:right="-634"/>
        <w:rPr>
          <w:rFonts w:ascii="Times New Roman" w:hAnsi="Times New Roman"/>
          <w:sz w:val="22"/>
          <w:szCs w:val="22"/>
        </w:rPr>
      </w:pPr>
      <w:r w:rsidRPr="006F4841">
        <w:rPr>
          <w:rFonts w:ascii="Times New Roman" w:hAnsi="Times New Roman"/>
          <w:sz w:val="22"/>
          <w:szCs w:val="22"/>
        </w:rPr>
        <w:t xml:space="preserve">Hanson-Richardson, R., </w:t>
      </w:r>
      <w:r w:rsidRPr="006F4841">
        <w:rPr>
          <w:rFonts w:ascii="Times New Roman" w:hAnsi="Times New Roman"/>
          <w:b/>
          <w:sz w:val="22"/>
          <w:szCs w:val="22"/>
        </w:rPr>
        <w:t>Neal, T.M.S.</w:t>
      </w:r>
      <w:r w:rsidRPr="006F4841">
        <w:rPr>
          <w:rFonts w:ascii="Times New Roman" w:hAnsi="Times New Roman"/>
          <w:sz w:val="22"/>
          <w:szCs w:val="22"/>
        </w:rPr>
        <w:t>, &amp; Durham, M. (2012, May).</w:t>
      </w:r>
      <w:r w:rsidR="00990C37" w:rsidRPr="006F4841">
        <w:rPr>
          <w:rFonts w:ascii="Times New Roman" w:hAnsi="Times New Roman"/>
          <w:sz w:val="22"/>
          <w:szCs w:val="22"/>
        </w:rPr>
        <w:t xml:space="preserve"> </w:t>
      </w:r>
      <w:r w:rsidRPr="006F4841">
        <w:rPr>
          <w:rFonts w:ascii="Times New Roman" w:hAnsi="Times New Roman"/>
          <w:sz w:val="22"/>
          <w:szCs w:val="22"/>
        </w:rPr>
        <w:t xml:space="preserve">“Dialectical Behavior Therapy: A Clinical </w:t>
      </w:r>
    </w:p>
    <w:p w:rsidR="00020C80" w:rsidRPr="006F4841" w:rsidRDefault="00020C80" w:rsidP="00C64051">
      <w:pPr>
        <w:ind w:right="-634" w:firstLine="720"/>
        <w:rPr>
          <w:rFonts w:ascii="Times New Roman" w:hAnsi="Times New Roman"/>
          <w:sz w:val="22"/>
          <w:szCs w:val="22"/>
        </w:rPr>
      </w:pPr>
      <w:r w:rsidRPr="006F4841">
        <w:rPr>
          <w:rFonts w:ascii="Times New Roman" w:hAnsi="Times New Roman"/>
          <w:sz w:val="22"/>
          <w:szCs w:val="22"/>
        </w:rPr>
        <w:t>Introduction.”</w:t>
      </w:r>
      <w:r w:rsidR="00990C37" w:rsidRPr="006F4841">
        <w:rPr>
          <w:rFonts w:ascii="Times New Roman" w:hAnsi="Times New Roman"/>
          <w:sz w:val="22"/>
          <w:szCs w:val="22"/>
        </w:rPr>
        <w:t xml:space="preserve"> </w:t>
      </w:r>
      <w:r w:rsidRPr="006F4841">
        <w:rPr>
          <w:rFonts w:ascii="Times New Roman" w:hAnsi="Times New Roman"/>
          <w:sz w:val="22"/>
          <w:szCs w:val="22"/>
        </w:rPr>
        <w:t>Workshop presented the Boston University Graduate School of Nursing, Boston, MA.</w:t>
      </w:r>
    </w:p>
    <w:p w:rsidR="00020C80" w:rsidRPr="006F4841" w:rsidRDefault="00020C80" w:rsidP="00C64051">
      <w:pPr>
        <w:spacing w:before="120"/>
        <w:ind w:right="-634"/>
        <w:rPr>
          <w:rFonts w:ascii="Times New Roman" w:hAnsi="Times New Roman"/>
          <w:sz w:val="22"/>
          <w:szCs w:val="22"/>
        </w:rPr>
      </w:pPr>
      <w:r w:rsidRPr="006F4841">
        <w:rPr>
          <w:rFonts w:ascii="Times New Roman" w:hAnsi="Times New Roman"/>
          <w:b/>
          <w:sz w:val="22"/>
          <w:szCs w:val="22"/>
        </w:rPr>
        <w:t xml:space="preserve">Neal, T.M.S. </w:t>
      </w:r>
      <w:r w:rsidRPr="006F4841">
        <w:rPr>
          <w:rFonts w:ascii="Times New Roman" w:hAnsi="Times New Roman"/>
          <w:sz w:val="22"/>
          <w:szCs w:val="22"/>
        </w:rPr>
        <w:t>(2011, August). “Strategies for Objective Forensic Evaluations.”</w:t>
      </w:r>
      <w:r w:rsidR="00990C37" w:rsidRPr="006F4841">
        <w:rPr>
          <w:rFonts w:ascii="Times New Roman" w:hAnsi="Times New Roman"/>
          <w:sz w:val="22"/>
          <w:szCs w:val="22"/>
        </w:rPr>
        <w:t xml:space="preserve"> </w:t>
      </w:r>
      <w:r w:rsidRPr="006F4841">
        <w:rPr>
          <w:rFonts w:ascii="Times New Roman" w:hAnsi="Times New Roman"/>
          <w:sz w:val="22"/>
          <w:szCs w:val="22"/>
        </w:rPr>
        <w:t xml:space="preserve">Wkshp presented at the annual </w:t>
      </w:r>
    </w:p>
    <w:p w:rsidR="00725697" w:rsidRPr="006F4841" w:rsidRDefault="00020C80" w:rsidP="00C13EFF">
      <w:pPr>
        <w:ind w:right="-634" w:firstLine="720"/>
        <w:rPr>
          <w:rFonts w:ascii="Times New Roman" w:hAnsi="Times New Roman"/>
          <w:sz w:val="22"/>
          <w:szCs w:val="22"/>
        </w:rPr>
      </w:pPr>
      <w:r w:rsidRPr="006F4841">
        <w:rPr>
          <w:rFonts w:ascii="Times New Roman" w:hAnsi="Times New Roman"/>
          <w:sz w:val="22"/>
          <w:szCs w:val="22"/>
        </w:rPr>
        <w:t>State of AL Certified Forensic Examiner training, Taylor Hardin Secure Med. Facility, Tuscaloosa, AL.</w:t>
      </w:r>
    </w:p>
    <w:p w:rsidR="00422FFD" w:rsidRPr="006F4841" w:rsidRDefault="00422FFD" w:rsidP="00C64051">
      <w:pPr>
        <w:ind w:right="-634" w:firstLine="720"/>
        <w:rPr>
          <w:rFonts w:ascii="Times New Roman" w:hAnsi="Times New Roman"/>
          <w:sz w:val="22"/>
          <w:szCs w:val="22"/>
        </w:rPr>
      </w:pPr>
    </w:p>
    <w:p w:rsidR="00441448" w:rsidRPr="006F4841" w:rsidRDefault="00C64051" w:rsidP="00C64051">
      <w:pPr>
        <w:pBdr>
          <w:bottom w:val="single" w:sz="4" w:space="1" w:color="auto"/>
        </w:pBdr>
        <w:ind w:right="-630"/>
        <w:jc w:val="center"/>
        <w:rPr>
          <w:rFonts w:ascii="Times New Roman" w:hAnsi="Times New Roman"/>
          <w:b/>
          <w:sz w:val="22"/>
        </w:rPr>
      </w:pPr>
      <w:r w:rsidRPr="003936A0">
        <w:rPr>
          <w:rFonts w:ascii="Times New Roman" w:hAnsi="Times New Roman"/>
          <w:b/>
          <w:sz w:val="22"/>
        </w:rPr>
        <w:t>PROFESSIONAL MEMBERSHIPS</w:t>
      </w:r>
    </w:p>
    <w:p w:rsidR="00694E97" w:rsidRPr="006F4841" w:rsidRDefault="00694E97" w:rsidP="00C64051">
      <w:pPr>
        <w:spacing w:before="120"/>
        <w:ind w:right="-634"/>
        <w:rPr>
          <w:rFonts w:ascii="Times New Roman" w:hAnsi="Times New Roman"/>
          <w:sz w:val="22"/>
          <w:szCs w:val="22"/>
        </w:rPr>
      </w:pPr>
      <w:r w:rsidRPr="006F4841">
        <w:rPr>
          <w:rFonts w:ascii="Times New Roman" w:hAnsi="Times New Roman"/>
          <w:sz w:val="22"/>
          <w:szCs w:val="22"/>
        </w:rPr>
        <w:t>American Association for the Advancement of Science</w:t>
      </w:r>
      <w:r w:rsidR="00990C37" w:rsidRPr="006F4841">
        <w:rPr>
          <w:rFonts w:ascii="Times New Roman" w:hAnsi="Times New Roman"/>
          <w:sz w:val="22"/>
          <w:szCs w:val="22"/>
        </w:rPr>
        <w:t xml:space="preserve"> </w:t>
      </w:r>
      <w:r w:rsidRPr="006F4841">
        <w:rPr>
          <w:rFonts w:ascii="Times New Roman" w:hAnsi="Times New Roman"/>
          <w:sz w:val="22"/>
          <w:szCs w:val="22"/>
        </w:rPr>
        <w:tab/>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Pr="006F4841">
        <w:rPr>
          <w:rFonts w:ascii="Times New Roman" w:hAnsi="Times New Roman"/>
          <w:sz w:val="22"/>
          <w:szCs w:val="22"/>
        </w:rPr>
        <w:t>American Psychological Association (APA)</w:t>
      </w:r>
    </w:p>
    <w:p w:rsidR="000F51E6" w:rsidRDefault="00694E97" w:rsidP="000F51E6">
      <w:pPr>
        <w:ind w:right="-634"/>
        <w:rPr>
          <w:rFonts w:ascii="Times New Roman" w:hAnsi="Times New Roman"/>
          <w:sz w:val="22"/>
          <w:szCs w:val="22"/>
        </w:rPr>
      </w:pPr>
      <w:r w:rsidRPr="006F4841">
        <w:rPr>
          <w:rFonts w:ascii="Times New Roman" w:hAnsi="Times New Roman"/>
          <w:sz w:val="22"/>
          <w:szCs w:val="22"/>
        </w:rPr>
        <w:t>American Psychology-Law Society (APA Division 41)</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990C37" w:rsidRPr="006F4841">
        <w:rPr>
          <w:rFonts w:ascii="Times New Roman" w:hAnsi="Times New Roman"/>
          <w:sz w:val="22"/>
          <w:szCs w:val="22"/>
        </w:rPr>
        <w:t xml:space="preserve">  </w:t>
      </w:r>
      <w:r w:rsidR="001743E0"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0F51E6">
        <w:rPr>
          <w:rFonts w:ascii="Times New Roman" w:hAnsi="Times New Roman"/>
          <w:sz w:val="22"/>
          <w:szCs w:val="22"/>
        </w:rPr>
        <w:t>American Academy of Forensic Sciences</w:t>
      </w:r>
    </w:p>
    <w:p w:rsidR="000F51E6" w:rsidRDefault="000F51E6" w:rsidP="000F51E6">
      <w:pPr>
        <w:ind w:right="-634"/>
        <w:rPr>
          <w:rFonts w:ascii="Times New Roman" w:hAnsi="Times New Roman"/>
          <w:sz w:val="22"/>
          <w:szCs w:val="22"/>
        </w:rPr>
      </w:pPr>
      <w:r w:rsidRPr="006F4841">
        <w:rPr>
          <w:rFonts w:ascii="Times New Roman" w:hAnsi="Times New Roman"/>
          <w:sz w:val="22"/>
          <w:szCs w:val="22"/>
        </w:rPr>
        <w:t>Association for Psychological Science (APS)</w:t>
      </w:r>
      <w:r>
        <w:rPr>
          <w:rFonts w:ascii="Times New Roman" w:hAnsi="Times New Roman"/>
          <w:sz w:val="22"/>
          <w:szCs w:val="22"/>
        </w:rPr>
        <w:t xml:space="preserve">                             </w:t>
      </w:r>
      <w:r w:rsidR="001743E0" w:rsidRPr="006F4841">
        <w:rPr>
          <w:rFonts w:ascii="Times New Roman" w:hAnsi="Times New Roman"/>
          <w:sz w:val="22"/>
          <w:szCs w:val="22"/>
        </w:rPr>
        <w:t>Behavioral Science &amp; Policy Association</w:t>
      </w:r>
    </w:p>
    <w:p w:rsidR="000F51E6" w:rsidRPr="006F4841" w:rsidRDefault="006A30B3" w:rsidP="000F51E6">
      <w:pPr>
        <w:ind w:right="-634"/>
        <w:rPr>
          <w:rFonts w:ascii="Times New Roman" w:hAnsi="Times New Roman"/>
          <w:sz w:val="22"/>
          <w:szCs w:val="22"/>
        </w:rPr>
      </w:pPr>
      <w:r w:rsidRPr="006F4841">
        <w:rPr>
          <w:rFonts w:ascii="Times New Roman" w:hAnsi="Times New Roman"/>
          <w:sz w:val="22"/>
          <w:szCs w:val="22"/>
        </w:rPr>
        <w:t xml:space="preserve">Society for Personality and Social Psychology </w:t>
      </w:r>
      <w:r w:rsidR="00057DC9" w:rsidRPr="006F4841">
        <w:rPr>
          <w:rFonts w:ascii="Times New Roman" w:hAnsi="Times New Roman"/>
          <w:sz w:val="22"/>
          <w:szCs w:val="22"/>
        </w:rPr>
        <w:t>(APA Div 8)</w:t>
      </w:r>
      <w:r w:rsidR="00990C3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0F51E6" w:rsidRPr="006F4841">
        <w:rPr>
          <w:rFonts w:ascii="Times New Roman" w:hAnsi="Times New Roman"/>
          <w:sz w:val="22"/>
          <w:szCs w:val="22"/>
        </w:rPr>
        <w:t>Society for Empirical Legal Studies</w:t>
      </w:r>
    </w:p>
    <w:p w:rsidR="00037684" w:rsidRPr="006F4841" w:rsidRDefault="00037684" w:rsidP="007F022C">
      <w:pPr>
        <w:ind w:right="-630"/>
        <w:rPr>
          <w:rFonts w:ascii="Times New Roman" w:hAnsi="Times New Roman"/>
          <w:sz w:val="22"/>
          <w:szCs w:val="22"/>
        </w:rPr>
      </w:pPr>
      <w:r w:rsidRPr="006F4841">
        <w:rPr>
          <w:rFonts w:ascii="Times New Roman" w:hAnsi="Times New Roman"/>
          <w:sz w:val="22"/>
          <w:szCs w:val="22"/>
        </w:rPr>
        <w:t>Society for Psychological Study of Social Issues (APA Div 9)</w:t>
      </w:r>
      <w:r w:rsidR="002D101A" w:rsidRPr="006F4841">
        <w:rPr>
          <w:rFonts w:ascii="Times New Roman" w:hAnsi="Times New Roman"/>
          <w:sz w:val="22"/>
          <w:szCs w:val="22"/>
        </w:rPr>
        <w:t xml:space="preserve">  </w:t>
      </w:r>
      <w:r w:rsidR="00C470A7" w:rsidRPr="006F4841">
        <w:rPr>
          <w:rFonts w:ascii="Times New Roman" w:hAnsi="Times New Roman"/>
          <w:sz w:val="22"/>
          <w:szCs w:val="22"/>
        </w:rPr>
        <w:t>Society for a Science of Clinical Psych. (SSCP)</w:t>
      </w:r>
    </w:p>
    <w:p w:rsidR="000D4519" w:rsidRPr="006F4841" w:rsidRDefault="000D4519" w:rsidP="007F022C">
      <w:pPr>
        <w:ind w:right="-630"/>
        <w:rPr>
          <w:rFonts w:ascii="Times New Roman" w:hAnsi="Times New Roman"/>
          <w:sz w:val="22"/>
          <w:szCs w:val="22"/>
        </w:rPr>
      </w:pPr>
      <w:r w:rsidRPr="006F4841">
        <w:rPr>
          <w:rFonts w:ascii="Times New Roman" w:hAnsi="Times New Roman"/>
          <w:sz w:val="22"/>
          <w:szCs w:val="22"/>
        </w:rPr>
        <w:t>International Assoc of Forensic Mental Health Services</w:t>
      </w:r>
      <w:r w:rsidR="00C470A7" w:rsidRPr="006F4841">
        <w:rPr>
          <w:rFonts w:ascii="Times New Roman" w:hAnsi="Times New Roman"/>
          <w:sz w:val="22"/>
          <w:szCs w:val="22"/>
        </w:rPr>
        <w:t xml:space="preserve"> </w:t>
      </w:r>
      <w:r w:rsidR="00C470A7" w:rsidRPr="006F4841">
        <w:rPr>
          <w:rFonts w:ascii="Times New Roman" w:hAnsi="Times New Roman"/>
          <w:sz w:val="22"/>
          <w:szCs w:val="22"/>
        </w:rPr>
        <w:tab/>
      </w:r>
      <w:r w:rsidR="00990C37" w:rsidRPr="006F4841">
        <w:rPr>
          <w:rFonts w:ascii="Times New Roman" w:hAnsi="Times New Roman"/>
          <w:sz w:val="22"/>
          <w:szCs w:val="22"/>
        </w:rPr>
        <w:t xml:space="preserve">     </w:t>
      </w:r>
      <w:r w:rsidR="00C470A7" w:rsidRPr="006F4841">
        <w:rPr>
          <w:rFonts w:ascii="Times New Roman" w:hAnsi="Times New Roman"/>
          <w:sz w:val="22"/>
          <w:szCs w:val="22"/>
        </w:rPr>
        <w:t xml:space="preserve"> </w:t>
      </w:r>
      <w:r w:rsidR="002D101A" w:rsidRPr="006F4841">
        <w:rPr>
          <w:rFonts w:ascii="Times New Roman" w:hAnsi="Times New Roman"/>
          <w:sz w:val="22"/>
          <w:szCs w:val="22"/>
        </w:rPr>
        <w:t xml:space="preserve">    </w:t>
      </w:r>
      <w:r w:rsidR="00C470A7" w:rsidRPr="006F4841">
        <w:rPr>
          <w:rFonts w:ascii="Times New Roman" w:hAnsi="Times New Roman"/>
          <w:sz w:val="22"/>
          <w:szCs w:val="22"/>
        </w:rPr>
        <w:t>Law and Society Association (LSA)</w:t>
      </w:r>
    </w:p>
    <w:p w:rsidR="009B2B26" w:rsidRPr="006F4841" w:rsidRDefault="009B2B26" w:rsidP="007F022C">
      <w:pPr>
        <w:ind w:right="-630"/>
        <w:rPr>
          <w:rFonts w:ascii="Times New Roman" w:hAnsi="Times New Roman"/>
          <w:sz w:val="22"/>
          <w:szCs w:val="22"/>
        </w:rPr>
      </w:pPr>
      <w:r w:rsidRPr="006F4841">
        <w:rPr>
          <w:rFonts w:ascii="Times New Roman" w:hAnsi="Times New Roman"/>
          <w:sz w:val="22"/>
          <w:szCs w:val="22"/>
        </w:rPr>
        <w:t>Society for Judgment and Decision Making (SJDM)</w:t>
      </w:r>
      <w:r w:rsidR="00362879" w:rsidRPr="006F4841">
        <w:rPr>
          <w:rFonts w:ascii="Times New Roman" w:hAnsi="Times New Roman"/>
          <w:sz w:val="22"/>
          <w:szCs w:val="22"/>
        </w:rPr>
        <w:tab/>
        <w:t xml:space="preserve">          Society for Personality Assessment (SPA)</w:t>
      </w:r>
    </w:p>
    <w:p w:rsidR="005C3CB3" w:rsidRPr="000F51E6" w:rsidRDefault="005C3CB3" w:rsidP="007F022C">
      <w:pPr>
        <w:ind w:right="-630"/>
        <w:rPr>
          <w:rFonts w:ascii="Times New Roman" w:hAnsi="Times New Roman"/>
          <w:sz w:val="22"/>
        </w:rPr>
      </w:pPr>
      <w:r w:rsidRPr="006F4841">
        <w:rPr>
          <w:rFonts w:ascii="Times New Roman" w:hAnsi="Times New Roman"/>
          <w:sz w:val="22"/>
          <w:szCs w:val="22"/>
        </w:rPr>
        <w:t>Society for the Improvement of Psych. Science (SIPS)</w:t>
      </w:r>
      <w:r w:rsidR="000F51E6" w:rsidRPr="000F51E6">
        <w:rPr>
          <w:rFonts w:ascii="Times New Roman" w:hAnsi="Times New Roman"/>
          <w:sz w:val="22"/>
          <w:szCs w:val="22"/>
        </w:rPr>
        <w:t xml:space="preserve"> </w:t>
      </w:r>
      <w:r w:rsidR="000F51E6">
        <w:rPr>
          <w:rFonts w:ascii="Times New Roman" w:hAnsi="Times New Roman"/>
          <w:sz w:val="22"/>
          <w:szCs w:val="22"/>
        </w:rPr>
        <w:t xml:space="preserve">             </w:t>
      </w:r>
      <w:r w:rsidR="000F51E6" w:rsidRPr="006F4841">
        <w:rPr>
          <w:rFonts w:ascii="Times New Roman" w:hAnsi="Times New Roman"/>
          <w:sz w:val="22"/>
          <w:szCs w:val="22"/>
        </w:rPr>
        <w:t>Society for Teaching of Psych (APA Div 2)</w:t>
      </w:r>
    </w:p>
    <w:p w:rsidR="00C13EFF" w:rsidRPr="006F4841" w:rsidRDefault="00C13EFF" w:rsidP="007F022C">
      <w:pPr>
        <w:ind w:right="-630"/>
        <w:rPr>
          <w:rFonts w:ascii="Times New Roman" w:hAnsi="Times New Roman"/>
          <w:sz w:val="22"/>
          <w:szCs w:val="22"/>
        </w:rPr>
      </w:pPr>
    </w:p>
    <w:p w:rsidR="00C13EFF" w:rsidRPr="006F4841" w:rsidRDefault="00C13EFF" w:rsidP="00C13EFF">
      <w:pPr>
        <w:pBdr>
          <w:bottom w:val="single" w:sz="4" w:space="1" w:color="auto"/>
        </w:pBdr>
        <w:ind w:right="-630"/>
        <w:jc w:val="center"/>
        <w:rPr>
          <w:rFonts w:ascii="Times New Roman" w:hAnsi="Times New Roman"/>
          <w:b/>
          <w:sz w:val="22"/>
        </w:rPr>
      </w:pPr>
      <w:r w:rsidRPr="006F4841">
        <w:rPr>
          <w:rFonts w:ascii="Times New Roman" w:hAnsi="Times New Roman"/>
          <w:b/>
          <w:sz w:val="22"/>
        </w:rPr>
        <w:t>TYPES OF CLINICAL EXPERIENCE</w:t>
      </w:r>
    </w:p>
    <w:p w:rsidR="00C13EFF" w:rsidRPr="006F4841" w:rsidRDefault="00C13EFF" w:rsidP="00C13EFF">
      <w:pPr>
        <w:spacing w:before="120"/>
        <w:ind w:left="86" w:right="-634"/>
        <w:rPr>
          <w:rFonts w:ascii="Times New Roman" w:hAnsi="Times New Roman"/>
          <w:sz w:val="22"/>
          <w:szCs w:val="22"/>
        </w:rPr>
      </w:pPr>
      <w:r w:rsidRPr="006F4841">
        <w:rPr>
          <w:rFonts w:ascii="Times New Roman" w:hAnsi="Times New Roman"/>
          <w:sz w:val="22"/>
          <w:szCs w:val="22"/>
        </w:rPr>
        <w:t>Settings:</w:t>
      </w:r>
    </w:p>
    <w:p w:rsidR="00C13EFF" w:rsidRPr="006F4841" w:rsidRDefault="00C13EFF" w:rsidP="002D101A">
      <w:pPr>
        <w:numPr>
          <w:ilvl w:val="1"/>
          <w:numId w:val="1"/>
        </w:numPr>
        <w:tabs>
          <w:tab w:val="left" w:pos="810"/>
        </w:tabs>
        <w:ind w:left="900" w:right="-630"/>
        <w:rPr>
          <w:rFonts w:ascii="Times New Roman" w:hAnsi="Times New Roman"/>
          <w:sz w:val="22"/>
          <w:szCs w:val="22"/>
        </w:rPr>
      </w:pPr>
      <w:r w:rsidRPr="006F4841">
        <w:rPr>
          <w:rFonts w:ascii="Times New Roman" w:hAnsi="Times New Roman"/>
          <w:sz w:val="22"/>
          <w:szCs w:val="22"/>
        </w:rPr>
        <w:t>Public sector inpatient hospital (state hospitals, maximum security forensic hospitals)</w:t>
      </w:r>
    </w:p>
    <w:p w:rsidR="00C13EFF" w:rsidRPr="006F4841" w:rsidRDefault="00C13EFF" w:rsidP="002D101A">
      <w:pPr>
        <w:numPr>
          <w:ilvl w:val="1"/>
          <w:numId w:val="1"/>
        </w:numPr>
        <w:tabs>
          <w:tab w:val="left" w:pos="810"/>
        </w:tabs>
        <w:ind w:left="900" w:right="-630"/>
        <w:rPr>
          <w:rFonts w:ascii="Times New Roman" w:hAnsi="Times New Roman"/>
          <w:sz w:val="22"/>
          <w:szCs w:val="22"/>
        </w:rPr>
      </w:pPr>
      <w:r w:rsidRPr="006F4841">
        <w:rPr>
          <w:rFonts w:ascii="Times New Roman" w:hAnsi="Times New Roman"/>
          <w:sz w:val="22"/>
          <w:szCs w:val="22"/>
        </w:rPr>
        <w:lastRenderedPageBreak/>
        <w:t>Public sector outpatient (hospital-based and university-based clinics)</w:t>
      </w:r>
    </w:p>
    <w:p w:rsidR="00C13EFF" w:rsidRPr="006F4841" w:rsidRDefault="00C13EFF" w:rsidP="002D101A">
      <w:pPr>
        <w:numPr>
          <w:ilvl w:val="1"/>
          <w:numId w:val="1"/>
        </w:numPr>
        <w:tabs>
          <w:tab w:val="left" w:pos="810"/>
        </w:tabs>
        <w:ind w:left="900" w:right="-630"/>
        <w:rPr>
          <w:rFonts w:ascii="Times New Roman" w:hAnsi="Times New Roman"/>
          <w:sz w:val="22"/>
          <w:szCs w:val="22"/>
        </w:rPr>
      </w:pPr>
      <w:r w:rsidRPr="006F4841">
        <w:rPr>
          <w:rFonts w:ascii="Times New Roman" w:hAnsi="Times New Roman"/>
          <w:sz w:val="22"/>
          <w:szCs w:val="22"/>
        </w:rPr>
        <w:t>Correctional (corrections-operated jails, prisons, and secure hospitals)</w:t>
      </w:r>
    </w:p>
    <w:p w:rsidR="00C13EFF" w:rsidRPr="006F4841" w:rsidRDefault="00C13EFF" w:rsidP="002D101A">
      <w:pPr>
        <w:numPr>
          <w:ilvl w:val="1"/>
          <w:numId w:val="1"/>
        </w:numPr>
        <w:tabs>
          <w:tab w:val="left" w:pos="810"/>
        </w:tabs>
        <w:ind w:left="900" w:right="-630"/>
        <w:rPr>
          <w:rFonts w:ascii="Times New Roman" w:hAnsi="Times New Roman"/>
          <w:sz w:val="22"/>
          <w:szCs w:val="22"/>
        </w:rPr>
      </w:pPr>
      <w:r w:rsidRPr="006F4841">
        <w:rPr>
          <w:rFonts w:ascii="Times New Roman" w:hAnsi="Times New Roman"/>
          <w:sz w:val="22"/>
          <w:szCs w:val="22"/>
        </w:rPr>
        <w:t>Court clinics and juvenile court (screening evaluations conducted in-house in various courthouses)</w:t>
      </w:r>
    </w:p>
    <w:p w:rsidR="00C13EFF" w:rsidRPr="006F4841" w:rsidRDefault="00C13EFF" w:rsidP="002D101A">
      <w:pPr>
        <w:numPr>
          <w:ilvl w:val="1"/>
          <w:numId w:val="1"/>
        </w:numPr>
        <w:tabs>
          <w:tab w:val="left" w:pos="810"/>
        </w:tabs>
        <w:ind w:left="900" w:right="-630"/>
        <w:rPr>
          <w:rFonts w:ascii="Times New Roman" w:hAnsi="Times New Roman"/>
          <w:sz w:val="22"/>
          <w:szCs w:val="22"/>
        </w:rPr>
      </w:pPr>
      <w:r w:rsidRPr="006F4841">
        <w:rPr>
          <w:rFonts w:ascii="Times New Roman" w:hAnsi="Times New Roman"/>
          <w:sz w:val="22"/>
          <w:szCs w:val="22"/>
        </w:rPr>
        <w:t xml:space="preserve">Private practice (assisted with and observed private forensic evaluations) </w:t>
      </w:r>
    </w:p>
    <w:p w:rsidR="00C13EFF" w:rsidRPr="006F4841" w:rsidRDefault="00C13EFF" w:rsidP="00C13EFF">
      <w:pPr>
        <w:ind w:left="90" w:right="-630"/>
        <w:rPr>
          <w:rFonts w:ascii="Times New Roman" w:hAnsi="Times New Roman"/>
          <w:sz w:val="22"/>
          <w:szCs w:val="22"/>
        </w:rPr>
      </w:pPr>
      <w:r w:rsidRPr="006F4841">
        <w:rPr>
          <w:rFonts w:ascii="Times New Roman" w:hAnsi="Times New Roman"/>
          <w:sz w:val="22"/>
          <w:szCs w:val="22"/>
        </w:rPr>
        <w:t>Types of clinical evaluations conducted across various settings:</w:t>
      </w:r>
    </w:p>
    <w:p w:rsidR="00C13EFF" w:rsidRPr="006F4841" w:rsidRDefault="00C13EFF" w:rsidP="00ED58B2">
      <w:pPr>
        <w:numPr>
          <w:ilvl w:val="1"/>
          <w:numId w:val="1"/>
        </w:numPr>
        <w:ind w:left="720" w:right="-630" w:hanging="180"/>
        <w:rPr>
          <w:rFonts w:ascii="Times New Roman" w:hAnsi="Times New Roman"/>
          <w:sz w:val="22"/>
          <w:szCs w:val="22"/>
        </w:rPr>
      </w:pPr>
      <w:r w:rsidRPr="006F4841">
        <w:rPr>
          <w:rFonts w:ascii="Times New Roman" w:hAnsi="Times New Roman"/>
          <w:sz w:val="22"/>
          <w:szCs w:val="22"/>
        </w:rPr>
        <w:t>General diagnostic, Competency to Stand Trial, Criminal Responsibility, Aid-in-Sentencing, Violence Risk, Problematic Sexual Behavior Risk, Civil Commitment, Disability, Fire-Setting Risk, Suicide Risk, Post-Conditional Employment evaluations for police officers, Child Custody, Child Protection</w:t>
      </w:r>
    </w:p>
    <w:p w:rsidR="00C13EFF" w:rsidRPr="006F4841" w:rsidRDefault="00C13EFF" w:rsidP="00C13EFF">
      <w:pPr>
        <w:ind w:left="90" w:right="-630"/>
        <w:rPr>
          <w:rFonts w:ascii="Times New Roman" w:hAnsi="Times New Roman"/>
          <w:sz w:val="22"/>
          <w:szCs w:val="22"/>
        </w:rPr>
      </w:pPr>
      <w:r w:rsidRPr="006F4841">
        <w:rPr>
          <w:rFonts w:ascii="Times New Roman" w:hAnsi="Times New Roman"/>
          <w:sz w:val="22"/>
          <w:szCs w:val="22"/>
        </w:rPr>
        <w:t>Individual and group psychotherapy provided across various settings.</w:t>
      </w:r>
      <w:r w:rsidR="00990C37" w:rsidRPr="006F4841">
        <w:rPr>
          <w:rFonts w:ascii="Times New Roman" w:hAnsi="Times New Roman"/>
          <w:sz w:val="22"/>
          <w:szCs w:val="22"/>
        </w:rPr>
        <w:t xml:space="preserve"> </w:t>
      </w:r>
      <w:r w:rsidRPr="006F4841">
        <w:rPr>
          <w:rFonts w:ascii="Times New Roman" w:hAnsi="Times New Roman"/>
          <w:sz w:val="22"/>
          <w:szCs w:val="22"/>
        </w:rPr>
        <w:t>Special treatment interests in:</w:t>
      </w:r>
    </w:p>
    <w:p w:rsidR="00C13EFF" w:rsidRPr="006F4841" w:rsidRDefault="00C13EFF" w:rsidP="00ED58B2">
      <w:pPr>
        <w:numPr>
          <w:ilvl w:val="1"/>
          <w:numId w:val="1"/>
        </w:numPr>
        <w:ind w:left="720" w:right="-630" w:hanging="180"/>
        <w:rPr>
          <w:rFonts w:ascii="Times New Roman" w:hAnsi="Times New Roman"/>
          <w:sz w:val="22"/>
          <w:szCs w:val="22"/>
        </w:rPr>
      </w:pPr>
      <w:r w:rsidRPr="006F4841">
        <w:rPr>
          <w:rFonts w:ascii="Times New Roman" w:hAnsi="Times New Roman"/>
          <w:sz w:val="22"/>
          <w:szCs w:val="22"/>
        </w:rPr>
        <w:t xml:space="preserve">Dialectical Behavior Therapy for people with symptoms of Borderline Personality Disorder </w:t>
      </w:r>
    </w:p>
    <w:p w:rsidR="00C13EFF" w:rsidRPr="00CC2F2B" w:rsidRDefault="00C13EFF" w:rsidP="00ED58B2">
      <w:pPr>
        <w:numPr>
          <w:ilvl w:val="1"/>
          <w:numId w:val="1"/>
        </w:numPr>
        <w:ind w:left="720" w:right="-630" w:hanging="180"/>
        <w:rPr>
          <w:rFonts w:ascii="Times New Roman" w:hAnsi="Times New Roman"/>
          <w:sz w:val="22"/>
          <w:szCs w:val="22"/>
        </w:rPr>
      </w:pPr>
      <w:r w:rsidRPr="006F4841">
        <w:rPr>
          <w:rFonts w:ascii="Times New Roman" w:hAnsi="Times New Roman"/>
          <w:sz w:val="22"/>
          <w:szCs w:val="22"/>
        </w:rPr>
        <w:t>Competency Restoration treatment for forensic populations adjudicated Incompe</w:t>
      </w:r>
      <w:r w:rsidRPr="00CC2F2B">
        <w:rPr>
          <w:rFonts w:ascii="Times New Roman" w:hAnsi="Times New Roman"/>
          <w:sz w:val="22"/>
          <w:szCs w:val="22"/>
        </w:rPr>
        <w:t>tent to Stand Trial</w:t>
      </w:r>
    </w:p>
    <w:sectPr w:rsidR="00C13EFF" w:rsidRPr="00CC2F2B" w:rsidSect="00BB78B6">
      <w:headerReference w:type="default" r:id="rId51"/>
      <w:footerReference w:type="default" r:id="rId52"/>
      <w:headerReference w:type="first" r:id="rId53"/>
      <w:footerReference w:type="first" r:id="rId5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3C5" w:rsidRDefault="002563C5">
      <w:r>
        <w:separator/>
      </w:r>
    </w:p>
  </w:endnote>
  <w:endnote w:type="continuationSeparator" w:id="0">
    <w:p w:rsidR="002563C5" w:rsidRDefault="002563C5">
      <w:r>
        <w:continuationSeparator/>
      </w:r>
    </w:p>
  </w:endnote>
  <w:endnote w:type="continuationNotice" w:id="1">
    <w:p w:rsidR="002563C5" w:rsidRDefault="0025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06" w:rsidRPr="000E24E1" w:rsidRDefault="00D67306" w:rsidP="00FA5098">
    <w:pPr>
      <w:pStyle w:val="Footer"/>
      <w:jc w:val="right"/>
      <w:rPr>
        <w:rFonts w:ascii="Times New Roman" w:hAnsi="Times New Roman"/>
        <w:sz w:val="20"/>
      </w:rPr>
    </w:pPr>
    <w:r>
      <w:rPr>
        <w:sz w:val="16"/>
        <w:szCs w:val="16"/>
      </w:rPr>
      <w:tab/>
    </w:r>
    <w:r>
      <w:rPr>
        <w:sz w:val="16"/>
        <w:szCs w:val="16"/>
      </w:rPr>
      <w:tab/>
      <w:t xml:space="preserve"> </w:t>
    </w:r>
    <w:r w:rsidRPr="000E24E1">
      <w:rPr>
        <w:rFonts w:ascii="Times New Roman" w:hAnsi="Times New Roman"/>
        <w:sz w:val="20"/>
      </w:rPr>
      <w:t xml:space="preserve">Neal CV | Page </w:t>
    </w:r>
    <w:r w:rsidRPr="000E24E1">
      <w:rPr>
        <w:rFonts w:ascii="Times New Roman" w:hAnsi="Times New Roman"/>
        <w:sz w:val="20"/>
      </w:rPr>
      <w:fldChar w:fldCharType="begin"/>
    </w:r>
    <w:r w:rsidRPr="000E24E1">
      <w:rPr>
        <w:rFonts w:ascii="Times New Roman" w:hAnsi="Times New Roman"/>
        <w:sz w:val="20"/>
      </w:rPr>
      <w:instrText xml:space="preserve"> PAGE   \* MERGEFORMAT </w:instrText>
    </w:r>
    <w:r w:rsidRPr="000E24E1">
      <w:rPr>
        <w:rFonts w:ascii="Times New Roman" w:hAnsi="Times New Roman"/>
        <w:sz w:val="20"/>
      </w:rPr>
      <w:fldChar w:fldCharType="separate"/>
    </w:r>
    <w:r>
      <w:rPr>
        <w:rFonts w:ascii="Times New Roman" w:hAnsi="Times New Roman"/>
        <w:noProof/>
        <w:sz w:val="20"/>
      </w:rPr>
      <w:t>9</w:t>
    </w:r>
    <w:r w:rsidRPr="000E24E1">
      <w:rPr>
        <w:rFonts w:ascii="Times New Roman" w:hAnsi="Times New Roman"/>
        <w:sz w:val="20"/>
      </w:rPr>
      <w:fldChar w:fldCharType="end"/>
    </w:r>
  </w:p>
  <w:p w:rsidR="00D67306" w:rsidRDefault="00D67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06" w:rsidRPr="000E24E1" w:rsidRDefault="00D67306" w:rsidP="000E24E1">
    <w:pPr>
      <w:pStyle w:val="Footer"/>
      <w:jc w:val="right"/>
      <w:rPr>
        <w:rFonts w:ascii="Times New Roman" w:hAnsi="Times New Roman"/>
        <w:sz w:val="20"/>
      </w:rPr>
    </w:pPr>
    <w:r>
      <w:rPr>
        <w:sz w:val="16"/>
        <w:szCs w:val="16"/>
      </w:rPr>
      <w:tab/>
    </w:r>
    <w:r>
      <w:rPr>
        <w:sz w:val="16"/>
        <w:szCs w:val="16"/>
      </w:rPr>
      <w:tab/>
      <w:t xml:space="preserve"> </w:t>
    </w:r>
    <w:r w:rsidRPr="000E24E1">
      <w:rPr>
        <w:rFonts w:ascii="Times New Roman" w:hAnsi="Times New Roman"/>
        <w:sz w:val="20"/>
      </w:rPr>
      <w:t xml:space="preserve">Neal CV | Page </w:t>
    </w:r>
    <w:r w:rsidRPr="000E24E1">
      <w:rPr>
        <w:rFonts w:ascii="Times New Roman" w:hAnsi="Times New Roman"/>
        <w:sz w:val="20"/>
      </w:rPr>
      <w:fldChar w:fldCharType="begin"/>
    </w:r>
    <w:r w:rsidRPr="000E24E1">
      <w:rPr>
        <w:rFonts w:ascii="Times New Roman" w:hAnsi="Times New Roman"/>
        <w:sz w:val="20"/>
      </w:rPr>
      <w:instrText xml:space="preserve"> PAGE   \* MERGEFORMAT </w:instrText>
    </w:r>
    <w:r w:rsidRPr="000E24E1">
      <w:rPr>
        <w:rFonts w:ascii="Times New Roman" w:hAnsi="Times New Roman"/>
        <w:sz w:val="20"/>
      </w:rPr>
      <w:fldChar w:fldCharType="separate"/>
    </w:r>
    <w:r>
      <w:rPr>
        <w:rFonts w:ascii="Times New Roman" w:hAnsi="Times New Roman"/>
        <w:noProof/>
        <w:sz w:val="20"/>
      </w:rPr>
      <w:t>1</w:t>
    </w:r>
    <w:r w:rsidRPr="000E24E1">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3C5" w:rsidRDefault="002563C5">
      <w:r>
        <w:separator/>
      </w:r>
    </w:p>
  </w:footnote>
  <w:footnote w:type="continuationSeparator" w:id="0">
    <w:p w:rsidR="002563C5" w:rsidRDefault="002563C5">
      <w:r>
        <w:continuationSeparator/>
      </w:r>
    </w:p>
  </w:footnote>
  <w:footnote w:type="continuationNotice" w:id="1">
    <w:p w:rsidR="002563C5" w:rsidRDefault="00256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06" w:rsidRDefault="00D67306" w:rsidP="001C207C">
    <w:pPr>
      <w:ind w:righ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06" w:rsidRDefault="00D67306" w:rsidP="00BB78B6">
    <w:pPr>
      <w:pStyle w:val="Header"/>
      <w:jc w:val="center"/>
    </w:pPr>
    <w:r>
      <w:rPr>
        <w:rFonts w:ascii="Times New Roman" w:hAnsi="Times New Roman"/>
        <w:b/>
        <w:szCs w:val="24"/>
      </w:rPr>
      <w:tab/>
      <w:t xml:space="preserve">   </w:t>
    </w:r>
    <w:r>
      <w:rPr>
        <w:rFonts w:ascii="Times New Roman" w:hAnsi="Times New Roman"/>
        <w:b/>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AF6"/>
    <w:multiLevelType w:val="hybridMultilevel"/>
    <w:tmpl w:val="1876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6303"/>
    <w:multiLevelType w:val="hybridMultilevel"/>
    <w:tmpl w:val="D3B8B8E8"/>
    <w:lvl w:ilvl="0" w:tplc="0A1E91CE">
      <w:start w:val="16"/>
      <w:numFmt w:val="bullet"/>
      <w:lvlText w:val="-"/>
      <w:lvlJc w:val="left"/>
      <w:pPr>
        <w:ind w:left="360" w:hanging="360"/>
      </w:pPr>
      <w:rPr>
        <w:rFonts w:ascii="Times New Roman" w:eastAsia="Times New Roman" w:hAnsi="Times New Roman" w:cs="Times New Roman" w:hint="default"/>
      </w:rPr>
    </w:lvl>
    <w:lvl w:ilvl="1" w:tplc="0A1E91CE">
      <w:start w:val="16"/>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A325B"/>
    <w:multiLevelType w:val="hybridMultilevel"/>
    <w:tmpl w:val="DF9E3BC0"/>
    <w:lvl w:ilvl="0" w:tplc="2E2222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A4B56"/>
    <w:multiLevelType w:val="hybridMultilevel"/>
    <w:tmpl w:val="EF342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03979"/>
    <w:multiLevelType w:val="hybridMultilevel"/>
    <w:tmpl w:val="0D665596"/>
    <w:lvl w:ilvl="0" w:tplc="0A1E91CE">
      <w:start w:val="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952"/>
    <w:multiLevelType w:val="hybridMultilevel"/>
    <w:tmpl w:val="8BD62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0310"/>
    <w:multiLevelType w:val="hybridMultilevel"/>
    <w:tmpl w:val="3E188512"/>
    <w:lvl w:ilvl="0" w:tplc="0A1E91CE">
      <w:start w:val="16"/>
      <w:numFmt w:val="bullet"/>
      <w:lvlText w:val="-"/>
      <w:lvlJc w:val="left"/>
      <w:pPr>
        <w:ind w:left="1080" w:hanging="360"/>
      </w:pPr>
      <w:rPr>
        <w:rFonts w:ascii="Times New Roman" w:eastAsia="Times New Roman" w:hAnsi="Times New Roman" w:cs="Times New Roman" w:hint="default"/>
      </w:rPr>
    </w:lvl>
    <w:lvl w:ilvl="1" w:tplc="0A1E91CE">
      <w:start w:val="1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FCF"/>
    <w:multiLevelType w:val="multilevel"/>
    <w:tmpl w:val="0D3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F754F"/>
    <w:multiLevelType w:val="hybridMultilevel"/>
    <w:tmpl w:val="31A6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C1063"/>
    <w:multiLevelType w:val="hybridMultilevel"/>
    <w:tmpl w:val="46407A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D6ECC"/>
    <w:multiLevelType w:val="multilevel"/>
    <w:tmpl w:val="CD6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02F6B"/>
    <w:multiLevelType w:val="multilevel"/>
    <w:tmpl w:val="AB7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20F08"/>
    <w:multiLevelType w:val="hybridMultilevel"/>
    <w:tmpl w:val="8D5E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552A2"/>
    <w:multiLevelType w:val="multilevel"/>
    <w:tmpl w:val="A9B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50B56"/>
    <w:multiLevelType w:val="hybridMultilevel"/>
    <w:tmpl w:val="28BAC32A"/>
    <w:lvl w:ilvl="0" w:tplc="BD4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F767F"/>
    <w:multiLevelType w:val="multilevel"/>
    <w:tmpl w:val="919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04E8D"/>
    <w:multiLevelType w:val="hybridMultilevel"/>
    <w:tmpl w:val="598E3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1A9C"/>
    <w:multiLevelType w:val="hybridMultilevel"/>
    <w:tmpl w:val="25F0D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1C8A"/>
    <w:multiLevelType w:val="hybridMultilevel"/>
    <w:tmpl w:val="39FA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D0723"/>
    <w:multiLevelType w:val="hybridMultilevel"/>
    <w:tmpl w:val="05D04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C0A11"/>
    <w:multiLevelType w:val="hybridMultilevel"/>
    <w:tmpl w:val="D35C0AE6"/>
    <w:lvl w:ilvl="0" w:tplc="0A1E91CE">
      <w:start w:val="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8D4EC9"/>
    <w:multiLevelType w:val="hybridMultilevel"/>
    <w:tmpl w:val="7ED417FC"/>
    <w:lvl w:ilvl="0" w:tplc="C88E9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844CD"/>
    <w:multiLevelType w:val="multilevel"/>
    <w:tmpl w:val="4A6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26369"/>
    <w:multiLevelType w:val="multilevel"/>
    <w:tmpl w:val="FB8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8B7E7F"/>
    <w:multiLevelType w:val="hybridMultilevel"/>
    <w:tmpl w:val="4F76E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B49C4"/>
    <w:multiLevelType w:val="hybridMultilevel"/>
    <w:tmpl w:val="33383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550AF"/>
    <w:multiLevelType w:val="hybridMultilevel"/>
    <w:tmpl w:val="3A960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F2EE6"/>
    <w:multiLevelType w:val="multilevel"/>
    <w:tmpl w:val="D58C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90878"/>
    <w:multiLevelType w:val="multilevel"/>
    <w:tmpl w:val="1A2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84508"/>
    <w:multiLevelType w:val="hybridMultilevel"/>
    <w:tmpl w:val="1B42F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18"/>
  </w:num>
  <w:num w:numId="4">
    <w:abstractNumId w:val="29"/>
  </w:num>
  <w:num w:numId="5">
    <w:abstractNumId w:val="8"/>
  </w:num>
  <w:num w:numId="6">
    <w:abstractNumId w:val="12"/>
  </w:num>
  <w:num w:numId="7">
    <w:abstractNumId w:val="16"/>
  </w:num>
  <w:num w:numId="8">
    <w:abstractNumId w:val="26"/>
  </w:num>
  <w:num w:numId="9">
    <w:abstractNumId w:val="5"/>
  </w:num>
  <w:num w:numId="10">
    <w:abstractNumId w:val="3"/>
  </w:num>
  <w:num w:numId="11">
    <w:abstractNumId w:val="17"/>
  </w:num>
  <w:num w:numId="12">
    <w:abstractNumId w:val="19"/>
  </w:num>
  <w:num w:numId="13">
    <w:abstractNumId w:val="25"/>
  </w:num>
  <w:num w:numId="14">
    <w:abstractNumId w:val="9"/>
  </w:num>
  <w:num w:numId="15">
    <w:abstractNumId w:val="21"/>
  </w:num>
  <w:num w:numId="16">
    <w:abstractNumId w:val="4"/>
  </w:num>
  <w:num w:numId="17">
    <w:abstractNumId w:val="20"/>
  </w:num>
  <w:num w:numId="18">
    <w:abstractNumId w:val="1"/>
  </w:num>
  <w:num w:numId="19">
    <w:abstractNumId w:val="2"/>
  </w:num>
  <w:num w:numId="20">
    <w:abstractNumId w:val="23"/>
  </w:num>
  <w:num w:numId="21">
    <w:abstractNumId w:val="28"/>
  </w:num>
  <w:num w:numId="22">
    <w:abstractNumId w:val="22"/>
  </w:num>
  <w:num w:numId="23">
    <w:abstractNumId w:val="15"/>
  </w:num>
  <w:num w:numId="24">
    <w:abstractNumId w:val="10"/>
  </w:num>
  <w:num w:numId="25">
    <w:abstractNumId w:val="27"/>
  </w:num>
  <w:num w:numId="26">
    <w:abstractNumId w:val="13"/>
  </w:num>
  <w:num w:numId="27">
    <w:abstractNumId w:val="7"/>
  </w:num>
  <w:num w:numId="28">
    <w:abstractNumId w:val="11"/>
  </w:num>
  <w:num w:numId="29">
    <w:abstractNumId w:val="14"/>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92"/>
    <w:rsid w:val="00001ACF"/>
    <w:rsid w:val="000032EF"/>
    <w:rsid w:val="0000443C"/>
    <w:rsid w:val="00004A04"/>
    <w:rsid w:val="00007983"/>
    <w:rsid w:val="000113F9"/>
    <w:rsid w:val="00011565"/>
    <w:rsid w:val="00014545"/>
    <w:rsid w:val="000147CB"/>
    <w:rsid w:val="00014DAE"/>
    <w:rsid w:val="000168D8"/>
    <w:rsid w:val="00017AA1"/>
    <w:rsid w:val="00017F8C"/>
    <w:rsid w:val="00020363"/>
    <w:rsid w:val="00020C80"/>
    <w:rsid w:val="00020EEB"/>
    <w:rsid w:val="0002163B"/>
    <w:rsid w:val="000222FC"/>
    <w:rsid w:val="00022F5D"/>
    <w:rsid w:val="00027A4D"/>
    <w:rsid w:val="00032090"/>
    <w:rsid w:val="000348CF"/>
    <w:rsid w:val="0003490C"/>
    <w:rsid w:val="00035A62"/>
    <w:rsid w:val="00035E4E"/>
    <w:rsid w:val="00036A74"/>
    <w:rsid w:val="0003761B"/>
    <w:rsid w:val="00037684"/>
    <w:rsid w:val="00037A21"/>
    <w:rsid w:val="00040883"/>
    <w:rsid w:val="000409FE"/>
    <w:rsid w:val="00041410"/>
    <w:rsid w:val="00042326"/>
    <w:rsid w:val="000424C0"/>
    <w:rsid w:val="00043057"/>
    <w:rsid w:val="00043A22"/>
    <w:rsid w:val="000501C8"/>
    <w:rsid w:val="0005045C"/>
    <w:rsid w:val="00050B11"/>
    <w:rsid w:val="00050F1B"/>
    <w:rsid w:val="00051001"/>
    <w:rsid w:val="00052459"/>
    <w:rsid w:val="00052CF5"/>
    <w:rsid w:val="00052ED6"/>
    <w:rsid w:val="00053F19"/>
    <w:rsid w:val="0005443A"/>
    <w:rsid w:val="0005469E"/>
    <w:rsid w:val="0005479D"/>
    <w:rsid w:val="000551F2"/>
    <w:rsid w:val="0005521A"/>
    <w:rsid w:val="0005559B"/>
    <w:rsid w:val="00055A35"/>
    <w:rsid w:val="00055CE7"/>
    <w:rsid w:val="0005694C"/>
    <w:rsid w:val="000576D0"/>
    <w:rsid w:val="000579BA"/>
    <w:rsid w:val="00057DC9"/>
    <w:rsid w:val="00060F0D"/>
    <w:rsid w:val="00062D87"/>
    <w:rsid w:val="00066260"/>
    <w:rsid w:val="000667F9"/>
    <w:rsid w:val="0006708B"/>
    <w:rsid w:val="0006730D"/>
    <w:rsid w:val="000707B9"/>
    <w:rsid w:val="00071F78"/>
    <w:rsid w:val="000722DF"/>
    <w:rsid w:val="000726AC"/>
    <w:rsid w:val="000730F8"/>
    <w:rsid w:val="00075337"/>
    <w:rsid w:val="00076CD3"/>
    <w:rsid w:val="00076EF3"/>
    <w:rsid w:val="00077E6A"/>
    <w:rsid w:val="00080847"/>
    <w:rsid w:val="00080D2C"/>
    <w:rsid w:val="00081484"/>
    <w:rsid w:val="0008194F"/>
    <w:rsid w:val="00081B1A"/>
    <w:rsid w:val="000823BD"/>
    <w:rsid w:val="00082AA0"/>
    <w:rsid w:val="0008313D"/>
    <w:rsid w:val="00083E19"/>
    <w:rsid w:val="000856B3"/>
    <w:rsid w:val="00085AEC"/>
    <w:rsid w:val="00085CD1"/>
    <w:rsid w:val="000862A9"/>
    <w:rsid w:val="00086C4C"/>
    <w:rsid w:val="00086D3A"/>
    <w:rsid w:val="00087518"/>
    <w:rsid w:val="00087B77"/>
    <w:rsid w:val="00091869"/>
    <w:rsid w:val="00094217"/>
    <w:rsid w:val="00097A00"/>
    <w:rsid w:val="000A13FE"/>
    <w:rsid w:val="000A27E1"/>
    <w:rsid w:val="000A2824"/>
    <w:rsid w:val="000A3074"/>
    <w:rsid w:val="000A3626"/>
    <w:rsid w:val="000A4D9E"/>
    <w:rsid w:val="000A62FE"/>
    <w:rsid w:val="000A6455"/>
    <w:rsid w:val="000A742E"/>
    <w:rsid w:val="000B0565"/>
    <w:rsid w:val="000B0CF4"/>
    <w:rsid w:val="000B1019"/>
    <w:rsid w:val="000B191D"/>
    <w:rsid w:val="000B1B9E"/>
    <w:rsid w:val="000B21D6"/>
    <w:rsid w:val="000B40D9"/>
    <w:rsid w:val="000B4E4D"/>
    <w:rsid w:val="000C03EB"/>
    <w:rsid w:val="000C1B78"/>
    <w:rsid w:val="000C1BF5"/>
    <w:rsid w:val="000C2336"/>
    <w:rsid w:val="000C275E"/>
    <w:rsid w:val="000C42F0"/>
    <w:rsid w:val="000C453C"/>
    <w:rsid w:val="000C4AA2"/>
    <w:rsid w:val="000C5706"/>
    <w:rsid w:val="000C5E00"/>
    <w:rsid w:val="000C66E0"/>
    <w:rsid w:val="000C6850"/>
    <w:rsid w:val="000C717C"/>
    <w:rsid w:val="000C7CD2"/>
    <w:rsid w:val="000D084B"/>
    <w:rsid w:val="000D0E2C"/>
    <w:rsid w:val="000D12CE"/>
    <w:rsid w:val="000D276D"/>
    <w:rsid w:val="000D2A37"/>
    <w:rsid w:val="000D4519"/>
    <w:rsid w:val="000D5C0C"/>
    <w:rsid w:val="000D5C58"/>
    <w:rsid w:val="000D6B0A"/>
    <w:rsid w:val="000D6F83"/>
    <w:rsid w:val="000E05CC"/>
    <w:rsid w:val="000E157B"/>
    <w:rsid w:val="000E24E1"/>
    <w:rsid w:val="000E3D0B"/>
    <w:rsid w:val="000E4037"/>
    <w:rsid w:val="000E4527"/>
    <w:rsid w:val="000E4DB4"/>
    <w:rsid w:val="000E54A2"/>
    <w:rsid w:val="000E6DBB"/>
    <w:rsid w:val="000F0CA1"/>
    <w:rsid w:val="000F0EEE"/>
    <w:rsid w:val="000F24D9"/>
    <w:rsid w:val="000F3216"/>
    <w:rsid w:val="000F32E6"/>
    <w:rsid w:val="000F4972"/>
    <w:rsid w:val="000F51E6"/>
    <w:rsid w:val="000F71A5"/>
    <w:rsid w:val="000F76A9"/>
    <w:rsid w:val="000F773B"/>
    <w:rsid w:val="001003C1"/>
    <w:rsid w:val="00100D03"/>
    <w:rsid w:val="00101DAD"/>
    <w:rsid w:val="00102EB6"/>
    <w:rsid w:val="001038F9"/>
    <w:rsid w:val="001041F2"/>
    <w:rsid w:val="001043EE"/>
    <w:rsid w:val="00104866"/>
    <w:rsid w:val="00105DCA"/>
    <w:rsid w:val="00107598"/>
    <w:rsid w:val="00107BE4"/>
    <w:rsid w:val="00110425"/>
    <w:rsid w:val="00111FA5"/>
    <w:rsid w:val="001123FB"/>
    <w:rsid w:val="0011267F"/>
    <w:rsid w:val="00113974"/>
    <w:rsid w:val="001163D0"/>
    <w:rsid w:val="001169D8"/>
    <w:rsid w:val="00120474"/>
    <w:rsid w:val="00120D73"/>
    <w:rsid w:val="00120F1B"/>
    <w:rsid w:val="001234C5"/>
    <w:rsid w:val="00123D33"/>
    <w:rsid w:val="001252DE"/>
    <w:rsid w:val="00126083"/>
    <w:rsid w:val="00127FBB"/>
    <w:rsid w:val="001309BC"/>
    <w:rsid w:val="00130B82"/>
    <w:rsid w:val="00131829"/>
    <w:rsid w:val="00132279"/>
    <w:rsid w:val="00134991"/>
    <w:rsid w:val="00135128"/>
    <w:rsid w:val="0013540F"/>
    <w:rsid w:val="00135560"/>
    <w:rsid w:val="00136DCB"/>
    <w:rsid w:val="001373A0"/>
    <w:rsid w:val="00137609"/>
    <w:rsid w:val="001379CC"/>
    <w:rsid w:val="00137BBE"/>
    <w:rsid w:val="00137C19"/>
    <w:rsid w:val="00140287"/>
    <w:rsid w:val="00141ECB"/>
    <w:rsid w:val="00145A86"/>
    <w:rsid w:val="00146682"/>
    <w:rsid w:val="0014687B"/>
    <w:rsid w:val="001478B0"/>
    <w:rsid w:val="00147EEB"/>
    <w:rsid w:val="00150468"/>
    <w:rsid w:val="00150947"/>
    <w:rsid w:val="001512B7"/>
    <w:rsid w:val="00152FC6"/>
    <w:rsid w:val="0015400D"/>
    <w:rsid w:val="00155308"/>
    <w:rsid w:val="00155421"/>
    <w:rsid w:val="001562DA"/>
    <w:rsid w:val="00156514"/>
    <w:rsid w:val="00156BEB"/>
    <w:rsid w:val="00160961"/>
    <w:rsid w:val="00160F5B"/>
    <w:rsid w:val="001613AE"/>
    <w:rsid w:val="001623B5"/>
    <w:rsid w:val="001648AD"/>
    <w:rsid w:val="001649E0"/>
    <w:rsid w:val="001652F9"/>
    <w:rsid w:val="001677D6"/>
    <w:rsid w:val="00170F04"/>
    <w:rsid w:val="00172FB3"/>
    <w:rsid w:val="001743E0"/>
    <w:rsid w:val="00175B83"/>
    <w:rsid w:val="00176EA2"/>
    <w:rsid w:val="001808C3"/>
    <w:rsid w:val="00181DC8"/>
    <w:rsid w:val="00182447"/>
    <w:rsid w:val="00182720"/>
    <w:rsid w:val="00182A01"/>
    <w:rsid w:val="00182BA5"/>
    <w:rsid w:val="0018337F"/>
    <w:rsid w:val="001836A1"/>
    <w:rsid w:val="00183F98"/>
    <w:rsid w:val="00187A4C"/>
    <w:rsid w:val="00190293"/>
    <w:rsid w:val="00190597"/>
    <w:rsid w:val="0019094E"/>
    <w:rsid w:val="0019204B"/>
    <w:rsid w:val="0019433E"/>
    <w:rsid w:val="00195519"/>
    <w:rsid w:val="00195B7C"/>
    <w:rsid w:val="00195BF8"/>
    <w:rsid w:val="00195F77"/>
    <w:rsid w:val="00196015"/>
    <w:rsid w:val="001960E9"/>
    <w:rsid w:val="00196A21"/>
    <w:rsid w:val="001A08DB"/>
    <w:rsid w:val="001A0CA3"/>
    <w:rsid w:val="001A184D"/>
    <w:rsid w:val="001A2AE6"/>
    <w:rsid w:val="001A4AA0"/>
    <w:rsid w:val="001A5BBE"/>
    <w:rsid w:val="001A5E26"/>
    <w:rsid w:val="001A629A"/>
    <w:rsid w:val="001A6C87"/>
    <w:rsid w:val="001A6CC5"/>
    <w:rsid w:val="001A73CB"/>
    <w:rsid w:val="001B15E8"/>
    <w:rsid w:val="001B26BA"/>
    <w:rsid w:val="001B2817"/>
    <w:rsid w:val="001B35C5"/>
    <w:rsid w:val="001B36BF"/>
    <w:rsid w:val="001B49D3"/>
    <w:rsid w:val="001B4E99"/>
    <w:rsid w:val="001B7D60"/>
    <w:rsid w:val="001C0F63"/>
    <w:rsid w:val="001C19B3"/>
    <w:rsid w:val="001C1EFA"/>
    <w:rsid w:val="001C207C"/>
    <w:rsid w:val="001C362F"/>
    <w:rsid w:val="001C4D11"/>
    <w:rsid w:val="001C5A2B"/>
    <w:rsid w:val="001C767E"/>
    <w:rsid w:val="001C7F28"/>
    <w:rsid w:val="001D1508"/>
    <w:rsid w:val="001D15E1"/>
    <w:rsid w:val="001D3AB2"/>
    <w:rsid w:val="001D4391"/>
    <w:rsid w:val="001D4BA2"/>
    <w:rsid w:val="001D4F49"/>
    <w:rsid w:val="001D549E"/>
    <w:rsid w:val="001D61A3"/>
    <w:rsid w:val="001D6211"/>
    <w:rsid w:val="001D62FE"/>
    <w:rsid w:val="001E1D9A"/>
    <w:rsid w:val="001E2590"/>
    <w:rsid w:val="001E5035"/>
    <w:rsid w:val="001E6F12"/>
    <w:rsid w:val="001E7787"/>
    <w:rsid w:val="001F0F14"/>
    <w:rsid w:val="001F13B6"/>
    <w:rsid w:val="001F6433"/>
    <w:rsid w:val="001F68EF"/>
    <w:rsid w:val="00200B3E"/>
    <w:rsid w:val="002028DE"/>
    <w:rsid w:val="00202E86"/>
    <w:rsid w:val="002030FC"/>
    <w:rsid w:val="00204151"/>
    <w:rsid w:val="0020440E"/>
    <w:rsid w:val="00204468"/>
    <w:rsid w:val="00205F58"/>
    <w:rsid w:val="00212AA3"/>
    <w:rsid w:val="00213A36"/>
    <w:rsid w:val="00214671"/>
    <w:rsid w:val="0021534E"/>
    <w:rsid w:val="002158CE"/>
    <w:rsid w:val="0021763F"/>
    <w:rsid w:val="00217B40"/>
    <w:rsid w:val="00220A25"/>
    <w:rsid w:val="00221403"/>
    <w:rsid w:val="00221889"/>
    <w:rsid w:val="00222F80"/>
    <w:rsid w:val="00223A88"/>
    <w:rsid w:val="00223B2B"/>
    <w:rsid w:val="00223EA4"/>
    <w:rsid w:val="002246B2"/>
    <w:rsid w:val="002246EB"/>
    <w:rsid w:val="00224728"/>
    <w:rsid w:val="002254EA"/>
    <w:rsid w:val="002256B1"/>
    <w:rsid w:val="002258AE"/>
    <w:rsid w:val="00225C75"/>
    <w:rsid w:val="00227204"/>
    <w:rsid w:val="00230497"/>
    <w:rsid w:val="00231E54"/>
    <w:rsid w:val="00231E5C"/>
    <w:rsid w:val="00233822"/>
    <w:rsid w:val="002339B6"/>
    <w:rsid w:val="00234B42"/>
    <w:rsid w:val="00235E98"/>
    <w:rsid w:val="00236D3A"/>
    <w:rsid w:val="00237615"/>
    <w:rsid w:val="002417A0"/>
    <w:rsid w:val="0024190C"/>
    <w:rsid w:val="00241BAA"/>
    <w:rsid w:val="00242B3D"/>
    <w:rsid w:val="00243468"/>
    <w:rsid w:val="00244879"/>
    <w:rsid w:val="0024540F"/>
    <w:rsid w:val="002457B2"/>
    <w:rsid w:val="00246B14"/>
    <w:rsid w:val="00246D48"/>
    <w:rsid w:val="002502F7"/>
    <w:rsid w:val="0025072E"/>
    <w:rsid w:val="00250D78"/>
    <w:rsid w:val="00251628"/>
    <w:rsid w:val="00254ECD"/>
    <w:rsid w:val="002563C5"/>
    <w:rsid w:val="00256DBF"/>
    <w:rsid w:val="00257E77"/>
    <w:rsid w:val="002612C1"/>
    <w:rsid w:val="00262B30"/>
    <w:rsid w:val="00262C18"/>
    <w:rsid w:val="00262C2C"/>
    <w:rsid w:val="00262C56"/>
    <w:rsid w:val="002630A1"/>
    <w:rsid w:val="00265E4E"/>
    <w:rsid w:val="00265E94"/>
    <w:rsid w:val="00270338"/>
    <w:rsid w:val="00271C8F"/>
    <w:rsid w:val="00272142"/>
    <w:rsid w:val="00272682"/>
    <w:rsid w:val="002737C4"/>
    <w:rsid w:val="00274CFE"/>
    <w:rsid w:val="00275353"/>
    <w:rsid w:val="002758CE"/>
    <w:rsid w:val="00275E96"/>
    <w:rsid w:val="002765FD"/>
    <w:rsid w:val="00276663"/>
    <w:rsid w:val="00276ECC"/>
    <w:rsid w:val="00277878"/>
    <w:rsid w:val="002828B3"/>
    <w:rsid w:val="00282FB9"/>
    <w:rsid w:val="0028464F"/>
    <w:rsid w:val="002846AD"/>
    <w:rsid w:val="00284701"/>
    <w:rsid w:val="00285819"/>
    <w:rsid w:val="00286875"/>
    <w:rsid w:val="00292BCF"/>
    <w:rsid w:val="00292E05"/>
    <w:rsid w:val="00294D28"/>
    <w:rsid w:val="00295697"/>
    <w:rsid w:val="00296628"/>
    <w:rsid w:val="002969E8"/>
    <w:rsid w:val="00297BFB"/>
    <w:rsid w:val="002A03F9"/>
    <w:rsid w:val="002A145A"/>
    <w:rsid w:val="002A194A"/>
    <w:rsid w:val="002A4248"/>
    <w:rsid w:val="002A4D7C"/>
    <w:rsid w:val="002A54A4"/>
    <w:rsid w:val="002A571E"/>
    <w:rsid w:val="002A7828"/>
    <w:rsid w:val="002A784A"/>
    <w:rsid w:val="002B11F8"/>
    <w:rsid w:val="002B13C9"/>
    <w:rsid w:val="002B373D"/>
    <w:rsid w:val="002B3CB6"/>
    <w:rsid w:val="002B52EF"/>
    <w:rsid w:val="002B57D5"/>
    <w:rsid w:val="002B6A31"/>
    <w:rsid w:val="002B6CD7"/>
    <w:rsid w:val="002B719A"/>
    <w:rsid w:val="002C27A9"/>
    <w:rsid w:val="002C2A56"/>
    <w:rsid w:val="002C33B9"/>
    <w:rsid w:val="002C3A75"/>
    <w:rsid w:val="002C3EEB"/>
    <w:rsid w:val="002C4B9C"/>
    <w:rsid w:val="002C6F01"/>
    <w:rsid w:val="002D101A"/>
    <w:rsid w:val="002D1610"/>
    <w:rsid w:val="002D1F81"/>
    <w:rsid w:val="002D2600"/>
    <w:rsid w:val="002D5AA4"/>
    <w:rsid w:val="002D6471"/>
    <w:rsid w:val="002D7223"/>
    <w:rsid w:val="002E17EE"/>
    <w:rsid w:val="002E2230"/>
    <w:rsid w:val="002E311E"/>
    <w:rsid w:val="002E512E"/>
    <w:rsid w:val="002E5B91"/>
    <w:rsid w:val="002E6209"/>
    <w:rsid w:val="002E7A71"/>
    <w:rsid w:val="002F074E"/>
    <w:rsid w:val="002F109B"/>
    <w:rsid w:val="002F2CFA"/>
    <w:rsid w:val="002F3D04"/>
    <w:rsid w:val="002F3D9F"/>
    <w:rsid w:val="002F42B9"/>
    <w:rsid w:val="002F5824"/>
    <w:rsid w:val="002F5A81"/>
    <w:rsid w:val="00302EDA"/>
    <w:rsid w:val="003055AA"/>
    <w:rsid w:val="00305B5C"/>
    <w:rsid w:val="00305FFC"/>
    <w:rsid w:val="0030754F"/>
    <w:rsid w:val="0031020D"/>
    <w:rsid w:val="00310C4A"/>
    <w:rsid w:val="003114A1"/>
    <w:rsid w:val="00311B46"/>
    <w:rsid w:val="00312618"/>
    <w:rsid w:val="003137B8"/>
    <w:rsid w:val="00313F49"/>
    <w:rsid w:val="00314CA7"/>
    <w:rsid w:val="00316028"/>
    <w:rsid w:val="0031753C"/>
    <w:rsid w:val="0032043B"/>
    <w:rsid w:val="00321069"/>
    <w:rsid w:val="00322A76"/>
    <w:rsid w:val="003231DD"/>
    <w:rsid w:val="00323D27"/>
    <w:rsid w:val="00324CD2"/>
    <w:rsid w:val="00324DC8"/>
    <w:rsid w:val="003252A4"/>
    <w:rsid w:val="00325874"/>
    <w:rsid w:val="003261C3"/>
    <w:rsid w:val="003267CB"/>
    <w:rsid w:val="00326F77"/>
    <w:rsid w:val="00333F93"/>
    <w:rsid w:val="00335DCC"/>
    <w:rsid w:val="0034025B"/>
    <w:rsid w:val="003407AD"/>
    <w:rsid w:val="003426B4"/>
    <w:rsid w:val="00343746"/>
    <w:rsid w:val="00343990"/>
    <w:rsid w:val="00343CD6"/>
    <w:rsid w:val="00344623"/>
    <w:rsid w:val="003455A2"/>
    <w:rsid w:val="00346F5A"/>
    <w:rsid w:val="00350C1D"/>
    <w:rsid w:val="003512CE"/>
    <w:rsid w:val="003539F1"/>
    <w:rsid w:val="003540EE"/>
    <w:rsid w:val="00354906"/>
    <w:rsid w:val="00354B13"/>
    <w:rsid w:val="00355B91"/>
    <w:rsid w:val="00356160"/>
    <w:rsid w:val="00357985"/>
    <w:rsid w:val="00361EDA"/>
    <w:rsid w:val="00362648"/>
    <w:rsid w:val="00362746"/>
    <w:rsid w:val="00362879"/>
    <w:rsid w:val="0036365D"/>
    <w:rsid w:val="003639E3"/>
    <w:rsid w:val="00363DEC"/>
    <w:rsid w:val="003644E3"/>
    <w:rsid w:val="00364862"/>
    <w:rsid w:val="0036497C"/>
    <w:rsid w:val="00364A61"/>
    <w:rsid w:val="00364E6D"/>
    <w:rsid w:val="00366958"/>
    <w:rsid w:val="00366E22"/>
    <w:rsid w:val="00367ECE"/>
    <w:rsid w:val="00370B63"/>
    <w:rsid w:val="00372F5D"/>
    <w:rsid w:val="00373100"/>
    <w:rsid w:val="00374ECB"/>
    <w:rsid w:val="0037556A"/>
    <w:rsid w:val="00376C71"/>
    <w:rsid w:val="00376F26"/>
    <w:rsid w:val="003801AD"/>
    <w:rsid w:val="003802C0"/>
    <w:rsid w:val="003810AB"/>
    <w:rsid w:val="0038263C"/>
    <w:rsid w:val="00382C09"/>
    <w:rsid w:val="00383477"/>
    <w:rsid w:val="00385655"/>
    <w:rsid w:val="00385892"/>
    <w:rsid w:val="00387B88"/>
    <w:rsid w:val="00390249"/>
    <w:rsid w:val="00390F58"/>
    <w:rsid w:val="0039151A"/>
    <w:rsid w:val="003936A0"/>
    <w:rsid w:val="00393DA9"/>
    <w:rsid w:val="003941AA"/>
    <w:rsid w:val="00394EEC"/>
    <w:rsid w:val="00396C2F"/>
    <w:rsid w:val="003976AE"/>
    <w:rsid w:val="00397966"/>
    <w:rsid w:val="003A3DFD"/>
    <w:rsid w:val="003A41A3"/>
    <w:rsid w:val="003A624A"/>
    <w:rsid w:val="003A63FA"/>
    <w:rsid w:val="003A7537"/>
    <w:rsid w:val="003A7AD5"/>
    <w:rsid w:val="003B01DA"/>
    <w:rsid w:val="003B0376"/>
    <w:rsid w:val="003B3EAA"/>
    <w:rsid w:val="003B4595"/>
    <w:rsid w:val="003B55AA"/>
    <w:rsid w:val="003B706D"/>
    <w:rsid w:val="003B7CE6"/>
    <w:rsid w:val="003C0A4B"/>
    <w:rsid w:val="003C29CF"/>
    <w:rsid w:val="003C38E8"/>
    <w:rsid w:val="003C4E9C"/>
    <w:rsid w:val="003C61F2"/>
    <w:rsid w:val="003C7071"/>
    <w:rsid w:val="003C794F"/>
    <w:rsid w:val="003C7C68"/>
    <w:rsid w:val="003C7ECC"/>
    <w:rsid w:val="003D19E3"/>
    <w:rsid w:val="003D28DB"/>
    <w:rsid w:val="003D3064"/>
    <w:rsid w:val="003D3539"/>
    <w:rsid w:val="003D4102"/>
    <w:rsid w:val="003D4D95"/>
    <w:rsid w:val="003D658E"/>
    <w:rsid w:val="003D6AA7"/>
    <w:rsid w:val="003D73AC"/>
    <w:rsid w:val="003E099E"/>
    <w:rsid w:val="003E1C29"/>
    <w:rsid w:val="003E2E24"/>
    <w:rsid w:val="003E3435"/>
    <w:rsid w:val="003E3749"/>
    <w:rsid w:val="003E43CB"/>
    <w:rsid w:val="003E4473"/>
    <w:rsid w:val="003E4819"/>
    <w:rsid w:val="003E5326"/>
    <w:rsid w:val="003E532C"/>
    <w:rsid w:val="003E53B7"/>
    <w:rsid w:val="003E53F0"/>
    <w:rsid w:val="003E7265"/>
    <w:rsid w:val="003E72CC"/>
    <w:rsid w:val="003E73BA"/>
    <w:rsid w:val="003E7802"/>
    <w:rsid w:val="003F044D"/>
    <w:rsid w:val="003F06B3"/>
    <w:rsid w:val="003F391F"/>
    <w:rsid w:val="003F481D"/>
    <w:rsid w:val="003F5C6D"/>
    <w:rsid w:val="003F6352"/>
    <w:rsid w:val="003F6396"/>
    <w:rsid w:val="003F6D70"/>
    <w:rsid w:val="00400C68"/>
    <w:rsid w:val="004016B1"/>
    <w:rsid w:val="00402A17"/>
    <w:rsid w:val="004037A9"/>
    <w:rsid w:val="00403F2E"/>
    <w:rsid w:val="004048B4"/>
    <w:rsid w:val="00404EED"/>
    <w:rsid w:val="00407B09"/>
    <w:rsid w:val="00410747"/>
    <w:rsid w:val="004110B6"/>
    <w:rsid w:val="00411949"/>
    <w:rsid w:val="00412939"/>
    <w:rsid w:val="00412D5D"/>
    <w:rsid w:val="00413457"/>
    <w:rsid w:val="00414AA4"/>
    <w:rsid w:val="00414CA1"/>
    <w:rsid w:val="00415A74"/>
    <w:rsid w:val="00415C05"/>
    <w:rsid w:val="00417503"/>
    <w:rsid w:val="004204C9"/>
    <w:rsid w:val="00420C55"/>
    <w:rsid w:val="0042194D"/>
    <w:rsid w:val="00422025"/>
    <w:rsid w:val="00422FFD"/>
    <w:rsid w:val="00423F8E"/>
    <w:rsid w:val="00424F18"/>
    <w:rsid w:val="00425136"/>
    <w:rsid w:val="00425AC8"/>
    <w:rsid w:val="0042689A"/>
    <w:rsid w:val="00426D89"/>
    <w:rsid w:val="00430103"/>
    <w:rsid w:val="00430148"/>
    <w:rsid w:val="004307C7"/>
    <w:rsid w:val="00431171"/>
    <w:rsid w:val="00432A3B"/>
    <w:rsid w:val="00433651"/>
    <w:rsid w:val="0043557A"/>
    <w:rsid w:val="0043598F"/>
    <w:rsid w:val="004364B5"/>
    <w:rsid w:val="0043658C"/>
    <w:rsid w:val="00437FF4"/>
    <w:rsid w:val="00440839"/>
    <w:rsid w:val="00441448"/>
    <w:rsid w:val="00443286"/>
    <w:rsid w:val="00443AE6"/>
    <w:rsid w:val="004441DE"/>
    <w:rsid w:val="00444C69"/>
    <w:rsid w:val="00445107"/>
    <w:rsid w:val="00445D9F"/>
    <w:rsid w:val="00446720"/>
    <w:rsid w:val="00446F05"/>
    <w:rsid w:val="00447316"/>
    <w:rsid w:val="00447BC8"/>
    <w:rsid w:val="00450130"/>
    <w:rsid w:val="00453CE8"/>
    <w:rsid w:val="00453EE6"/>
    <w:rsid w:val="0045441A"/>
    <w:rsid w:val="004567EB"/>
    <w:rsid w:val="00457220"/>
    <w:rsid w:val="00457B61"/>
    <w:rsid w:val="00460540"/>
    <w:rsid w:val="0046172F"/>
    <w:rsid w:val="00462D1F"/>
    <w:rsid w:val="0046692C"/>
    <w:rsid w:val="004709AE"/>
    <w:rsid w:val="00470A50"/>
    <w:rsid w:val="00471227"/>
    <w:rsid w:val="00471560"/>
    <w:rsid w:val="004758F3"/>
    <w:rsid w:val="00477D9C"/>
    <w:rsid w:val="00477F6D"/>
    <w:rsid w:val="004807CE"/>
    <w:rsid w:val="00481EC5"/>
    <w:rsid w:val="00482C93"/>
    <w:rsid w:val="00482E7A"/>
    <w:rsid w:val="00483D8D"/>
    <w:rsid w:val="004857B8"/>
    <w:rsid w:val="004858F8"/>
    <w:rsid w:val="0048771D"/>
    <w:rsid w:val="0049013B"/>
    <w:rsid w:val="00490302"/>
    <w:rsid w:val="0049133B"/>
    <w:rsid w:val="004924C1"/>
    <w:rsid w:val="00493A1B"/>
    <w:rsid w:val="0049431A"/>
    <w:rsid w:val="00494DFB"/>
    <w:rsid w:val="00496DED"/>
    <w:rsid w:val="004A01A9"/>
    <w:rsid w:val="004A1027"/>
    <w:rsid w:val="004A16B3"/>
    <w:rsid w:val="004A2632"/>
    <w:rsid w:val="004A27AD"/>
    <w:rsid w:val="004A3066"/>
    <w:rsid w:val="004A5DF3"/>
    <w:rsid w:val="004A61A6"/>
    <w:rsid w:val="004A6E55"/>
    <w:rsid w:val="004B0CD1"/>
    <w:rsid w:val="004B2834"/>
    <w:rsid w:val="004B3B04"/>
    <w:rsid w:val="004B42D2"/>
    <w:rsid w:val="004B47C9"/>
    <w:rsid w:val="004B4FD8"/>
    <w:rsid w:val="004B5D92"/>
    <w:rsid w:val="004B6485"/>
    <w:rsid w:val="004B66E4"/>
    <w:rsid w:val="004B7AF4"/>
    <w:rsid w:val="004B7EB0"/>
    <w:rsid w:val="004C11A8"/>
    <w:rsid w:val="004C230B"/>
    <w:rsid w:val="004C467E"/>
    <w:rsid w:val="004C5BB1"/>
    <w:rsid w:val="004D207E"/>
    <w:rsid w:val="004D33B9"/>
    <w:rsid w:val="004D3AF1"/>
    <w:rsid w:val="004D4026"/>
    <w:rsid w:val="004E0EF5"/>
    <w:rsid w:val="004E3B5E"/>
    <w:rsid w:val="004E4E2D"/>
    <w:rsid w:val="004E513B"/>
    <w:rsid w:val="004E620A"/>
    <w:rsid w:val="004E7590"/>
    <w:rsid w:val="004F1A51"/>
    <w:rsid w:val="004F1BF8"/>
    <w:rsid w:val="004F221F"/>
    <w:rsid w:val="004F2C37"/>
    <w:rsid w:val="004F3B74"/>
    <w:rsid w:val="004F535E"/>
    <w:rsid w:val="004F5C32"/>
    <w:rsid w:val="004F6F45"/>
    <w:rsid w:val="004F7460"/>
    <w:rsid w:val="004F7C45"/>
    <w:rsid w:val="00500A85"/>
    <w:rsid w:val="00500EE3"/>
    <w:rsid w:val="00502A9B"/>
    <w:rsid w:val="00502C78"/>
    <w:rsid w:val="00503D1E"/>
    <w:rsid w:val="00505311"/>
    <w:rsid w:val="0050586E"/>
    <w:rsid w:val="00511152"/>
    <w:rsid w:val="00512272"/>
    <w:rsid w:val="00512485"/>
    <w:rsid w:val="0051287C"/>
    <w:rsid w:val="00513083"/>
    <w:rsid w:val="00513FFF"/>
    <w:rsid w:val="00514E0D"/>
    <w:rsid w:val="005154A4"/>
    <w:rsid w:val="00517F77"/>
    <w:rsid w:val="005210F7"/>
    <w:rsid w:val="00521F30"/>
    <w:rsid w:val="0052228B"/>
    <w:rsid w:val="00522303"/>
    <w:rsid w:val="00522DAE"/>
    <w:rsid w:val="00524DEC"/>
    <w:rsid w:val="00525E5F"/>
    <w:rsid w:val="00527E56"/>
    <w:rsid w:val="00530DAE"/>
    <w:rsid w:val="00530F99"/>
    <w:rsid w:val="00533169"/>
    <w:rsid w:val="00533CA3"/>
    <w:rsid w:val="00533F72"/>
    <w:rsid w:val="005343C0"/>
    <w:rsid w:val="00534FED"/>
    <w:rsid w:val="0053555E"/>
    <w:rsid w:val="005358DC"/>
    <w:rsid w:val="00535B0F"/>
    <w:rsid w:val="00536108"/>
    <w:rsid w:val="005361A7"/>
    <w:rsid w:val="00536814"/>
    <w:rsid w:val="00537067"/>
    <w:rsid w:val="00542836"/>
    <w:rsid w:val="00543226"/>
    <w:rsid w:val="00544306"/>
    <w:rsid w:val="0054579F"/>
    <w:rsid w:val="005457FA"/>
    <w:rsid w:val="00545A61"/>
    <w:rsid w:val="005461E9"/>
    <w:rsid w:val="005469A9"/>
    <w:rsid w:val="0054734B"/>
    <w:rsid w:val="005475FD"/>
    <w:rsid w:val="005511F5"/>
    <w:rsid w:val="00554E16"/>
    <w:rsid w:val="005557B9"/>
    <w:rsid w:val="005566E1"/>
    <w:rsid w:val="00557332"/>
    <w:rsid w:val="00557F44"/>
    <w:rsid w:val="005601AA"/>
    <w:rsid w:val="0056056A"/>
    <w:rsid w:val="00560944"/>
    <w:rsid w:val="00562BEA"/>
    <w:rsid w:val="00563987"/>
    <w:rsid w:val="00564DB1"/>
    <w:rsid w:val="00565A60"/>
    <w:rsid w:val="0056642D"/>
    <w:rsid w:val="005674EC"/>
    <w:rsid w:val="0057097F"/>
    <w:rsid w:val="0057708E"/>
    <w:rsid w:val="005801B7"/>
    <w:rsid w:val="0058160A"/>
    <w:rsid w:val="0058221B"/>
    <w:rsid w:val="00582C24"/>
    <w:rsid w:val="00582FC7"/>
    <w:rsid w:val="00583B1C"/>
    <w:rsid w:val="005848CA"/>
    <w:rsid w:val="0058617E"/>
    <w:rsid w:val="00591501"/>
    <w:rsid w:val="005926D4"/>
    <w:rsid w:val="00593281"/>
    <w:rsid w:val="00595739"/>
    <w:rsid w:val="00597CF1"/>
    <w:rsid w:val="005A121D"/>
    <w:rsid w:val="005A13D0"/>
    <w:rsid w:val="005A1459"/>
    <w:rsid w:val="005A22BF"/>
    <w:rsid w:val="005A2D2A"/>
    <w:rsid w:val="005A3793"/>
    <w:rsid w:val="005A496B"/>
    <w:rsid w:val="005A6784"/>
    <w:rsid w:val="005A73E8"/>
    <w:rsid w:val="005A7B5F"/>
    <w:rsid w:val="005B13E1"/>
    <w:rsid w:val="005B21DC"/>
    <w:rsid w:val="005B3E86"/>
    <w:rsid w:val="005B43E4"/>
    <w:rsid w:val="005B4406"/>
    <w:rsid w:val="005B67FA"/>
    <w:rsid w:val="005B6FFD"/>
    <w:rsid w:val="005B78DA"/>
    <w:rsid w:val="005C0B0B"/>
    <w:rsid w:val="005C3CB3"/>
    <w:rsid w:val="005C43D1"/>
    <w:rsid w:val="005C43EF"/>
    <w:rsid w:val="005C4E9A"/>
    <w:rsid w:val="005C5135"/>
    <w:rsid w:val="005C5C3E"/>
    <w:rsid w:val="005C741E"/>
    <w:rsid w:val="005D0F9B"/>
    <w:rsid w:val="005D1886"/>
    <w:rsid w:val="005D218D"/>
    <w:rsid w:val="005D269B"/>
    <w:rsid w:val="005D40C3"/>
    <w:rsid w:val="005D42F4"/>
    <w:rsid w:val="005D6735"/>
    <w:rsid w:val="005D6950"/>
    <w:rsid w:val="005E0207"/>
    <w:rsid w:val="005E1819"/>
    <w:rsid w:val="005E1AD7"/>
    <w:rsid w:val="005E1C6E"/>
    <w:rsid w:val="005E3892"/>
    <w:rsid w:val="005E522C"/>
    <w:rsid w:val="005E641E"/>
    <w:rsid w:val="005E6730"/>
    <w:rsid w:val="005E68E7"/>
    <w:rsid w:val="005E6A95"/>
    <w:rsid w:val="005E6F01"/>
    <w:rsid w:val="005E731F"/>
    <w:rsid w:val="005E75DB"/>
    <w:rsid w:val="005E7D50"/>
    <w:rsid w:val="005E7D7D"/>
    <w:rsid w:val="005F0FCB"/>
    <w:rsid w:val="005F2744"/>
    <w:rsid w:val="005F2981"/>
    <w:rsid w:val="005F35F4"/>
    <w:rsid w:val="005F3B2C"/>
    <w:rsid w:val="005F3EFB"/>
    <w:rsid w:val="005F46A4"/>
    <w:rsid w:val="005F493E"/>
    <w:rsid w:val="005F494A"/>
    <w:rsid w:val="005F5295"/>
    <w:rsid w:val="005F6496"/>
    <w:rsid w:val="005F6A95"/>
    <w:rsid w:val="005F7329"/>
    <w:rsid w:val="005F74F8"/>
    <w:rsid w:val="005F7BB5"/>
    <w:rsid w:val="005F7E80"/>
    <w:rsid w:val="00601628"/>
    <w:rsid w:val="006028BE"/>
    <w:rsid w:val="006030E8"/>
    <w:rsid w:val="00603898"/>
    <w:rsid w:val="006040FF"/>
    <w:rsid w:val="00605DFC"/>
    <w:rsid w:val="00606035"/>
    <w:rsid w:val="006064A4"/>
    <w:rsid w:val="006076D1"/>
    <w:rsid w:val="0061051C"/>
    <w:rsid w:val="00612B87"/>
    <w:rsid w:val="00614137"/>
    <w:rsid w:val="006143E9"/>
    <w:rsid w:val="00614C13"/>
    <w:rsid w:val="006160A5"/>
    <w:rsid w:val="006162ED"/>
    <w:rsid w:val="00616F9E"/>
    <w:rsid w:val="0061717A"/>
    <w:rsid w:val="006175B8"/>
    <w:rsid w:val="006175ED"/>
    <w:rsid w:val="00620BFA"/>
    <w:rsid w:val="006216AF"/>
    <w:rsid w:val="00622092"/>
    <w:rsid w:val="0062378E"/>
    <w:rsid w:val="00623B82"/>
    <w:rsid w:val="00624739"/>
    <w:rsid w:val="00624D67"/>
    <w:rsid w:val="006256B4"/>
    <w:rsid w:val="006270A5"/>
    <w:rsid w:val="006271F3"/>
    <w:rsid w:val="00627C54"/>
    <w:rsid w:val="00627E24"/>
    <w:rsid w:val="00630680"/>
    <w:rsid w:val="00630C20"/>
    <w:rsid w:val="006312C3"/>
    <w:rsid w:val="00631608"/>
    <w:rsid w:val="00632882"/>
    <w:rsid w:val="00632A46"/>
    <w:rsid w:val="00633291"/>
    <w:rsid w:val="00634766"/>
    <w:rsid w:val="00635863"/>
    <w:rsid w:val="00641324"/>
    <w:rsid w:val="006414AC"/>
    <w:rsid w:val="00641636"/>
    <w:rsid w:val="006420BE"/>
    <w:rsid w:val="00642779"/>
    <w:rsid w:val="00642D79"/>
    <w:rsid w:val="006445AD"/>
    <w:rsid w:val="0064566A"/>
    <w:rsid w:val="0064649F"/>
    <w:rsid w:val="00646D1D"/>
    <w:rsid w:val="00646FC3"/>
    <w:rsid w:val="006475A8"/>
    <w:rsid w:val="0064773B"/>
    <w:rsid w:val="00647AA1"/>
    <w:rsid w:val="00647F78"/>
    <w:rsid w:val="00647F7C"/>
    <w:rsid w:val="00651111"/>
    <w:rsid w:val="00651187"/>
    <w:rsid w:val="00652E0A"/>
    <w:rsid w:val="00653AC5"/>
    <w:rsid w:val="00653BE8"/>
    <w:rsid w:val="00654473"/>
    <w:rsid w:val="00654D9B"/>
    <w:rsid w:val="00655255"/>
    <w:rsid w:val="00655D0B"/>
    <w:rsid w:val="00656281"/>
    <w:rsid w:val="00656D86"/>
    <w:rsid w:val="00657641"/>
    <w:rsid w:val="006605F7"/>
    <w:rsid w:val="0066107B"/>
    <w:rsid w:val="006612AD"/>
    <w:rsid w:val="00661553"/>
    <w:rsid w:val="00662C12"/>
    <w:rsid w:val="0066346E"/>
    <w:rsid w:val="00663760"/>
    <w:rsid w:val="006656B9"/>
    <w:rsid w:val="006664D4"/>
    <w:rsid w:val="00670021"/>
    <w:rsid w:val="00670658"/>
    <w:rsid w:val="0067092B"/>
    <w:rsid w:val="00670987"/>
    <w:rsid w:val="00672BF3"/>
    <w:rsid w:val="00672E7B"/>
    <w:rsid w:val="00673C24"/>
    <w:rsid w:val="00675410"/>
    <w:rsid w:val="0067680D"/>
    <w:rsid w:val="0067703B"/>
    <w:rsid w:val="00677FE2"/>
    <w:rsid w:val="006801C1"/>
    <w:rsid w:val="00680A58"/>
    <w:rsid w:val="006818C8"/>
    <w:rsid w:val="0068252B"/>
    <w:rsid w:val="00682D17"/>
    <w:rsid w:val="0068313C"/>
    <w:rsid w:val="00683CFB"/>
    <w:rsid w:val="00686697"/>
    <w:rsid w:val="00687BF9"/>
    <w:rsid w:val="00691F9C"/>
    <w:rsid w:val="00692504"/>
    <w:rsid w:val="00693616"/>
    <w:rsid w:val="006937EE"/>
    <w:rsid w:val="0069469D"/>
    <w:rsid w:val="00694E97"/>
    <w:rsid w:val="00695342"/>
    <w:rsid w:val="00695AB7"/>
    <w:rsid w:val="006A0654"/>
    <w:rsid w:val="006A30B3"/>
    <w:rsid w:val="006A5062"/>
    <w:rsid w:val="006A5770"/>
    <w:rsid w:val="006A581C"/>
    <w:rsid w:val="006A5A07"/>
    <w:rsid w:val="006A5AF3"/>
    <w:rsid w:val="006B0058"/>
    <w:rsid w:val="006B10FB"/>
    <w:rsid w:val="006B20AC"/>
    <w:rsid w:val="006B366E"/>
    <w:rsid w:val="006B372A"/>
    <w:rsid w:val="006B602D"/>
    <w:rsid w:val="006B7D91"/>
    <w:rsid w:val="006C2650"/>
    <w:rsid w:val="006C2865"/>
    <w:rsid w:val="006C2FC3"/>
    <w:rsid w:val="006C3323"/>
    <w:rsid w:val="006C3601"/>
    <w:rsid w:val="006C3A4E"/>
    <w:rsid w:val="006C4038"/>
    <w:rsid w:val="006C548C"/>
    <w:rsid w:val="006C709B"/>
    <w:rsid w:val="006D00D4"/>
    <w:rsid w:val="006D1919"/>
    <w:rsid w:val="006D3D84"/>
    <w:rsid w:val="006D42A8"/>
    <w:rsid w:val="006D443F"/>
    <w:rsid w:val="006D4673"/>
    <w:rsid w:val="006D52F6"/>
    <w:rsid w:val="006D5718"/>
    <w:rsid w:val="006D61B4"/>
    <w:rsid w:val="006D6EA2"/>
    <w:rsid w:val="006D6F12"/>
    <w:rsid w:val="006E0409"/>
    <w:rsid w:val="006E079C"/>
    <w:rsid w:val="006E09E1"/>
    <w:rsid w:val="006E25C2"/>
    <w:rsid w:val="006E2D2B"/>
    <w:rsid w:val="006E2FF0"/>
    <w:rsid w:val="006E3C19"/>
    <w:rsid w:val="006E4014"/>
    <w:rsid w:val="006E5F4C"/>
    <w:rsid w:val="006E6C37"/>
    <w:rsid w:val="006E7018"/>
    <w:rsid w:val="006F1F4E"/>
    <w:rsid w:val="006F38DD"/>
    <w:rsid w:val="006F467C"/>
    <w:rsid w:val="006F4841"/>
    <w:rsid w:val="006F4EA0"/>
    <w:rsid w:val="006F4F40"/>
    <w:rsid w:val="006F64E5"/>
    <w:rsid w:val="006F6A22"/>
    <w:rsid w:val="006F78CF"/>
    <w:rsid w:val="006F7A2E"/>
    <w:rsid w:val="00700E6C"/>
    <w:rsid w:val="00701852"/>
    <w:rsid w:val="00701F1F"/>
    <w:rsid w:val="00702101"/>
    <w:rsid w:val="00702D85"/>
    <w:rsid w:val="00703039"/>
    <w:rsid w:val="00703755"/>
    <w:rsid w:val="00703CB0"/>
    <w:rsid w:val="007048ED"/>
    <w:rsid w:val="007053DC"/>
    <w:rsid w:val="007064DA"/>
    <w:rsid w:val="00707446"/>
    <w:rsid w:val="007105F4"/>
    <w:rsid w:val="00710E5A"/>
    <w:rsid w:val="007111F3"/>
    <w:rsid w:val="00711898"/>
    <w:rsid w:val="00712BD6"/>
    <w:rsid w:val="007135A6"/>
    <w:rsid w:val="00714325"/>
    <w:rsid w:val="00714DE9"/>
    <w:rsid w:val="00715352"/>
    <w:rsid w:val="00715B4C"/>
    <w:rsid w:val="00716B1B"/>
    <w:rsid w:val="00717ED9"/>
    <w:rsid w:val="00721521"/>
    <w:rsid w:val="00722A72"/>
    <w:rsid w:val="00722E2F"/>
    <w:rsid w:val="007241E6"/>
    <w:rsid w:val="00725697"/>
    <w:rsid w:val="00726ACC"/>
    <w:rsid w:val="0072759E"/>
    <w:rsid w:val="00727822"/>
    <w:rsid w:val="007300FA"/>
    <w:rsid w:val="0073095E"/>
    <w:rsid w:val="00731C42"/>
    <w:rsid w:val="0073339F"/>
    <w:rsid w:val="00734517"/>
    <w:rsid w:val="00734B48"/>
    <w:rsid w:val="00734E6A"/>
    <w:rsid w:val="007354E7"/>
    <w:rsid w:val="007356BC"/>
    <w:rsid w:val="00735F37"/>
    <w:rsid w:val="007368F6"/>
    <w:rsid w:val="00736C3D"/>
    <w:rsid w:val="007405F8"/>
    <w:rsid w:val="007419C0"/>
    <w:rsid w:val="00741B26"/>
    <w:rsid w:val="00742F18"/>
    <w:rsid w:val="00743904"/>
    <w:rsid w:val="00743A4C"/>
    <w:rsid w:val="00743BAE"/>
    <w:rsid w:val="00743BE5"/>
    <w:rsid w:val="00743EAD"/>
    <w:rsid w:val="0074531C"/>
    <w:rsid w:val="007454BD"/>
    <w:rsid w:val="007456BF"/>
    <w:rsid w:val="00747D93"/>
    <w:rsid w:val="007503C8"/>
    <w:rsid w:val="00751435"/>
    <w:rsid w:val="007519B3"/>
    <w:rsid w:val="0075220C"/>
    <w:rsid w:val="007523EB"/>
    <w:rsid w:val="007523F3"/>
    <w:rsid w:val="00752847"/>
    <w:rsid w:val="00755C32"/>
    <w:rsid w:val="00755EB1"/>
    <w:rsid w:val="007565E1"/>
    <w:rsid w:val="007571DD"/>
    <w:rsid w:val="007626AF"/>
    <w:rsid w:val="007629A6"/>
    <w:rsid w:val="007632A0"/>
    <w:rsid w:val="0076337C"/>
    <w:rsid w:val="00763814"/>
    <w:rsid w:val="007642DD"/>
    <w:rsid w:val="00765EEA"/>
    <w:rsid w:val="007668EA"/>
    <w:rsid w:val="00767616"/>
    <w:rsid w:val="00770129"/>
    <w:rsid w:val="0077013C"/>
    <w:rsid w:val="007708BA"/>
    <w:rsid w:val="00770C76"/>
    <w:rsid w:val="00771814"/>
    <w:rsid w:val="0077357C"/>
    <w:rsid w:val="00775469"/>
    <w:rsid w:val="007758E2"/>
    <w:rsid w:val="00781689"/>
    <w:rsid w:val="00783149"/>
    <w:rsid w:val="00783195"/>
    <w:rsid w:val="00783666"/>
    <w:rsid w:val="007841BD"/>
    <w:rsid w:val="00785D2D"/>
    <w:rsid w:val="0078656D"/>
    <w:rsid w:val="0078661B"/>
    <w:rsid w:val="007878B6"/>
    <w:rsid w:val="0079107F"/>
    <w:rsid w:val="0079214F"/>
    <w:rsid w:val="00792A72"/>
    <w:rsid w:val="00792BEF"/>
    <w:rsid w:val="00792D24"/>
    <w:rsid w:val="00794541"/>
    <w:rsid w:val="007945DD"/>
    <w:rsid w:val="00795816"/>
    <w:rsid w:val="007A0318"/>
    <w:rsid w:val="007A2391"/>
    <w:rsid w:val="007A3130"/>
    <w:rsid w:val="007A34D2"/>
    <w:rsid w:val="007A65A0"/>
    <w:rsid w:val="007A7F97"/>
    <w:rsid w:val="007B0388"/>
    <w:rsid w:val="007B096E"/>
    <w:rsid w:val="007B1B7E"/>
    <w:rsid w:val="007B289C"/>
    <w:rsid w:val="007B3DC5"/>
    <w:rsid w:val="007B593E"/>
    <w:rsid w:val="007B5BE6"/>
    <w:rsid w:val="007B654B"/>
    <w:rsid w:val="007B7A1D"/>
    <w:rsid w:val="007B7CF3"/>
    <w:rsid w:val="007C083A"/>
    <w:rsid w:val="007C0E66"/>
    <w:rsid w:val="007C1428"/>
    <w:rsid w:val="007C152A"/>
    <w:rsid w:val="007C287C"/>
    <w:rsid w:val="007C3D61"/>
    <w:rsid w:val="007C4A4D"/>
    <w:rsid w:val="007C5CB7"/>
    <w:rsid w:val="007C62C7"/>
    <w:rsid w:val="007D10E2"/>
    <w:rsid w:val="007D14D2"/>
    <w:rsid w:val="007D1A24"/>
    <w:rsid w:val="007D1EB3"/>
    <w:rsid w:val="007D3493"/>
    <w:rsid w:val="007D42A7"/>
    <w:rsid w:val="007D55AF"/>
    <w:rsid w:val="007D5862"/>
    <w:rsid w:val="007D6067"/>
    <w:rsid w:val="007D6AF9"/>
    <w:rsid w:val="007D6ECF"/>
    <w:rsid w:val="007D6FD0"/>
    <w:rsid w:val="007D7025"/>
    <w:rsid w:val="007D794A"/>
    <w:rsid w:val="007E207A"/>
    <w:rsid w:val="007E37A3"/>
    <w:rsid w:val="007E396B"/>
    <w:rsid w:val="007E3E02"/>
    <w:rsid w:val="007E3E11"/>
    <w:rsid w:val="007E3F52"/>
    <w:rsid w:val="007E5BD8"/>
    <w:rsid w:val="007E5EFA"/>
    <w:rsid w:val="007E60C4"/>
    <w:rsid w:val="007E6EE4"/>
    <w:rsid w:val="007E77B6"/>
    <w:rsid w:val="007F022C"/>
    <w:rsid w:val="007F0B6D"/>
    <w:rsid w:val="007F0D40"/>
    <w:rsid w:val="007F1102"/>
    <w:rsid w:val="007F1612"/>
    <w:rsid w:val="007F509B"/>
    <w:rsid w:val="007F552E"/>
    <w:rsid w:val="007F563F"/>
    <w:rsid w:val="007F5947"/>
    <w:rsid w:val="007F5D19"/>
    <w:rsid w:val="007F6CB8"/>
    <w:rsid w:val="007F7520"/>
    <w:rsid w:val="008000B1"/>
    <w:rsid w:val="00800AFD"/>
    <w:rsid w:val="008010E3"/>
    <w:rsid w:val="00802082"/>
    <w:rsid w:val="00804397"/>
    <w:rsid w:val="008062B3"/>
    <w:rsid w:val="008076EE"/>
    <w:rsid w:val="00810739"/>
    <w:rsid w:val="008109E8"/>
    <w:rsid w:val="00810D70"/>
    <w:rsid w:val="00811440"/>
    <w:rsid w:val="00814277"/>
    <w:rsid w:val="0081575B"/>
    <w:rsid w:val="008162CF"/>
    <w:rsid w:val="00816992"/>
    <w:rsid w:val="00816BDC"/>
    <w:rsid w:val="00816E0B"/>
    <w:rsid w:val="00817A39"/>
    <w:rsid w:val="0082037A"/>
    <w:rsid w:val="0082128B"/>
    <w:rsid w:val="00821910"/>
    <w:rsid w:val="00822ED7"/>
    <w:rsid w:val="008249B9"/>
    <w:rsid w:val="00825B7B"/>
    <w:rsid w:val="00826CEF"/>
    <w:rsid w:val="008303DC"/>
    <w:rsid w:val="00830A11"/>
    <w:rsid w:val="00830BC2"/>
    <w:rsid w:val="008325F3"/>
    <w:rsid w:val="0083301F"/>
    <w:rsid w:val="00834AF3"/>
    <w:rsid w:val="00835202"/>
    <w:rsid w:val="00835A2F"/>
    <w:rsid w:val="00835BDD"/>
    <w:rsid w:val="00835F3E"/>
    <w:rsid w:val="00836946"/>
    <w:rsid w:val="00836A72"/>
    <w:rsid w:val="00836C9E"/>
    <w:rsid w:val="008370B5"/>
    <w:rsid w:val="0084075C"/>
    <w:rsid w:val="00840847"/>
    <w:rsid w:val="00840B53"/>
    <w:rsid w:val="00842AE4"/>
    <w:rsid w:val="00844E07"/>
    <w:rsid w:val="00845CDA"/>
    <w:rsid w:val="00846A5E"/>
    <w:rsid w:val="00846E75"/>
    <w:rsid w:val="00847653"/>
    <w:rsid w:val="008479B7"/>
    <w:rsid w:val="00850AA6"/>
    <w:rsid w:val="00850E6E"/>
    <w:rsid w:val="008517E1"/>
    <w:rsid w:val="0085389A"/>
    <w:rsid w:val="008538E1"/>
    <w:rsid w:val="00854C14"/>
    <w:rsid w:val="00854E97"/>
    <w:rsid w:val="00856856"/>
    <w:rsid w:val="00856B8B"/>
    <w:rsid w:val="00856DE5"/>
    <w:rsid w:val="00861A2C"/>
    <w:rsid w:val="00862896"/>
    <w:rsid w:val="00862D91"/>
    <w:rsid w:val="00863726"/>
    <w:rsid w:val="00863CFE"/>
    <w:rsid w:val="00863F62"/>
    <w:rsid w:val="0086432C"/>
    <w:rsid w:val="00864E9F"/>
    <w:rsid w:val="0086656E"/>
    <w:rsid w:val="0086663D"/>
    <w:rsid w:val="008727B6"/>
    <w:rsid w:val="00872A65"/>
    <w:rsid w:val="0087350C"/>
    <w:rsid w:val="00873F7E"/>
    <w:rsid w:val="0087407B"/>
    <w:rsid w:val="00874F5C"/>
    <w:rsid w:val="008756F5"/>
    <w:rsid w:val="008767E7"/>
    <w:rsid w:val="00876B71"/>
    <w:rsid w:val="00876E0F"/>
    <w:rsid w:val="0088142E"/>
    <w:rsid w:val="008823CA"/>
    <w:rsid w:val="008827C3"/>
    <w:rsid w:val="00884549"/>
    <w:rsid w:val="00884E5E"/>
    <w:rsid w:val="00885457"/>
    <w:rsid w:val="00885CB0"/>
    <w:rsid w:val="00885EB8"/>
    <w:rsid w:val="00887E84"/>
    <w:rsid w:val="0089017D"/>
    <w:rsid w:val="00890DF1"/>
    <w:rsid w:val="00892C5C"/>
    <w:rsid w:val="00895025"/>
    <w:rsid w:val="00896DF0"/>
    <w:rsid w:val="0089777D"/>
    <w:rsid w:val="008A005F"/>
    <w:rsid w:val="008A0C19"/>
    <w:rsid w:val="008A0D8F"/>
    <w:rsid w:val="008A1DEE"/>
    <w:rsid w:val="008A25F0"/>
    <w:rsid w:val="008A27C6"/>
    <w:rsid w:val="008A43C8"/>
    <w:rsid w:val="008A56BF"/>
    <w:rsid w:val="008A735F"/>
    <w:rsid w:val="008A7632"/>
    <w:rsid w:val="008B0721"/>
    <w:rsid w:val="008B18F0"/>
    <w:rsid w:val="008B236D"/>
    <w:rsid w:val="008B2B32"/>
    <w:rsid w:val="008B3738"/>
    <w:rsid w:val="008B3862"/>
    <w:rsid w:val="008B561A"/>
    <w:rsid w:val="008B5A47"/>
    <w:rsid w:val="008B6479"/>
    <w:rsid w:val="008B675F"/>
    <w:rsid w:val="008B69F1"/>
    <w:rsid w:val="008C0044"/>
    <w:rsid w:val="008C07EA"/>
    <w:rsid w:val="008C2778"/>
    <w:rsid w:val="008C2EE2"/>
    <w:rsid w:val="008C3884"/>
    <w:rsid w:val="008C3B61"/>
    <w:rsid w:val="008C4E79"/>
    <w:rsid w:val="008C4F6B"/>
    <w:rsid w:val="008C5160"/>
    <w:rsid w:val="008C6D9B"/>
    <w:rsid w:val="008C76E5"/>
    <w:rsid w:val="008C7CC6"/>
    <w:rsid w:val="008C7D86"/>
    <w:rsid w:val="008D0726"/>
    <w:rsid w:val="008D1390"/>
    <w:rsid w:val="008D42DC"/>
    <w:rsid w:val="008D6354"/>
    <w:rsid w:val="008D7C68"/>
    <w:rsid w:val="008D7D3F"/>
    <w:rsid w:val="008D7E7B"/>
    <w:rsid w:val="008E076D"/>
    <w:rsid w:val="008E2D3C"/>
    <w:rsid w:val="008E2E4A"/>
    <w:rsid w:val="008E4CDA"/>
    <w:rsid w:val="008E53A6"/>
    <w:rsid w:val="008E546D"/>
    <w:rsid w:val="008E6533"/>
    <w:rsid w:val="008E6AD0"/>
    <w:rsid w:val="008E7738"/>
    <w:rsid w:val="008E774E"/>
    <w:rsid w:val="008F03B0"/>
    <w:rsid w:val="008F11F4"/>
    <w:rsid w:val="008F1D9C"/>
    <w:rsid w:val="008F2581"/>
    <w:rsid w:val="008F3E40"/>
    <w:rsid w:val="008F4AA8"/>
    <w:rsid w:val="008F6753"/>
    <w:rsid w:val="008F70E3"/>
    <w:rsid w:val="00900EA6"/>
    <w:rsid w:val="00901623"/>
    <w:rsid w:val="009029B7"/>
    <w:rsid w:val="00903E51"/>
    <w:rsid w:val="009040BA"/>
    <w:rsid w:val="0090693E"/>
    <w:rsid w:val="00906D23"/>
    <w:rsid w:val="00907ABC"/>
    <w:rsid w:val="00911B30"/>
    <w:rsid w:val="0091336E"/>
    <w:rsid w:val="0091439B"/>
    <w:rsid w:val="00914680"/>
    <w:rsid w:val="00914723"/>
    <w:rsid w:val="00914C38"/>
    <w:rsid w:val="00915B3F"/>
    <w:rsid w:val="009162E2"/>
    <w:rsid w:val="00916A44"/>
    <w:rsid w:val="009179E5"/>
    <w:rsid w:val="00920876"/>
    <w:rsid w:val="00920A6B"/>
    <w:rsid w:val="00921DB6"/>
    <w:rsid w:val="009245E0"/>
    <w:rsid w:val="00924688"/>
    <w:rsid w:val="009254E4"/>
    <w:rsid w:val="00926325"/>
    <w:rsid w:val="009267FE"/>
    <w:rsid w:val="00926D44"/>
    <w:rsid w:val="00931530"/>
    <w:rsid w:val="00931F29"/>
    <w:rsid w:val="00932077"/>
    <w:rsid w:val="00934D04"/>
    <w:rsid w:val="009417D8"/>
    <w:rsid w:val="00942A98"/>
    <w:rsid w:val="00943B38"/>
    <w:rsid w:val="00943F63"/>
    <w:rsid w:val="009441D1"/>
    <w:rsid w:val="00944230"/>
    <w:rsid w:val="00944EC0"/>
    <w:rsid w:val="00945B0C"/>
    <w:rsid w:val="00947810"/>
    <w:rsid w:val="00947AB8"/>
    <w:rsid w:val="00951D7F"/>
    <w:rsid w:val="009523F8"/>
    <w:rsid w:val="009535A4"/>
    <w:rsid w:val="00953701"/>
    <w:rsid w:val="00954713"/>
    <w:rsid w:val="0095656F"/>
    <w:rsid w:val="009565F8"/>
    <w:rsid w:val="00956CF9"/>
    <w:rsid w:val="0095775C"/>
    <w:rsid w:val="00957EA7"/>
    <w:rsid w:val="009605DA"/>
    <w:rsid w:val="00961039"/>
    <w:rsid w:val="0096103D"/>
    <w:rsid w:val="00961052"/>
    <w:rsid w:val="00961495"/>
    <w:rsid w:val="00962274"/>
    <w:rsid w:val="009622D6"/>
    <w:rsid w:val="009622FD"/>
    <w:rsid w:val="009629B0"/>
    <w:rsid w:val="009635C3"/>
    <w:rsid w:val="00963893"/>
    <w:rsid w:val="00963B3B"/>
    <w:rsid w:val="00965304"/>
    <w:rsid w:val="009653A0"/>
    <w:rsid w:val="00965629"/>
    <w:rsid w:val="00965C42"/>
    <w:rsid w:val="009663F8"/>
    <w:rsid w:val="009664A9"/>
    <w:rsid w:val="00967A41"/>
    <w:rsid w:val="0097070F"/>
    <w:rsid w:val="009711A3"/>
    <w:rsid w:val="0097125F"/>
    <w:rsid w:val="00971BF1"/>
    <w:rsid w:val="00972A01"/>
    <w:rsid w:val="00972E57"/>
    <w:rsid w:val="00972E68"/>
    <w:rsid w:val="00972EF4"/>
    <w:rsid w:val="00973938"/>
    <w:rsid w:val="00975CB0"/>
    <w:rsid w:val="009805EB"/>
    <w:rsid w:val="0098076D"/>
    <w:rsid w:val="0098123A"/>
    <w:rsid w:val="00981251"/>
    <w:rsid w:val="009815B8"/>
    <w:rsid w:val="009823A1"/>
    <w:rsid w:val="00982B88"/>
    <w:rsid w:val="009831EC"/>
    <w:rsid w:val="00983DA8"/>
    <w:rsid w:val="00984A4B"/>
    <w:rsid w:val="009852E8"/>
    <w:rsid w:val="00985D0C"/>
    <w:rsid w:val="00985D6A"/>
    <w:rsid w:val="0098609B"/>
    <w:rsid w:val="00987CAC"/>
    <w:rsid w:val="00990C37"/>
    <w:rsid w:val="00992954"/>
    <w:rsid w:val="00993B3D"/>
    <w:rsid w:val="00993D6F"/>
    <w:rsid w:val="00993D95"/>
    <w:rsid w:val="00993E8D"/>
    <w:rsid w:val="00993F62"/>
    <w:rsid w:val="009953BF"/>
    <w:rsid w:val="0099570A"/>
    <w:rsid w:val="00996441"/>
    <w:rsid w:val="00996530"/>
    <w:rsid w:val="0099708A"/>
    <w:rsid w:val="00997B08"/>
    <w:rsid w:val="009A03AB"/>
    <w:rsid w:val="009A0CD5"/>
    <w:rsid w:val="009A0D45"/>
    <w:rsid w:val="009A0DDC"/>
    <w:rsid w:val="009A304F"/>
    <w:rsid w:val="009A54CF"/>
    <w:rsid w:val="009A5631"/>
    <w:rsid w:val="009A5BA9"/>
    <w:rsid w:val="009A615B"/>
    <w:rsid w:val="009A6C44"/>
    <w:rsid w:val="009A720C"/>
    <w:rsid w:val="009A7734"/>
    <w:rsid w:val="009A781A"/>
    <w:rsid w:val="009A7BB6"/>
    <w:rsid w:val="009B002D"/>
    <w:rsid w:val="009B0254"/>
    <w:rsid w:val="009B0607"/>
    <w:rsid w:val="009B0717"/>
    <w:rsid w:val="009B1062"/>
    <w:rsid w:val="009B18E2"/>
    <w:rsid w:val="009B2B26"/>
    <w:rsid w:val="009B60B8"/>
    <w:rsid w:val="009B76B6"/>
    <w:rsid w:val="009B7B61"/>
    <w:rsid w:val="009C03B6"/>
    <w:rsid w:val="009C07CB"/>
    <w:rsid w:val="009C0BC6"/>
    <w:rsid w:val="009C17FB"/>
    <w:rsid w:val="009C273E"/>
    <w:rsid w:val="009C333F"/>
    <w:rsid w:val="009C4E12"/>
    <w:rsid w:val="009C52ED"/>
    <w:rsid w:val="009C5CCB"/>
    <w:rsid w:val="009C6BC0"/>
    <w:rsid w:val="009D029E"/>
    <w:rsid w:val="009D0507"/>
    <w:rsid w:val="009D0FBE"/>
    <w:rsid w:val="009D15CF"/>
    <w:rsid w:val="009D18C7"/>
    <w:rsid w:val="009D38F0"/>
    <w:rsid w:val="009D5A55"/>
    <w:rsid w:val="009D5DAB"/>
    <w:rsid w:val="009D639D"/>
    <w:rsid w:val="009E0390"/>
    <w:rsid w:val="009E0994"/>
    <w:rsid w:val="009E0C5B"/>
    <w:rsid w:val="009E1876"/>
    <w:rsid w:val="009E1AD7"/>
    <w:rsid w:val="009E2123"/>
    <w:rsid w:val="009E2A20"/>
    <w:rsid w:val="009E2E2D"/>
    <w:rsid w:val="009E334D"/>
    <w:rsid w:val="009E5BF1"/>
    <w:rsid w:val="009E5E09"/>
    <w:rsid w:val="009E615A"/>
    <w:rsid w:val="009E7973"/>
    <w:rsid w:val="009E7A49"/>
    <w:rsid w:val="009E7B2E"/>
    <w:rsid w:val="009E7D26"/>
    <w:rsid w:val="009F079F"/>
    <w:rsid w:val="009F0896"/>
    <w:rsid w:val="009F1088"/>
    <w:rsid w:val="009F19C7"/>
    <w:rsid w:val="009F2CC6"/>
    <w:rsid w:val="009F4C09"/>
    <w:rsid w:val="00A00454"/>
    <w:rsid w:val="00A01ED4"/>
    <w:rsid w:val="00A05965"/>
    <w:rsid w:val="00A06322"/>
    <w:rsid w:val="00A0657F"/>
    <w:rsid w:val="00A070BB"/>
    <w:rsid w:val="00A11865"/>
    <w:rsid w:val="00A122E3"/>
    <w:rsid w:val="00A129AF"/>
    <w:rsid w:val="00A13726"/>
    <w:rsid w:val="00A13937"/>
    <w:rsid w:val="00A13EF4"/>
    <w:rsid w:val="00A15DF4"/>
    <w:rsid w:val="00A1775A"/>
    <w:rsid w:val="00A1785D"/>
    <w:rsid w:val="00A17987"/>
    <w:rsid w:val="00A203BB"/>
    <w:rsid w:val="00A21887"/>
    <w:rsid w:val="00A22460"/>
    <w:rsid w:val="00A228BF"/>
    <w:rsid w:val="00A25636"/>
    <w:rsid w:val="00A27612"/>
    <w:rsid w:val="00A27E3C"/>
    <w:rsid w:val="00A3034B"/>
    <w:rsid w:val="00A319D2"/>
    <w:rsid w:val="00A32E40"/>
    <w:rsid w:val="00A369F5"/>
    <w:rsid w:val="00A36ABC"/>
    <w:rsid w:val="00A36D6B"/>
    <w:rsid w:val="00A451A9"/>
    <w:rsid w:val="00A468CC"/>
    <w:rsid w:val="00A468F0"/>
    <w:rsid w:val="00A5039C"/>
    <w:rsid w:val="00A52EF2"/>
    <w:rsid w:val="00A537B5"/>
    <w:rsid w:val="00A55CEA"/>
    <w:rsid w:val="00A56C77"/>
    <w:rsid w:val="00A572B6"/>
    <w:rsid w:val="00A601DF"/>
    <w:rsid w:val="00A60C07"/>
    <w:rsid w:val="00A6171A"/>
    <w:rsid w:val="00A62899"/>
    <w:rsid w:val="00A62977"/>
    <w:rsid w:val="00A62CD9"/>
    <w:rsid w:val="00A63071"/>
    <w:rsid w:val="00A6718F"/>
    <w:rsid w:val="00A67CF1"/>
    <w:rsid w:val="00A70C7B"/>
    <w:rsid w:val="00A71043"/>
    <w:rsid w:val="00A711CC"/>
    <w:rsid w:val="00A71A70"/>
    <w:rsid w:val="00A7385B"/>
    <w:rsid w:val="00A73CA8"/>
    <w:rsid w:val="00A74C8F"/>
    <w:rsid w:val="00A752B1"/>
    <w:rsid w:val="00A767A2"/>
    <w:rsid w:val="00A77DD2"/>
    <w:rsid w:val="00A800A4"/>
    <w:rsid w:val="00A85962"/>
    <w:rsid w:val="00A86E78"/>
    <w:rsid w:val="00A87877"/>
    <w:rsid w:val="00A87D63"/>
    <w:rsid w:val="00A901F0"/>
    <w:rsid w:val="00A90F7B"/>
    <w:rsid w:val="00A9116F"/>
    <w:rsid w:val="00A91E8C"/>
    <w:rsid w:val="00A92678"/>
    <w:rsid w:val="00A940C7"/>
    <w:rsid w:val="00A95441"/>
    <w:rsid w:val="00A966D6"/>
    <w:rsid w:val="00A96D88"/>
    <w:rsid w:val="00AA224D"/>
    <w:rsid w:val="00AA2FA2"/>
    <w:rsid w:val="00AA5FFE"/>
    <w:rsid w:val="00AA7D5C"/>
    <w:rsid w:val="00AB04FD"/>
    <w:rsid w:val="00AB0DFD"/>
    <w:rsid w:val="00AB25C6"/>
    <w:rsid w:val="00AB2EDE"/>
    <w:rsid w:val="00AB35AE"/>
    <w:rsid w:val="00AB40D7"/>
    <w:rsid w:val="00AB5C17"/>
    <w:rsid w:val="00AB6BCC"/>
    <w:rsid w:val="00AB7084"/>
    <w:rsid w:val="00AB78F0"/>
    <w:rsid w:val="00AB7B1A"/>
    <w:rsid w:val="00AC290E"/>
    <w:rsid w:val="00AC29D9"/>
    <w:rsid w:val="00AC4AEF"/>
    <w:rsid w:val="00AC77D8"/>
    <w:rsid w:val="00AD0BAD"/>
    <w:rsid w:val="00AD26D6"/>
    <w:rsid w:val="00AD2F40"/>
    <w:rsid w:val="00AD3194"/>
    <w:rsid w:val="00AD347F"/>
    <w:rsid w:val="00AD3A67"/>
    <w:rsid w:val="00AD4422"/>
    <w:rsid w:val="00AD6808"/>
    <w:rsid w:val="00AD6A96"/>
    <w:rsid w:val="00AD730B"/>
    <w:rsid w:val="00AE0E8B"/>
    <w:rsid w:val="00AE1B26"/>
    <w:rsid w:val="00AE483A"/>
    <w:rsid w:val="00AE4FB3"/>
    <w:rsid w:val="00AE5694"/>
    <w:rsid w:val="00AE6262"/>
    <w:rsid w:val="00AF0726"/>
    <w:rsid w:val="00AF09F5"/>
    <w:rsid w:val="00AF12EF"/>
    <w:rsid w:val="00AF1E8A"/>
    <w:rsid w:val="00AF2E75"/>
    <w:rsid w:val="00AF58FA"/>
    <w:rsid w:val="00AF7F46"/>
    <w:rsid w:val="00B000B3"/>
    <w:rsid w:val="00B04CE2"/>
    <w:rsid w:val="00B05331"/>
    <w:rsid w:val="00B05770"/>
    <w:rsid w:val="00B05E6B"/>
    <w:rsid w:val="00B077E9"/>
    <w:rsid w:val="00B07ADE"/>
    <w:rsid w:val="00B1241C"/>
    <w:rsid w:val="00B139C9"/>
    <w:rsid w:val="00B14F0D"/>
    <w:rsid w:val="00B16A30"/>
    <w:rsid w:val="00B16ACB"/>
    <w:rsid w:val="00B17860"/>
    <w:rsid w:val="00B17ECB"/>
    <w:rsid w:val="00B20171"/>
    <w:rsid w:val="00B203B2"/>
    <w:rsid w:val="00B20C43"/>
    <w:rsid w:val="00B20FF5"/>
    <w:rsid w:val="00B2334F"/>
    <w:rsid w:val="00B2533E"/>
    <w:rsid w:val="00B255C0"/>
    <w:rsid w:val="00B256DE"/>
    <w:rsid w:val="00B261EE"/>
    <w:rsid w:val="00B31593"/>
    <w:rsid w:val="00B31D19"/>
    <w:rsid w:val="00B31F70"/>
    <w:rsid w:val="00B3244E"/>
    <w:rsid w:val="00B332C3"/>
    <w:rsid w:val="00B336EF"/>
    <w:rsid w:val="00B350AF"/>
    <w:rsid w:val="00B358E7"/>
    <w:rsid w:val="00B35B4B"/>
    <w:rsid w:val="00B36077"/>
    <w:rsid w:val="00B37C93"/>
    <w:rsid w:val="00B4069C"/>
    <w:rsid w:val="00B40A28"/>
    <w:rsid w:val="00B40FC1"/>
    <w:rsid w:val="00B42AF8"/>
    <w:rsid w:val="00B42B9D"/>
    <w:rsid w:val="00B448A0"/>
    <w:rsid w:val="00B44A74"/>
    <w:rsid w:val="00B44AE0"/>
    <w:rsid w:val="00B4684A"/>
    <w:rsid w:val="00B47529"/>
    <w:rsid w:val="00B47A1A"/>
    <w:rsid w:val="00B521DD"/>
    <w:rsid w:val="00B5224F"/>
    <w:rsid w:val="00B52C86"/>
    <w:rsid w:val="00B53BE1"/>
    <w:rsid w:val="00B5516F"/>
    <w:rsid w:val="00B56B65"/>
    <w:rsid w:val="00B5769D"/>
    <w:rsid w:val="00B601F1"/>
    <w:rsid w:val="00B63097"/>
    <w:rsid w:val="00B64F75"/>
    <w:rsid w:val="00B65223"/>
    <w:rsid w:val="00B662BB"/>
    <w:rsid w:val="00B667D2"/>
    <w:rsid w:val="00B67073"/>
    <w:rsid w:val="00B678FD"/>
    <w:rsid w:val="00B67BA3"/>
    <w:rsid w:val="00B7098E"/>
    <w:rsid w:val="00B71006"/>
    <w:rsid w:val="00B719FF"/>
    <w:rsid w:val="00B7265D"/>
    <w:rsid w:val="00B733D8"/>
    <w:rsid w:val="00B74976"/>
    <w:rsid w:val="00B74BC0"/>
    <w:rsid w:val="00B75326"/>
    <w:rsid w:val="00B75DAC"/>
    <w:rsid w:val="00B76CA1"/>
    <w:rsid w:val="00B77A26"/>
    <w:rsid w:val="00B80011"/>
    <w:rsid w:val="00B804ED"/>
    <w:rsid w:val="00B81154"/>
    <w:rsid w:val="00B817C2"/>
    <w:rsid w:val="00B81E23"/>
    <w:rsid w:val="00B82747"/>
    <w:rsid w:val="00B83198"/>
    <w:rsid w:val="00B8353E"/>
    <w:rsid w:val="00B84778"/>
    <w:rsid w:val="00B84CF2"/>
    <w:rsid w:val="00B929E6"/>
    <w:rsid w:val="00B938DE"/>
    <w:rsid w:val="00B93994"/>
    <w:rsid w:val="00B946CB"/>
    <w:rsid w:val="00B95633"/>
    <w:rsid w:val="00B9578B"/>
    <w:rsid w:val="00BA003F"/>
    <w:rsid w:val="00BA07A7"/>
    <w:rsid w:val="00BA18A8"/>
    <w:rsid w:val="00BA1978"/>
    <w:rsid w:val="00BA4003"/>
    <w:rsid w:val="00BA54BE"/>
    <w:rsid w:val="00BA66E7"/>
    <w:rsid w:val="00BA73D9"/>
    <w:rsid w:val="00BB00B7"/>
    <w:rsid w:val="00BB4DF8"/>
    <w:rsid w:val="00BB519D"/>
    <w:rsid w:val="00BB604F"/>
    <w:rsid w:val="00BB6412"/>
    <w:rsid w:val="00BB78B6"/>
    <w:rsid w:val="00BC025F"/>
    <w:rsid w:val="00BC0C1B"/>
    <w:rsid w:val="00BC1EE0"/>
    <w:rsid w:val="00BC2BCA"/>
    <w:rsid w:val="00BC2E99"/>
    <w:rsid w:val="00BC3811"/>
    <w:rsid w:val="00BC3B3D"/>
    <w:rsid w:val="00BC4785"/>
    <w:rsid w:val="00BC49C2"/>
    <w:rsid w:val="00BC4D11"/>
    <w:rsid w:val="00BC5540"/>
    <w:rsid w:val="00BC6CA2"/>
    <w:rsid w:val="00BD040D"/>
    <w:rsid w:val="00BD07C7"/>
    <w:rsid w:val="00BD0B79"/>
    <w:rsid w:val="00BD2736"/>
    <w:rsid w:val="00BD3EEC"/>
    <w:rsid w:val="00BD4900"/>
    <w:rsid w:val="00BD5AC9"/>
    <w:rsid w:val="00BD5C81"/>
    <w:rsid w:val="00BD7D14"/>
    <w:rsid w:val="00BE1D79"/>
    <w:rsid w:val="00BE2284"/>
    <w:rsid w:val="00BE2900"/>
    <w:rsid w:val="00BE2DD2"/>
    <w:rsid w:val="00BE35D0"/>
    <w:rsid w:val="00BE4FA6"/>
    <w:rsid w:val="00BE51D2"/>
    <w:rsid w:val="00BE6C88"/>
    <w:rsid w:val="00BE73B6"/>
    <w:rsid w:val="00BF0043"/>
    <w:rsid w:val="00BF0125"/>
    <w:rsid w:val="00BF0946"/>
    <w:rsid w:val="00BF1E35"/>
    <w:rsid w:val="00BF451E"/>
    <w:rsid w:val="00BF5442"/>
    <w:rsid w:val="00BF6C38"/>
    <w:rsid w:val="00C00CCF"/>
    <w:rsid w:val="00C0128A"/>
    <w:rsid w:val="00C03C80"/>
    <w:rsid w:val="00C04FE9"/>
    <w:rsid w:val="00C05EF9"/>
    <w:rsid w:val="00C06370"/>
    <w:rsid w:val="00C066A5"/>
    <w:rsid w:val="00C0693C"/>
    <w:rsid w:val="00C06FDC"/>
    <w:rsid w:val="00C078B1"/>
    <w:rsid w:val="00C07A8C"/>
    <w:rsid w:val="00C10613"/>
    <w:rsid w:val="00C109EC"/>
    <w:rsid w:val="00C10A86"/>
    <w:rsid w:val="00C11BD4"/>
    <w:rsid w:val="00C12F31"/>
    <w:rsid w:val="00C13018"/>
    <w:rsid w:val="00C13BAF"/>
    <w:rsid w:val="00C13C2B"/>
    <w:rsid w:val="00C13CD1"/>
    <w:rsid w:val="00C13EFF"/>
    <w:rsid w:val="00C143E4"/>
    <w:rsid w:val="00C14A96"/>
    <w:rsid w:val="00C17D9B"/>
    <w:rsid w:val="00C17ED2"/>
    <w:rsid w:val="00C205F5"/>
    <w:rsid w:val="00C2220C"/>
    <w:rsid w:val="00C237D7"/>
    <w:rsid w:val="00C25118"/>
    <w:rsid w:val="00C25CAA"/>
    <w:rsid w:val="00C2685B"/>
    <w:rsid w:val="00C3100D"/>
    <w:rsid w:val="00C324DB"/>
    <w:rsid w:val="00C32BC5"/>
    <w:rsid w:val="00C34270"/>
    <w:rsid w:val="00C34766"/>
    <w:rsid w:val="00C34AFA"/>
    <w:rsid w:val="00C352AA"/>
    <w:rsid w:val="00C37567"/>
    <w:rsid w:val="00C402DC"/>
    <w:rsid w:val="00C41657"/>
    <w:rsid w:val="00C430BB"/>
    <w:rsid w:val="00C43162"/>
    <w:rsid w:val="00C43207"/>
    <w:rsid w:val="00C433C3"/>
    <w:rsid w:val="00C435AC"/>
    <w:rsid w:val="00C452B8"/>
    <w:rsid w:val="00C459DD"/>
    <w:rsid w:val="00C46562"/>
    <w:rsid w:val="00C470A7"/>
    <w:rsid w:val="00C477B0"/>
    <w:rsid w:val="00C50403"/>
    <w:rsid w:val="00C50494"/>
    <w:rsid w:val="00C52287"/>
    <w:rsid w:val="00C525B0"/>
    <w:rsid w:val="00C53ACF"/>
    <w:rsid w:val="00C53C87"/>
    <w:rsid w:val="00C550F8"/>
    <w:rsid w:val="00C55159"/>
    <w:rsid w:val="00C563C7"/>
    <w:rsid w:val="00C57019"/>
    <w:rsid w:val="00C632B7"/>
    <w:rsid w:val="00C64051"/>
    <w:rsid w:val="00C64172"/>
    <w:rsid w:val="00C70E7F"/>
    <w:rsid w:val="00C71461"/>
    <w:rsid w:val="00C71F9A"/>
    <w:rsid w:val="00C72240"/>
    <w:rsid w:val="00C73CFE"/>
    <w:rsid w:val="00C742C3"/>
    <w:rsid w:val="00C74807"/>
    <w:rsid w:val="00C74F83"/>
    <w:rsid w:val="00C826A6"/>
    <w:rsid w:val="00C83644"/>
    <w:rsid w:val="00C83D82"/>
    <w:rsid w:val="00C84B33"/>
    <w:rsid w:val="00C84DED"/>
    <w:rsid w:val="00C85346"/>
    <w:rsid w:val="00C856C1"/>
    <w:rsid w:val="00C860DB"/>
    <w:rsid w:val="00C86B11"/>
    <w:rsid w:val="00C86F5C"/>
    <w:rsid w:val="00C900E0"/>
    <w:rsid w:val="00C90292"/>
    <w:rsid w:val="00C90B91"/>
    <w:rsid w:val="00C9135B"/>
    <w:rsid w:val="00C93115"/>
    <w:rsid w:val="00C953A0"/>
    <w:rsid w:val="00C9587E"/>
    <w:rsid w:val="00C95995"/>
    <w:rsid w:val="00C96192"/>
    <w:rsid w:val="00CA1E01"/>
    <w:rsid w:val="00CA2F25"/>
    <w:rsid w:val="00CA2F56"/>
    <w:rsid w:val="00CA483B"/>
    <w:rsid w:val="00CA5B22"/>
    <w:rsid w:val="00CA7C9C"/>
    <w:rsid w:val="00CA7E70"/>
    <w:rsid w:val="00CA7EB2"/>
    <w:rsid w:val="00CB1E20"/>
    <w:rsid w:val="00CB22F1"/>
    <w:rsid w:val="00CB273E"/>
    <w:rsid w:val="00CB2EC3"/>
    <w:rsid w:val="00CB321C"/>
    <w:rsid w:val="00CB3982"/>
    <w:rsid w:val="00CB4343"/>
    <w:rsid w:val="00CB63BB"/>
    <w:rsid w:val="00CB6A7E"/>
    <w:rsid w:val="00CC14D7"/>
    <w:rsid w:val="00CC1DB7"/>
    <w:rsid w:val="00CC2CCE"/>
    <w:rsid w:val="00CC2F2B"/>
    <w:rsid w:val="00CC5DA8"/>
    <w:rsid w:val="00CC5F5C"/>
    <w:rsid w:val="00CC6883"/>
    <w:rsid w:val="00CC78B9"/>
    <w:rsid w:val="00CC7A1A"/>
    <w:rsid w:val="00CC7ACB"/>
    <w:rsid w:val="00CD0544"/>
    <w:rsid w:val="00CD20DD"/>
    <w:rsid w:val="00CD3E79"/>
    <w:rsid w:val="00CD3FA7"/>
    <w:rsid w:val="00CD57B8"/>
    <w:rsid w:val="00CD58B3"/>
    <w:rsid w:val="00CD606E"/>
    <w:rsid w:val="00CE025B"/>
    <w:rsid w:val="00CE0D7A"/>
    <w:rsid w:val="00CE3227"/>
    <w:rsid w:val="00CE4CC0"/>
    <w:rsid w:val="00CE57F8"/>
    <w:rsid w:val="00CE6251"/>
    <w:rsid w:val="00CF098D"/>
    <w:rsid w:val="00CF3518"/>
    <w:rsid w:val="00CF3E8C"/>
    <w:rsid w:val="00CF4173"/>
    <w:rsid w:val="00CF4F2F"/>
    <w:rsid w:val="00CF5902"/>
    <w:rsid w:val="00CF5CF1"/>
    <w:rsid w:val="00CF5FD5"/>
    <w:rsid w:val="00CF6CED"/>
    <w:rsid w:val="00D0041F"/>
    <w:rsid w:val="00D006AD"/>
    <w:rsid w:val="00D00738"/>
    <w:rsid w:val="00D00D32"/>
    <w:rsid w:val="00D055AE"/>
    <w:rsid w:val="00D05DB0"/>
    <w:rsid w:val="00D06EC0"/>
    <w:rsid w:val="00D07304"/>
    <w:rsid w:val="00D14C14"/>
    <w:rsid w:val="00D14D60"/>
    <w:rsid w:val="00D16FF0"/>
    <w:rsid w:val="00D17948"/>
    <w:rsid w:val="00D17CEA"/>
    <w:rsid w:val="00D2020B"/>
    <w:rsid w:val="00D230DE"/>
    <w:rsid w:val="00D230E1"/>
    <w:rsid w:val="00D23727"/>
    <w:rsid w:val="00D23D6D"/>
    <w:rsid w:val="00D2464A"/>
    <w:rsid w:val="00D24EB8"/>
    <w:rsid w:val="00D25B81"/>
    <w:rsid w:val="00D271EF"/>
    <w:rsid w:val="00D272BD"/>
    <w:rsid w:val="00D302D1"/>
    <w:rsid w:val="00D31A2B"/>
    <w:rsid w:val="00D3287E"/>
    <w:rsid w:val="00D33230"/>
    <w:rsid w:val="00D336F8"/>
    <w:rsid w:val="00D340F0"/>
    <w:rsid w:val="00D35368"/>
    <w:rsid w:val="00D35551"/>
    <w:rsid w:val="00D37AA1"/>
    <w:rsid w:val="00D40EF7"/>
    <w:rsid w:val="00D43AA6"/>
    <w:rsid w:val="00D43B58"/>
    <w:rsid w:val="00D44E21"/>
    <w:rsid w:val="00D45C32"/>
    <w:rsid w:val="00D46891"/>
    <w:rsid w:val="00D51264"/>
    <w:rsid w:val="00D52787"/>
    <w:rsid w:val="00D52895"/>
    <w:rsid w:val="00D5299D"/>
    <w:rsid w:val="00D52D87"/>
    <w:rsid w:val="00D53C43"/>
    <w:rsid w:val="00D55243"/>
    <w:rsid w:val="00D573FB"/>
    <w:rsid w:val="00D57487"/>
    <w:rsid w:val="00D6076D"/>
    <w:rsid w:val="00D61016"/>
    <w:rsid w:val="00D635D4"/>
    <w:rsid w:val="00D645D0"/>
    <w:rsid w:val="00D64D20"/>
    <w:rsid w:val="00D65A40"/>
    <w:rsid w:val="00D66293"/>
    <w:rsid w:val="00D66694"/>
    <w:rsid w:val="00D67306"/>
    <w:rsid w:val="00D74645"/>
    <w:rsid w:val="00D7643F"/>
    <w:rsid w:val="00D765D7"/>
    <w:rsid w:val="00D76778"/>
    <w:rsid w:val="00D76FCA"/>
    <w:rsid w:val="00D7715A"/>
    <w:rsid w:val="00D77CC4"/>
    <w:rsid w:val="00D77E3A"/>
    <w:rsid w:val="00D80A2E"/>
    <w:rsid w:val="00D81234"/>
    <w:rsid w:val="00D8269E"/>
    <w:rsid w:val="00D82AEB"/>
    <w:rsid w:val="00D8376C"/>
    <w:rsid w:val="00D84187"/>
    <w:rsid w:val="00D84491"/>
    <w:rsid w:val="00D846F5"/>
    <w:rsid w:val="00D85898"/>
    <w:rsid w:val="00D87128"/>
    <w:rsid w:val="00D9050A"/>
    <w:rsid w:val="00D90694"/>
    <w:rsid w:val="00D915B8"/>
    <w:rsid w:val="00D917BB"/>
    <w:rsid w:val="00D91AA3"/>
    <w:rsid w:val="00D9232A"/>
    <w:rsid w:val="00D9249F"/>
    <w:rsid w:val="00D9366A"/>
    <w:rsid w:val="00D941D4"/>
    <w:rsid w:val="00D95E57"/>
    <w:rsid w:val="00D96050"/>
    <w:rsid w:val="00D96816"/>
    <w:rsid w:val="00D97EC5"/>
    <w:rsid w:val="00DA0059"/>
    <w:rsid w:val="00DA00EB"/>
    <w:rsid w:val="00DA0164"/>
    <w:rsid w:val="00DA1671"/>
    <w:rsid w:val="00DA18F5"/>
    <w:rsid w:val="00DA1BCB"/>
    <w:rsid w:val="00DA2F6E"/>
    <w:rsid w:val="00DA441A"/>
    <w:rsid w:val="00DA49B6"/>
    <w:rsid w:val="00DA64FF"/>
    <w:rsid w:val="00DA66B1"/>
    <w:rsid w:val="00DB207F"/>
    <w:rsid w:val="00DB27D3"/>
    <w:rsid w:val="00DB2C84"/>
    <w:rsid w:val="00DB31B0"/>
    <w:rsid w:val="00DB322B"/>
    <w:rsid w:val="00DB4409"/>
    <w:rsid w:val="00DB5065"/>
    <w:rsid w:val="00DB6678"/>
    <w:rsid w:val="00DB6A3D"/>
    <w:rsid w:val="00DC0516"/>
    <w:rsid w:val="00DC3963"/>
    <w:rsid w:val="00DC3B63"/>
    <w:rsid w:val="00DC4631"/>
    <w:rsid w:val="00DC4C72"/>
    <w:rsid w:val="00DC56A0"/>
    <w:rsid w:val="00DC7B51"/>
    <w:rsid w:val="00DC7FC0"/>
    <w:rsid w:val="00DC7FC3"/>
    <w:rsid w:val="00DD01C6"/>
    <w:rsid w:val="00DD0783"/>
    <w:rsid w:val="00DD086B"/>
    <w:rsid w:val="00DD0C79"/>
    <w:rsid w:val="00DD24F6"/>
    <w:rsid w:val="00DD2DA7"/>
    <w:rsid w:val="00DD3D46"/>
    <w:rsid w:val="00DD411D"/>
    <w:rsid w:val="00DD5145"/>
    <w:rsid w:val="00DD5C7E"/>
    <w:rsid w:val="00DD6300"/>
    <w:rsid w:val="00DD6476"/>
    <w:rsid w:val="00DD70A8"/>
    <w:rsid w:val="00DD79DB"/>
    <w:rsid w:val="00DE0BBA"/>
    <w:rsid w:val="00DE288B"/>
    <w:rsid w:val="00DE2A3B"/>
    <w:rsid w:val="00DE33C5"/>
    <w:rsid w:val="00DE46E1"/>
    <w:rsid w:val="00DE4AB6"/>
    <w:rsid w:val="00DE4CDC"/>
    <w:rsid w:val="00DE5727"/>
    <w:rsid w:val="00DE6267"/>
    <w:rsid w:val="00DE633D"/>
    <w:rsid w:val="00DE67C2"/>
    <w:rsid w:val="00DE6E38"/>
    <w:rsid w:val="00DE7256"/>
    <w:rsid w:val="00DF0C54"/>
    <w:rsid w:val="00DF0D86"/>
    <w:rsid w:val="00DF2ED0"/>
    <w:rsid w:val="00DF4B6D"/>
    <w:rsid w:val="00DF61F1"/>
    <w:rsid w:val="00DF6D61"/>
    <w:rsid w:val="00E0142C"/>
    <w:rsid w:val="00E0177E"/>
    <w:rsid w:val="00E019C4"/>
    <w:rsid w:val="00E02FC5"/>
    <w:rsid w:val="00E03465"/>
    <w:rsid w:val="00E045F2"/>
    <w:rsid w:val="00E04AD6"/>
    <w:rsid w:val="00E06205"/>
    <w:rsid w:val="00E0684F"/>
    <w:rsid w:val="00E10317"/>
    <w:rsid w:val="00E10FB1"/>
    <w:rsid w:val="00E1143E"/>
    <w:rsid w:val="00E115B1"/>
    <w:rsid w:val="00E121A5"/>
    <w:rsid w:val="00E13DB4"/>
    <w:rsid w:val="00E1549F"/>
    <w:rsid w:val="00E165C4"/>
    <w:rsid w:val="00E173F3"/>
    <w:rsid w:val="00E2142F"/>
    <w:rsid w:val="00E22536"/>
    <w:rsid w:val="00E22B28"/>
    <w:rsid w:val="00E25057"/>
    <w:rsid w:val="00E25624"/>
    <w:rsid w:val="00E26877"/>
    <w:rsid w:val="00E26EF5"/>
    <w:rsid w:val="00E27730"/>
    <w:rsid w:val="00E32118"/>
    <w:rsid w:val="00E32867"/>
    <w:rsid w:val="00E334F5"/>
    <w:rsid w:val="00E350AC"/>
    <w:rsid w:val="00E378C3"/>
    <w:rsid w:val="00E37973"/>
    <w:rsid w:val="00E40AC3"/>
    <w:rsid w:val="00E40F9B"/>
    <w:rsid w:val="00E4121D"/>
    <w:rsid w:val="00E417A6"/>
    <w:rsid w:val="00E4269F"/>
    <w:rsid w:val="00E42A6D"/>
    <w:rsid w:val="00E4429B"/>
    <w:rsid w:val="00E45D68"/>
    <w:rsid w:val="00E4628C"/>
    <w:rsid w:val="00E46722"/>
    <w:rsid w:val="00E46D66"/>
    <w:rsid w:val="00E5061A"/>
    <w:rsid w:val="00E51D84"/>
    <w:rsid w:val="00E530BB"/>
    <w:rsid w:val="00E539FF"/>
    <w:rsid w:val="00E54BAA"/>
    <w:rsid w:val="00E553A3"/>
    <w:rsid w:val="00E568CE"/>
    <w:rsid w:val="00E56AD6"/>
    <w:rsid w:val="00E56B75"/>
    <w:rsid w:val="00E5770A"/>
    <w:rsid w:val="00E57965"/>
    <w:rsid w:val="00E60649"/>
    <w:rsid w:val="00E614CF"/>
    <w:rsid w:val="00E61C56"/>
    <w:rsid w:val="00E6229C"/>
    <w:rsid w:val="00E64210"/>
    <w:rsid w:val="00E66034"/>
    <w:rsid w:val="00E661B5"/>
    <w:rsid w:val="00E67907"/>
    <w:rsid w:val="00E67F59"/>
    <w:rsid w:val="00E7020D"/>
    <w:rsid w:val="00E70AF9"/>
    <w:rsid w:val="00E7154C"/>
    <w:rsid w:val="00E716CE"/>
    <w:rsid w:val="00E719A1"/>
    <w:rsid w:val="00E75106"/>
    <w:rsid w:val="00E755F4"/>
    <w:rsid w:val="00E75E8D"/>
    <w:rsid w:val="00E764F4"/>
    <w:rsid w:val="00E81E55"/>
    <w:rsid w:val="00E821C0"/>
    <w:rsid w:val="00E827BE"/>
    <w:rsid w:val="00E837CD"/>
    <w:rsid w:val="00E84F05"/>
    <w:rsid w:val="00E854DF"/>
    <w:rsid w:val="00E867A9"/>
    <w:rsid w:val="00E86B2F"/>
    <w:rsid w:val="00E86DCC"/>
    <w:rsid w:val="00E87287"/>
    <w:rsid w:val="00E91E41"/>
    <w:rsid w:val="00E93DE7"/>
    <w:rsid w:val="00E94918"/>
    <w:rsid w:val="00E9545F"/>
    <w:rsid w:val="00E95A1B"/>
    <w:rsid w:val="00E972FD"/>
    <w:rsid w:val="00EA02B6"/>
    <w:rsid w:val="00EA29B2"/>
    <w:rsid w:val="00EA3895"/>
    <w:rsid w:val="00EA5305"/>
    <w:rsid w:val="00EA5401"/>
    <w:rsid w:val="00EA5A2E"/>
    <w:rsid w:val="00EA6DE9"/>
    <w:rsid w:val="00EB0B56"/>
    <w:rsid w:val="00EB1DE1"/>
    <w:rsid w:val="00EB1E4F"/>
    <w:rsid w:val="00EB2EDB"/>
    <w:rsid w:val="00EB38D1"/>
    <w:rsid w:val="00EB41EB"/>
    <w:rsid w:val="00EB6247"/>
    <w:rsid w:val="00EB704D"/>
    <w:rsid w:val="00EB7F13"/>
    <w:rsid w:val="00EC0163"/>
    <w:rsid w:val="00EC14A9"/>
    <w:rsid w:val="00EC2CF6"/>
    <w:rsid w:val="00EC2EB2"/>
    <w:rsid w:val="00EC3A01"/>
    <w:rsid w:val="00EC3B05"/>
    <w:rsid w:val="00EC4C3B"/>
    <w:rsid w:val="00ED0C7F"/>
    <w:rsid w:val="00ED0CD5"/>
    <w:rsid w:val="00ED1109"/>
    <w:rsid w:val="00ED1196"/>
    <w:rsid w:val="00ED1C7C"/>
    <w:rsid w:val="00ED3362"/>
    <w:rsid w:val="00ED3E0C"/>
    <w:rsid w:val="00ED47B0"/>
    <w:rsid w:val="00ED5181"/>
    <w:rsid w:val="00ED58B2"/>
    <w:rsid w:val="00ED5947"/>
    <w:rsid w:val="00ED5C07"/>
    <w:rsid w:val="00ED76D6"/>
    <w:rsid w:val="00ED78A9"/>
    <w:rsid w:val="00ED7A0D"/>
    <w:rsid w:val="00ED7BF9"/>
    <w:rsid w:val="00EE19CC"/>
    <w:rsid w:val="00EE2030"/>
    <w:rsid w:val="00EE3035"/>
    <w:rsid w:val="00EE347F"/>
    <w:rsid w:val="00EE37E6"/>
    <w:rsid w:val="00EE6310"/>
    <w:rsid w:val="00EE7A3E"/>
    <w:rsid w:val="00EF0080"/>
    <w:rsid w:val="00EF111E"/>
    <w:rsid w:val="00EF19E0"/>
    <w:rsid w:val="00EF1BB3"/>
    <w:rsid w:val="00EF2E32"/>
    <w:rsid w:val="00EF466C"/>
    <w:rsid w:val="00EF484E"/>
    <w:rsid w:val="00EF5E8A"/>
    <w:rsid w:val="00EF6721"/>
    <w:rsid w:val="00EF7196"/>
    <w:rsid w:val="00F00527"/>
    <w:rsid w:val="00F00D28"/>
    <w:rsid w:val="00F01A7E"/>
    <w:rsid w:val="00F02897"/>
    <w:rsid w:val="00F02F15"/>
    <w:rsid w:val="00F03757"/>
    <w:rsid w:val="00F03F4C"/>
    <w:rsid w:val="00F041C2"/>
    <w:rsid w:val="00F04D54"/>
    <w:rsid w:val="00F04D57"/>
    <w:rsid w:val="00F06FB2"/>
    <w:rsid w:val="00F12771"/>
    <w:rsid w:val="00F12CB6"/>
    <w:rsid w:val="00F14007"/>
    <w:rsid w:val="00F144A6"/>
    <w:rsid w:val="00F16B07"/>
    <w:rsid w:val="00F21D2F"/>
    <w:rsid w:val="00F23995"/>
    <w:rsid w:val="00F23CF9"/>
    <w:rsid w:val="00F23FE3"/>
    <w:rsid w:val="00F24F4A"/>
    <w:rsid w:val="00F2712A"/>
    <w:rsid w:val="00F27929"/>
    <w:rsid w:val="00F301E4"/>
    <w:rsid w:val="00F309BA"/>
    <w:rsid w:val="00F3100D"/>
    <w:rsid w:val="00F323C2"/>
    <w:rsid w:val="00F3273C"/>
    <w:rsid w:val="00F32FD8"/>
    <w:rsid w:val="00F33984"/>
    <w:rsid w:val="00F33B4F"/>
    <w:rsid w:val="00F37BC4"/>
    <w:rsid w:val="00F40443"/>
    <w:rsid w:val="00F41831"/>
    <w:rsid w:val="00F42430"/>
    <w:rsid w:val="00F42B6D"/>
    <w:rsid w:val="00F43EA1"/>
    <w:rsid w:val="00F44D7B"/>
    <w:rsid w:val="00F44FB4"/>
    <w:rsid w:val="00F45F05"/>
    <w:rsid w:val="00F512DA"/>
    <w:rsid w:val="00F5133A"/>
    <w:rsid w:val="00F519C0"/>
    <w:rsid w:val="00F51C2E"/>
    <w:rsid w:val="00F521D0"/>
    <w:rsid w:val="00F525FD"/>
    <w:rsid w:val="00F52684"/>
    <w:rsid w:val="00F5274C"/>
    <w:rsid w:val="00F528B5"/>
    <w:rsid w:val="00F53C0A"/>
    <w:rsid w:val="00F5460D"/>
    <w:rsid w:val="00F5613A"/>
    <w:rsid w:val="00F563DD"/>
    <w:rsid w:val="00F5663E"/>
    <w:rsid w:val="00F57086"/>
    <w:rsid w:val="00F620F1"/>
    <w:rsid w:val="00F62B57"/>
    <w:rsid w:val="00F6366B"/>
    <w:rsid w:val="00F64592"/>
    <w:rsid w:val="00F64810"/>
    <w:rsid w:val="00F656C4"/>
    <w:rsid w:val="00F65C0E"/>
    <w:rsid w:val="00F667F3"/>
    <w:rsid w:val="00F67714"/>
    <w:rsid w:val="00F678B8"/>
    <w:rsid w:val="00F7053F"/>
    <w:rsid w:val="00F70559"/>
    <w:rsid w:val="00F70F3A"/>
    <w:rsid w:val="00F71716"/>
    <w:rsid w:val="00F72320"/>
    <w:rsid w:val="00F73778"/>
    <w:rsid w:val="00F747D6"/>
    <w:rsid w:val="00F74C4F"/>
    <w:rsid w:val="00F76404"/>
    <w:rsid w:val="00F85115"/>
    <w:rsid w:val="00F865C9"/>
    <w:rsid w:val="00F873BB"/>
    <w:rsid w:val="00F906FD"/>
    <w:rsid w:val="00F91945"/>
    <w:rsid w:val="00F91F6C"/>
    <w:rsid w:val="00F93238"/>
    <w:rsid w:val="00F93C7B"/>
    <w:rsid w:val="00F93F0F"/>
    <w:rsid w:val="00F95CE0"/>
    <w:rsid w:val="00F9705E"/>
    <w:rsid w:val="00F97281"/>
    <w:rsid w:val="00F97B60"/>
    <w:rsid w:val="00FA04B1"/>
    <w:rsid w:val="00FA0971"/>
    <w:rsid w:val="00FA19D7"/>
    <w:rsid w:val="00FA3024"/>
    <w:rsid w:val="00FA5098"/>
    <w:rsid w:val="00FA5929"/>
    <w:rsid w:val="00FA63AC"/>
    <w:rsid w:val="00FB10A0"/>
    <w:rsid w:val="00FB1715"/>
    <w:rsid w:val="00FB224C"/>
    <w:rsid w:val="00FB27CC"/>
    <w:rsid w:val="00FB64A4"/>
    <w:rsid w:val="00FB681E"/>
    <w:rsid w:val="00FB68C5"/>
    <w:rsid w:val="00FC03AC"/>
    <w:rsid w:val="00FC06B7"/>
    <w:rsid w:val="00FC15E3"/>
    <w:rsid w:val="00FC308F"/>
    <w:rsid w:val="00FC4830"/>
    <w:rsid w:val="00FC588E"/>
    <w:rsid w:val="00FC5DD3"/>
    <w:rsid w:val="00FC647F"/>
    <w:rsid w:val="00FC679B"/>
    <w:rsid w:val="00FC70E3"/>
    <w:rsid w:val="00FD0830"/>
    <w:rsid w:val="00FD1D55"/>
    <w:rsid w:val="00FD2052"/>
    <w:rsid w:val="00FD41EB"/>
    <w:rsid w:val="00FD43CF"/>
    <w:rsid w:val="00FD5BAD"/>
    <w:rsid w:val="00FD6911"/>
    <w:rsid w:val="00FD6C1E"/>
    <w:rsid w:val="00FE0321"/>
    <w:rsid w:val="00FE1B21"/>
    <w:rsid w:val="00FE3CB1"/>
    <w:rsid w:val="00FE46D3"/>
    <w:rsid w:val="00FE4C00"/>
    <w:rsid w:val="00FE4D06"/>
    <w:rsid w:val="00FE4D59"/>
    <w:rsid w:val="00FE5447"/>
    <w:rsid w:val="00FE5FA1"/>
    <w:rsid w:val="00FF0159"/>
    <w:rsid w:val="00FF03A6"/>
    <w:rsid w:val="00FF2F73"/>
    <w:rsid w:val="00FF30FD"/>
    <w:rsid w:val="00FF4C82"/>
    <w:rsid w:val="00FF4DAD"/>
    <w:rsid w:val="00FF53E3"/>
    <w:rsid w:val="00FF565E"/>
    <w:rsid w:val="00FF5D76"/>
    <w:rsid w:val="00FF75E0"/>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D7702EF"/>
  <w15:docId w15:val="{1DE0BB3E-5A74-4172-8B23-D4549C0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C7E"/>
    <w:rPr>
      <w:rFonts w:eastAsia="Times New Roman"/>
      <w:sz w:val="24"/>
    </w:rPr>
  </w:style>
  <w:style w:type="paragraph" w:styleId="Heading1">
    <w:name w:val="heading 1"/>
    <w:basedOn w:val="Normal"/>
    <w:next w:val="Normal"/>
    <w:qFormat/>
    <w:rsid w:val="00DD5C7E"/>
    <w:pPr>
      <w:keepNext/>
      <w:spacing w:line="360" w:lineRule="auto"/>
      <w:outlineLvl w:val="0"/>
    </w:pPr>
    <w:rPr>
      <w:sz w:val="28"/>
    </w:rPr>
  </w:style>
  <w:style w:type="paragraph" w:styleId="Heading2">
    <w:name w:val="heading 2"/>
    <w:basedOn w:val="Normal"/>
    <w:next w:val="Normal"/>
    <w:qFormat/>
    <w:rsid w:val="00DD5C7E"/>
    <w:pPr>
      <w:keepNext/>
      <w:jc w:val="center"/>
      <w:outlineLvl w:val="1"/>
    </w:pPr>
  </w:style>
  <w:style w:type="paragraph" w:styleId="Heading3">
    <w:name w:val="heading 3"/>
    <w:basedOn w:val="Normal"/>
    <w:next w:val="Normal"/>
    <w:qFormat/>
    <w:rsid w:val="00DD5C7E"/>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DD5C7E"/>
    <w:rPr>
      <w:rFonts w:ascii="Lucida Grande" w:hAnsi="Lucida Grande"/>
      <w:sz w:val="18"/>
    </w:rPr>
  </w:style>
  <w:style w:type="paragraph" w:styleId="Footer">
    <w:name w:val="footer"/>
    <w:basedOn w:val="Normal"/>
    <w:rsid w:val="00DD5C7E"/>
    <w:pPr>
      <w:tabs>
        <w:tab w:val="center" w:pos="4320"/>
        <w:tab w:val="right" w:pos="8640"/>
      </w:tabs>
    </w:pPr>
  </w:style>
  <w:style w:type="character" w:styleId="PageNumber">
    <w:name w:val="page number"/>
    <w:basedOn w:val="DefaultParagraphFont"/>
    <w:rsid w:val="00DD5C7E"/>
  </w:style>
  <w:style w:type="paragraph" w:styleId="BodyTextIndent">
    <w:name w:val="Body Text Indent"/>
    <w:basedOn w:val="Normal"/>
    <w:rsid w:val="00DD5C7E"/>
    <w:rPr>
      <w:sz w:val="20"/>
    </w:rPr>
  </w:style>
  <w:style w:type="paragraph" w:customStyle="1" w:styleId="Level3">
    <w:name w:val="Level 3"/>
    <w:basedOn w:val="Heading3"/>
    <w:rsid w:val="00DD5C7E"/>
    <w:pPr>
      <w:spacing w:before="0" w:after="0" w:line="240" w:lineRule="atLeast"/>
      <w:ind w:left="1080" w:hanging="360"/>
      <w:outlineLvl w:val="9"/>
    </w:pPr>
    <w:rPr>
      <w:rFonts w:ascii="Book Antiqua" w:hAnsi="Book Antiqua"/>
      <w:sz w:val="24"/>
    </w:rPr>
  </w:style>
  <w:style w:type="paragraph" w:styleId="FootnoteText">
    <w:name w:val="footnote text"/>
    <w:basedOn w:val="Normal"/>
    <w:rsid w:val="00DD5C7E"/>
  </w:style>
  <w:style w:type="paragraph" w:styleId="BodyTextIndent2">
    <w:name w:val="Body Text Indent 2"/>
    <w:basedOn w:val="Normal"/>
    <w:rsid w:val="00DD5C7E"/>
    <w:pPr>
      <w:ind w:left="450"/>
    </w:pPr>
  </w:style>
  <w:style w:type="paragraph" w:styleId="BodyTextIndent3">
    <w:name w:val="Body Text Indent 3"/>
    <w:basedOn w:val="Normal"/>
    <w:rsid w:val="00DD5C7E"/>
    <w:pPr>
      <w:ind w:firstLine="360"/>
    </w:pPr>
  </w:style>
  <w:style w:type="paragraph" w:styleId="BodyText">
    <w:name w:val="Body Text"/>
    <w:basedOn w:val="Normal"/>
    <w:rsid w:val="00DD5C7E"/>
    <w:rPr>
      <w:color w:val="000000"/>
    </w:rPr>
  </w:style>
  <w:style w:type="character" w:styleId="CommentReference">
    <w:name w:val="annotation reference"/>
    <w:uiPriority w:val="99"/>
    <w:unhideWhenUsed/>
    <w:rsid w:val="00B2533E"/>
    <w:rPr>
      <w:sz w:val="18"/>
      <w:szCs w:val="18"/>
    </w:rPr>
  </w:style>
  <w:style w:type="paragraph" w:styleId="CommentText">
    <w:name w:val="annotation text"/>
    <w:basedOn w:val="Normal"/>
    <w:link w:val="CommentTextChar"/>
    <w:uiPriority w:val="99"/>
    <w:unhideWhenUsed/>
    <w:rsid w:val="00B2533E"/>
    <w:rPr>
      <w:rFonts w:ascii="Times New Roman" w:hAnsi="Times New Roman"/>
      <w:szCs w:val="24"/>
    </w:rPr>
  </w:style>
  <w:style w:type="character" w:customStyle="1" w:styleId="CommentTextChar">
    <w:name w:val="Comment Text Char"/>
    <w:link w:val="CommentText"/>
    <w:uiPriority w:val="99"/>
    <w:rsid w:val="00B2533E"/>
    <w:rPr>
      <w:rFonts w:ascii="Times New Roman" w:eastAsia="Times New Roman" w:hAnsi="Times New Roman"/>
      <w:sz w:val="24"/>
      <w:szCs w:val="24"/>
    </w:rPr>
  </w:style>
  <w:style w:type="character" w:styleId="Hyperlink">
    <w:name w:val="Hyperlink"/>
    <w:uiPriority w:val="99"/>
    <w:unhideWhenUsed/>
    <w:rsid w:val="00412D5D"/>
    <w:rPr>
      <w:color w:val="0000FF"/>
      <w:u w:val="single"/>
    </w:rPr>
  </w:style>
  <w:style w:type="character" w:customStyle="1" w:styleId="quoted31">
    <w:name w:val="quoted31"/>
    <w:rsid w:val="003B3EAA"/>
    <w:rPr>
      <w:color w:val="990000"/>
    </w:rPr>
  </w:style>
  <w:style w:type="paragraph" w:styleId="Header">
    <w:name w:val="header"/>
    <w:basedOn w:val="Normal"/>
    <w:link w:val="HeaderChar"/>
    <w:uiPriority w:val="99"/>
    <w:rsid w:val="009E0390"/>
    <w:pPr>
      <w:tabs>
        <w:tab w:val="center" w:pos="4680"/>
        <w:tab w:val="right" w:pos="9360"/>
      </w:tabs>
    </w:pPr>
  </w:style>
  <w:style w:type="character" w:customStyle="1" w:styleId="HeaderChar">
    <w:name w:val="Header Char"/>
    <w:link w:val="Header"/>
    <w:uiPriority w:val="99"/>
    <w:rsid w:val="009E0390"/>
    <w:rPr>
      <w:rFonts w:eastAsia="Times New Roman"/>
      <w:sz w:val="24"/>
    </w:rPr>
  </w:style>
  <w:style w:type="paragraph" w:styleId="NormalWeb">
    <w:name w:val="Normal (Web)"/>
    <w:basedOn w:val="Normal"/>
    <w:uiPriority w:val="99"/>
    <w:unhideWhenUsed/>
    <w:rsid w:val="00F23FE3"/>
    <w:pPr>
      <w:spacing w:before="100" w:beforeAutospacing="1" w:after="100" w:afterAutospacing="1"/>
    </w:pPr>
    <w:rPr>
      <w:rFonts w:ascii="Times New Roman" w:hAnsi="Times New Roman"/>
      <w:szCs w:val="24"/>
    </w:rPr>
  </w:style>
  <w:style w:type="character" w:customStyle="1" w:styleId="bodytitle1">
    <w:name w:val="bodytitle1"/>
    <w:rsid w:val="00F23FE3"/>
    <w:rPr>
      <w:rFonts w:ascii="Arial" w:hAnsi="Arial" w:cs="Arial" w:hint="default"/>
      <w:b/>
      <w:bCs/>
      <w:color w:val="275E92"/>
      <w:sz w:val="17"/>
      <w:szCs w:val="17"/>
    </w:rPr>
  </w:style>
  <w:style w:type="character" w:styleId="Strong">
    <w:name w:val="Strong"/>
    <w:uiPriority w:val="22"/>
    <w:qFormat/>
    <w:rsid w:val="00F23FE3"/>
    <w:rPr>
      <w:b/>
      <w:bCs/>
    </w:rPr>
  </w:style>
  <w:style w:type="paragraph" w:styleId="ListParagraph">
    <w:name w:val="List Paragraph"/>
    <w:basedOn w:val="Normal"/>
    <w:uiPriority w:val="34"/>
    <w:qFormat/>
    <w:rsid w:val="000C4AA2"/>
    <w:pPr>
      <w:spacing w:line="276" w:lineRule="auto"/>
      <w:ind w:left="720"/>
      <w:contextualSpacing/>
    </w:pPr>
    <w:rPr>
      <w:rFonts w:ascii="Calibri" w:eastAsia="Calibri" w:hAnsi="Calibri"/>
      <w:sz w:val="22"/>
      <w:szCs w:val="22"/>
    </w:rPr>
  </w:style>
  <w:style w:type="paragraph" w:customStyle="1" w:styleId="Default">
    <w:name w:val="Default"/>
    <w:rsid w:val="003D73AC"/>
    <w:pPr>
      <w:autoSpaceDE w:val="0"/>
      <w:autoSpaceDN w:val="0"/>
      <w:adjustRightInd w:val="0"/>
    </w:pPr>
    <w:rPr>
      <w:rFonts w:ascii="Garamond" w:hAnsi="Garamond" w:cs="Garamond"/>
      <w:color w:val="000000"/>
      <w:sz w:val="24"/>
      <w:szCs w:val="24"/>
    </w:rPr>
  </w:style>
  <w:style w:type="character" w:customStyle="1" w:styleId="apple-converted-space">
    <w:name w:val="apple-converted-space"/>
    <w:basedOn w:val="DefaultParagraphFont"/>
    <w:rsid w:val="008E6533"/>
  </w:style>
  <w:style w:type="character" w:styleId="FollowedHyperlink">
    <w:name w:val="FollowedHyperlink"/>
    <w:basedOn w:val="DefaultParagraphFont"/>
    <w:rsid w:val="00433651"/>
    <w:rPr>
      <w:color w:val="800080" w:themeColor="followedHyperlink"/>
      <w:u w:val="single"/>
    </w:rPr>
  </w:style>
  <w:style w:type="paragraph" w:styleId="CommentSubject">
    <w:name w:val="annotation subject"/>
    <w:basedOn w:val="CommentText"/>
    <w:next w:val="CommentText"/>
    <w:link w:val="CommentSubjectChar"/>
    <w:rsid w:val="00257E77"/>
    <w:rPr>
      <w:rFonts w:ascii="Times" w:hAnsi="Times"/>
      <w:b/>
      <w:bCs/>
      <w:sz w:val="20"/>
      <w:szCs w:val="20"/>
    </w:rPr>
  </w:style>
  <w:style w:type="character" w:customStyle="1" w:styleId="CommentSubjectChar">
    <w:name w:val="Comment Subject Char"/>
    <w:basedOn w:val="CommentTextChar"/>
    <w:link w:val="CommentSubject"/>
    <w:rsid w:val="00257E77"/>
    <w:rPr>
      <w:rFonts w:ascii="Times New Roman" w:eastAsia="Times New Roman" w:hAnsi="Times New Roman"/>
      <w:b/>
      <w:bCs/>
      <w:sz w:val="24"/>
      <w:szCs w:val="24"/>
    </w:rPr>
  </w:style>
  <w:style w:type="character" w:customStyle="1" w:styleId="cit-doi3">
    <w:name w:val="cit-doi3"/>
    <w:rsid w:val="00987CAC"/>
  </w:style>
  <w:style w:type="character" w:customStyle="1" w:styleId="cit-sep2">
    <w:name w:val="cit-sep2"/>
    <w:rsid w:val="00987CAC"/>
  </w:style>
  <w:style w:type="paragraph" w:styleId="NoSpacing">
    <w:name w:val="No Spacing"/>
    <w:uiPriority w:val="1"/>
    <w:qFormat/>
    <w:rsid w:val="00D573FB"/>
    <w:rPr>
      <w:rFonts w:asciiTheme="minorHAnsi" w:eastAsiaTheme="minorHAnsi" w:hAnsiTheme="minorHAnsi" w:cstheme="minorBidi"/>
      <w:sz w:val="22"/>
      <w:szCs w:val="22"/>
    </w:rPr>
  </w:style>
  <w:style w:type="character" w:customStyle="1" w:styleId="il">
    <w:name w:val="il"/>
    <w:basedOn w:val="DefaultParagraphFont"/>
    <w:rsid w:val="000C03EB"/>
  </w:style>
  <w:style w:type="table" w:styleId="TableGrid">
    <w:name w:val="Table Grid"/>
    <w:basedOn w:val="TableNormal"/>
    <w:rsid w:val="0059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left">
    <w:name w:val="maintextleft"/>
    <w:basedOn w:val="DefaultParagraphFont"/>
    <w:rsid w:val="002E311E"/>
  </w:style>
  <w:style w:type="character" w:customStyle="1" w:styleId="UnresolvedMention1">
    <w:name w:val="Unresolved Mention1"/>
    <w:basedOn w:val="DefaultParagraphFont"/>
    <w:uiPriority w:val="99"/>
    <w:semiHidden/>
    <w:unhideWhenUsed/>
    <w:rsid w:val="00CC2F2B"/>
    <w:rPr>
      <w:color w:val="605E5C"/>
      <w:shd w:val="clear" w:color="auto" w:fill="E1DFDD"/>
    </w:rPr>
  </w:style>
  <w:style w:type="character" w:styleId="UnresolvedMention">
    <w:name w:val="Unresolved Mention"/>
    <w:basedOn w:val="DefaultParagraphFont"/>
    <w:uiPriority w:val="99"/>
    <w:semiHidden/>
    <w:unhideWhenUsed/>
    <w:rsid w:val="00EA02B6"/>
    <w:rPr>
      <w:color w:val="605E5C"/>
      <w:shd w:val="clear" w:color="auto" w:fill="E1DFDD"/>
    </w:rPr>
  </w:style>
  <w:style w:type="paragraph" w:customStyle="1" w:styleId="dx-doi">
    <w:name w:val="dx-doi"/>
    <w:basedOn w:val="Normal"/>
    <w:rsid w:val="003D6AA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1972">
      <w:bodyDiv w:val="1"/>
      <w:marLeft w:val="0"/>
      <w:marRight w:val="0"/>
      <w:marTop w:val="0"/>
      <w:marBottom w:val="0"/>
      <w:divBdr>
        <w:top w:val="none" w:sz="0" w:space="0" w:color="auto"/>
        <w:left w:val="none" w:sz="0" w:space="0" w:color="auto"/>
        <w:bottom w:val="none" w:sz="0" w:space="0" w:color="auto"/>
        <w:right w:val="none" w:sz="0" w:space="0" w:color="auto"/>
      </w:divBdr>
    </w:div>
    <w:div w:id="242958274">
      <w:bodyDiv w:val="1"/>
      <w:marLeft w:val="0"/>
      <w:marRight w:val="0"/>
      <w:marTop w:val="0"/>
      <w:marBottom w:val="0"/>
      <w:divBdr>
        <w:top w:val="none" w:sz="0" w:space="0" w:color="auto"/>
        <w:left w:val="none" w:sz="0" w:space="0" w:color="auto"/>
        <w:bottom w:val="none" w:sz="0" w:space="0" w:color="auto"/>
        <w:right w:val="none" w:sz="0" w:space="0" w:color="auto"/>
      </w:divBdr>
    </w:div>
    <w:div w:id="246577549">
      <w:bodyDiv w:val="1"/>
      <w:marLeft w:val="0"/>
      <w:marRight w:val="0"/>
      <w:marTop w:val="0"/>
      <w:marBottom w:val="0"/>
      <w:divBdr>
        <w:top w:val="none" w:sz="0" w:space="0" w:color="auto"/>
        <w:left w:val="none" w:sz="0" w:space="0" w:color="auto"/>
        <w:bottom w:val="none" w:sz="0" w:space="0" w:color="auto"/>
        <w:right w:val="none" w:sz="0" w:space="0" w:color="auto"/>
      </w:divBdr>
    </w:div>
    <w:div w:id="326330246">
      <w:bodyDiv w:val="1"/>
      <w:marLeft w:val="0"/>
      <w:marRight w:val="0"/>
      <w:marTop w:val="0"/>
      <w:marBottom w:val="0"/>
      <w:divBdr>
        <w:top w:val="none" w:sz="0" w:space="0" w:color="auto"/>
        <w:left w:val="none" w:sz="0" w:space="0" w:color="auto"/>
        <w:bottom w:val="none" w:sz="0" w:space="0" w:color="auto"/>
        <w:right w:val="none" w:sz="0" w:space="0" w:color="auto"/>
      </w:divBdr>
    </w:div>
    <w:div w:id="471098734">
      <w:bodyDiv w:val="1"/>
      <w:marLeft w:val="0"/>
      <w:marRight w:val="0"/>
      <w:marTop w:val="0"/>
      <w:marBottom w:val="0"/>
      <w:divBdr>
        <w:top w:val="none" w:sz="0" w:space="0" w:color="auto"/>
        <w:left w:val="none" w:sz="0" w:space="0" w:color="auto"/>
        <w:bottom w:val="none" w:sz="0" w:space="0" w:color="auto"/>
        <w:right w:val="none" w:sz="0" w:space="0" w:color="auto"/>
      </w:divBdr>
    </w:div>
    <w:div w:id="582107179">
      <w:bodyDiv w:val="1"/>
      <w:marLeft w:val="0"/>
      <w:marRight w:val="0"/>
      <w:marTop w:val="0"/>
      <w:marBottom w:val="0"/>
      <w:divBdr>
        <w:top w:val="none" w:sz="0" w:space="0" w:color="auto"/>
        <w:left w:val="none" w:sz="0" w:space="0" w:color="auto"/>
        <w:bottom w:val="none" w:sz="0" w:space="0" w:color="auto"/>
        <w:right w:val="none" w:sz="0" w:space="0" w:color="auto"/>
      </w:divBdr>
    </w:div>
    <w:div w:id="597101857">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64166851">
      <w:bodyDiv w:val="1"/>
      <w:marLeft w:val="0"/>
      <w:marRight w:val="0"/>
      <w:marTop w:val="0"/>
      <w:marBottom w:val="0"/>
      <w:divBdr>
        <w:top w:val="none" w:sz="0" w:space="0" w:color="auto"/>
        <w:left w:val="none" w:sz="0" w:space="0" w:color="auto"/>
        <w:bottom w:val="none" w:sz="0" w:space="0" w:color="auto"/>
        <w:right w:val="none" w:sz="0" w:space="0" w:color="auto"/>
      </w:divBdr>
      <w:divsChild>
        <w:div w:id="1031103960">
          <w:marLeft w:val="0"/>
          <w:marRight w:val="0"/>
          <w:marTop w:val="0"/>
          <w:marBottom w:val="0"/>
          <w:divBdr>
            <w:top w:val="none" w:sz="0" w:space="0" w:color="auto"/>
            <w:left w:val="none" w:sz="0" w:space="0" w:color="auto"/>
            <w:bottom w:val="none" w:sz="0" w:space="0" w:color="auto"/>
            <w:right w:val="none" w:sz="0" w:space="0" w:color="auto"/>
          </w:divBdr>
        </w:div>
      </w:divsChild>
    </w:div>
    <w:div w:id="704983119">
      <w:bodyDiv w:val="1"/>
      <w:marLeft w:val="0"/>
      <w:marRight w:val="0"/>
      <w:marTop w:val="0"/>
      <w:marBottom w:val="0"/>
      <w:divBdr>
        <w:top w:val="none" w:sz="0" w:space="0" w:color="auto"/>
        <w:left w:val="none" w:sz="0" w:space="0" w:color="auto"/>
        <w:bottom w:val="none" w:sz="0" w:space="0" w:color="auto"/>
        <w:right w:val="none" w:sz="0" w:space="0" w:color="auto"/>
      </w:divBdr>
    </w:div>
    <w:div w:id="824474589">
      <w:bodyDiv w:val="1"/>
      <w:marLeft w:val="0"/>
      <w:marRight w:val="0"/>
      <w:marTop w:val="0"/>
      <w:marBottom w:val="0"/>
      <w:divBdr>
        <w:top w:val="none" w:sz="0" w:space="0" w:color="auto"/>
        <w:left w:val="none" w:sz="0" w:space="0" w:color="auto"/>
        <w:bottom w:val="none" w:sz="0" w:space="0" w:color="auto"/>
        <w:right w:val="none" w:sz="0" w:space="0" w:color="auto"/>
      </w:divBdr>
    </w:div>
    <w:div w:id="853148265">
      <w:bodyDiv w:val="1"/>
      <w:marLeft w:val="0"/>
      <w:marRight w:val="0"/>
      <w:marTop w:val="0"/>
      <w:marBottom w:val="0"/>
      <w:divBdr>
        <w:top w:val="none" w:sz="0" w:space="0" w:color="auto"/>
        <w:left w:val="none" w:sz="0" w:space="0" w:color="auto"/>
        <w:bottom w:val="none" w:sz="0" w:space="0" w:color="auto"/>
        <w:right w:val="none" w:sz="0" w:space="0" w:color="auto"/>
      </w:divBdr>
    </w:div>
    <w:div w:id="856309997">
      <w:bodyDiv w:val="1"/>
      <w:marLeft w:val="0"/>
      <w:marRight w:val="0"/>
      <w:marTop w:val="0"/>
      <w:marBottom w:val="0"/>
      <w:divBdr>
        <w:top w:val="none" w:sz="0" w:space="0" w:color="auto"/>
        <w:left w:val="none" w:sz="0" w:space="0" w:color="auto"/>
        <w:bottom w:val="none" w:sz="0" w:space="0" w:color="auto"/>
        <w:right w:val="none" w:sz="0" w:space="0" w:color="auto"/>
      </w:divBdr>
    </w:div>
    <w:div w:id="867598189">
      <w:bodyDiv w:val="1"/>
      <w:marLeft w:val="0"/>
      <w:marRight w:val="0"/>
      <w:marTop w:val="0"/>
      <w:marBottom w:val="0"/>
      <w:divBdr>
        <w:top w:val="none" w:sz="0" w:space="0" w:color="auto"/>
        <w:left w:val="none" w:sz="0" w:space="0" w:color="auto"/>
        <w:bottom w:val="none" w:sz="0" w:space="0" w:color="auto"/>
        <w:right w:val="none" w:sz="0" w:space="0" w:color="auto"/>
      </w:divBdr>
    </w:div>
    <w:div w:id="899023708">
      <w:bodyDiv w:val="1"/>
      <w:marLeft w:val="0"/>
      <w:marRight w:val="0"/>
      <w:marTop w:val="0"/>
      <w:marBottom w:val="0"/>
      <w:divBdr>
        <w:top w:val="none" w:sz="0" w:space="0" w:color="auto"/>
        <w:left w:val="none" w:sz="0" w:space="0" w:color="auto"/>
        <w:bottom w:val="none" w:sz="0" w:space="0" w:color="auto"/>
        <w:right w:val="none" w:sz="0" w:space="0" w:color="auto"/>
      </w:divBdr>
    </w:div>
    <w:div w:id="1003632688">
      <w:bodyDiv w:val="1"/>
      <w:marLeft w:val="0"/>
      <w:marRight w:val="0"/>
      <w:marTop w:val="0"/>
      <w:marBottom w:val="0"/>
      <w:divBdr>
        <w:top w:val="none" w:sz="0" w:space="0" w:color="auto"/>
        <w:left w:val="none" w:sz="0" w:space="0" w:color="auto"/>
        <w:bottom w:val="none" w:sz="0" w:space="0" w:color="auto"/>
        <w:right w:val="none" w:sz="0" w:space="0" w:color="auto"/>
      </w:divBdr>
    </w:div>
    <w:div w:id="1078938917">
      <w:bodyDiv w:val="1"/>
      <w:marLeft w:val="0"/>
      <w:marRight w:val="0"/>
      <w:marTop w:val="0"/>
      <w:marBottom w:val="0"/>
      <w:divBdr>
        <w:top w:val="none" w:sz="0" w:space="0" w:color="auto"/>
        <w:left w:val="none" w:sz="0" w:space="0" w:color="auto"/>
        <w:bottom w:val="none" w:sz="0" w:space="0" w:color="auto"/>
        <w:right w:val="none" w:sz="0" w:space="0" w:color="auto"/>
      </w:divBdr>
      <w:divsChild>
        <w:div w:id="15231675">
          <w:marLeft w:val="0"/>
          <w:marRight w:val="0"/>
          <w:marTop w:val="0"/>
          <w:marBottom w:val="0"/>
          <w:divBdr>
            <w:top w:val="single" w:sz="12" w:space="9" w:color="FFFFFF"/>
            <w:left w:val="none" w:sz="0" w:space="0" w:color="auto"/>
            <w:bottom w:val="none" w:sz="0" w:space="0" w:color="auto"/>
            <w:right w:val="none" w:sz="0" w:space="0" w:color="auto"/>
          </w:divBdr>
        </w:div>
      </w:divsChild>
    </w:div>
    <w:div w:id="1088964527">
      <w:bodyDiv w:val="1"/>
      <w:marLeft w:val="0"/>
      <w:marRight w:val="0"/>
      <w:marTop w:val="0"/>
      <w:marBottom w:val="0"/>
      <w:divBdr>
        <w:top w:val="none" w:sz="0" w:space="0" w:color="auto"/>
        <w:left w:val="none" w:sz="0" w:space="0" w:color="auto"/>
        <w:bottom w:val="none" w:sz="0" w:space="0" w:color="auto"/>
        <w:right w:val="none" w:sz="0" w:space="0" w:color="auto"/>
      </w:divBdr>
    </w:div>
    <w:div w:id="1102603143">
      <w:bodyDiv w:val="1"/>
      <w:marLeft w:val="0"/>
      <w:marRight w:val="0"/>
      <w:marTop w:val="0"/>
      <w:marBottom w:val="0"/>
      <w:divBdr>
        <w:top w:val="none" w:sz="0" w:space="0" w:color="auto"/>
        <w:left w:val="none" w:sz="0" w:space="0" w:color="auto"/>
        <w:bottom w:val="none" w:sz="0" w:space="0" w:color="auto"/>
        <w:right w:val="none" w:sz="0" w:space="0" w:color="auto"/>
      </w:divBdr>
      <w:divsChild>
        <w:div w:id="1989285161">
          <w:marLeft w:val="0"/>
          <w:marRight w:val="0"/>
          <w:marTop w:val="0"/>
          <w:marBottom w:val="0"/>
          <w:divBdr>
            <w:top w:val="none" w:sz="0" w:space="0" w:color="auto"/>
            <w:left w:val="none" w:sz="0" w:space="0" w:color="auto"/>
            <w:bottom w:val="none" w:sz="0" w:space="0" w:color="auto"/>
            <w:right w:val="none" w:sz="0" w:space="0" w:color="auto"/>
          </w:divBdr>
          <w:divsChild>
            <w:div w:id="20050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5732">
      <w:bodyDiv w:val="1"/>
      <w:marLeft w:val="0"/>
      <w:marRight w:val="0"/>
      <w:marTop w:val="0"/>
      <w:marBottom w:val="0"/>
      <w:divBdr>
        <w:top w:val="none" w:sz="0" w:space="0" w:color="auto"/>
        <w:left w:val="none" w:sz="0" w:space="0" w:color="auto"/>
        <w:bottom w:val="none" w:sz="0" w:space="0" w:color="auto"/>
        <w:right w:val="none" w:sz="0" w:space="0" w:color="auto"/>
      </w:divBdr>
      <w:divsChild>
        <w:div w:id="665016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7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5876">
      <w:bodyDiv w:val="1"/>
      <w:marLeft w:val="0"/>
      <w:marRight w:val="0"/>
      <w:marTop w:val="0"/>
      <w:marBottom w:val="0"/>
      <w:divBdr>
        <w:top w:val="none" w:sz="0" w:space="0" w:color="auto"/>
        <w:left w:val="none" w:sz="0" w:space="0" w:color="auto"/>
        <w:bottom w:val="none" w:sz="0" w:space="0" w:color="auto"/>
        <w:right w:val="none" w:sz="0" w:space="0" w:color="auto"/>
      </w:divBdr>
    </w:div>
    <w:div w:id="1403135871">
      <w:bodyDiv w:val="1"/>
      <w:marLeft w:val="0"/>
      <w:marRight w:val="0"/>
      <w:marTop w:val="0"/>
      <w:marBottom w:val="0"/>
      <w:divBdr>
        <w:top w:val="none" w:sz="0" w:space="0" w:color="auto"/>
        <w:left w:val="none" w:sz="0" w:space="0" w:color="auto"/>
        <w:bottom w:val="none" w:sz="0" w:space="0" w:color="auto"/>
        <w:right w:val="none" w:sz="0" w:space="0" w:color="auto"/>
      </w:divBdr>
    </w:div>
    <w:div w:id="1496453076">
      <w:bodyDiv w:val="1"/>
      <w:marLeft w:val="0"/>
      <w:marRight w:val="0"/>
      <w:marTop w:val="0"/>
      <w:marBottom w:val="0"/>
      <w:divBdr>
        <w:top w:val="none" w:sz="0" w:space="0" w:color="auto"/>
        <w:left w:val="none" w:sz="0" w:space="0" w:color="auto"/>
        <w:bottom w:val="none" w:sz="0" w:space="0" w:color="auto"/>
        <w:right w:val="none" w:sz="0" w:space="0" w:color="auto"/>
      </w:divBdr>
    </w:div>
    <w:div w:id="1612318293">
      <w:bodyDiv w:val="1"/>
      <w:marLeft w:val="0"/>
      <w:marRight w:val="0"/>
      <w:marTop w:val="0"/>
      <w:marBottom w:val="0"/>
      <w:divBdr>
        <w:top w:val="none" w:sz="0" w:space="0" w:color="auto"/>
        <w:left w:val="none" w:sz="0" w:space="0" w:color="auto"/>
        <w:bottom w:val="none" w:sz="0" w:space="0" w:color="auto"/>
        <w:right w:val="none" w:sz="0" w:space="0" w:color="auto"/>
      </w:divBdr>
      <w:divsChild>
        <w:div w:id="1217744440">
          <w:marLeft w:val="0"/>
          <w:marRight w:val="0"/>
          <w:marTop w:val="0"/>
          <w:marBottom w:val="0"/>
          <w:divBdr>
            <w:top w:val="none" w:sz="0" w:space="0" w:color="auto"/>
            <w:left w:val="none" w:sz="0" w:space="0" w:color="auto"/>
            <w:bottom w:val="none" w:sz="0" w:space="0" w:color="auto"/>
            <w:right w:val="none" w:sz="0" w:space="0" w:color="auto"/>
          </w:divBdr>
        </w:div>
        <w:div w:id="1757357972">
          <w:marLeft w:val="0"/>
          <w:marRight w:val="0"/>
          <w:marTop w:val="0"/>
          <w:marBottom w:val="0"/>
          <w:divBdr>
            <w:top w:val="none" w:sz="0" w:space="0" w:color="auto"/>
            <w:left w:val="none" w:sz="0" w:space="0" w:color="auto"/>
            <w:bottom w:val="none" w:sz="0" w:space="0" w:color="auto"/>
            <w:right w:val="none" w:sz="0" w:space="0" w:color="auto"/>
          </w:divBdr>
        </w:div>
      </w:divsChild>
    </w:div>
    <w:div w:id="1663848232">
      <w:bodyDiv w:val="1"/>
      <w:marLeft w:val="0"/>
      <w:marRight w:val="0"/>
      <w:marTop w:val="0"/>
      <w:marBottom w:val="0"/>
      <w:divBdr>
        <w:top w:val="none" w:sz="0" w:space="0" w:color="auto"/>
        <w:left w:val="none" w:sz="0" w:space="0" w:color="auto"/>
        <w:bottom w:val="none" w:sz="0" w:space="0" w:color="auto"/>
        <w:right w:val="none" w:sz="0" w:space="0" w:color="auto"/>
      </w:divBdr>
    </w:div>
    <w:div w:id="1670282847">
      <w:bodyDiv w:val="1"/>
      <w:marLeft w:val="0"/>
      <w:marRight w:val="0"/>
      <w:marTop w:val="0"/>
      <w:marBottom w:val="0"/>
      <w:divBdr>
        <w:top w:val="none" w:sz="0" w:space="0" w:color="auto"/>
        <w:left w:val="none" w:sz="0" w:space="0" w:color="auto"/>
        <w:bottom w:val="none" w:sz="0" w:space="0" w:color="auto"/>
        <w:right w:val="none" w:sz="0" w:space="0" w:color="auto"/>
      </w:divBdr>
    </w:div>
    <w:div w:id="1696619467">
      <w:bodyDiv w:val="1"/>
      <w:marLeft w:val="0"/>
      <w:marRight w:val="0"/>
      <w:marTop w:val="0"/>
      <w:marBottom w:val="0"/>
      <w:divBdr>
        <w:top w:val="none" w:sz="0" w:space="0" w:color="auto"/>
        <w:left w:val="none" w:sz="0" w:space="0" w:color="auto"/>
        <w:bottom w:val="none" w:sz="0" w:space="0" w:color="auto"/>
        <w:right w:val="none" w:sz="0" w:space="0" w:color="auto"/>
      </w:divBdr>
      <w:divsChild>
        <w:div w:id="1702054919">
          <w:marLeft w:val="0"/>
          <w:marRight w:val="0"/>
          <w:marTop w:val="0"/>
          <w:marBottom w:val="0"/>
          <w:divBdr>
            <w:top w:val="none" w:sz="0" w:space="0" w:color="auto"/>
            <w:left w:val="none" w:sz="0" w:space="0" w:color="auto"/>
            <w:bottom w:val="none" w:sz="0" w:space="0" w:color="auto"/>
            <w:right w:val="none" w:sz="0" w:space="0" w:color="auto"/>
          </w:divBdr>
        </w:div>
        <w:div w:id="1478185025">
          <w:marLeft w:val="0"/>
          <w:marRight w:val="0"/>
          <w:marTop w:val="0"/>
          <w:marBottom w:val="0"/>
          <w:divBdr>
            <w:top w:val="none" w:sz="0" w:space="0" w:color="auto"/>
            <w:left w:val="none" w:sz="0" w:space="0" w:color="auto"/>
            <w:bottom w:val="none" w:sz="0" w:space="0" w:color="auto"/>
            <w:right w:val="none" w:sz="0" w:space="0" w:color="auto"/>
          </w:divBdr>
        </w:div>
      </w:divsChild>
    </w:div>
    <w:div w:id="1748187850">
      <w:bodyDiv w:val="1"/>
      <w:marLeft w:val="0"/>
      <w:marRight w:val="0"/>
      <w:marTop w:val="0"/>
      <w:marBottom w:val="0"/>
      <w:divBdr>
        <w:top w:val="none" w:sz="0" w:space="0" w:color="auto"/>
        <w:left w:val="none" w:sz="0" w:space="0" w:color="auto"/>
        <w:bottom w:val="none" w:sz="0" w:space="0" w:color="auto"/>
        <w:right w:val="none" w:sz="0" w:space="0" w:color="auto"/>
      </w:divBdr>
    </w:div>
    <w:div w:id="1811970683">
      <w:bodyDiv w:val="1"/>
      <w:marLeft w:val="0"/>
      <w:marRight w:val="0"/>
      <w:marTop w:val="0"/>
      <w:marBottom w:val="0"/>
      <w:divBdr>
        <w:top w:val="none" w:sz="0" w:space="0" w:color="auto"/>
        <w:left w:val="none" w:sz="0" w:space="0" w:color="auto"/>
        <w:bottom w:val="none" w:sz="0" w:space="0" w:color="auto"/>
        <w:right w:val="none" w:sz="0" w:space="0" w:color="auto"/>
      </w:divBdr>
    </w:div>
    <w:div w:id="1857382977">
      <w:bodyDiv w:val="1"/>
      <w:marLeft w:val="0"/>
      <w:marRight w:val="0"/>
      <w:marTop w:val="0"/>
      <w:marBottom w:val="0"/>
      <w:divBdr>
        <w:top w:val="none" w:sz="0" w:space="0" w:color="auto"/>
        <w:left w:val="none" w:sz="0" w:space="0" w:color="auto"/>
        <w:bottom w:val="none" w:sz="0" w:space="0" w:color="auto"/>
        <w:right w:val="none" w:sz="0" w:space="0" w:color="auto"/>
      </w:divBdr>
    </w:div>
    <w:div w:id="1926768600">
      <w:bodyDiv w:val="1"/>
      <w:marLeft w:val="0"/>
      <w:marRight w:val="0"/>
      <w:marTop w:val="0"/>
      <w:marBottom w:val="0"/>
      <w:divBdr>
        <w:top w:val="none" w:sz="0" w:space="0" w:color="auto"/>
        <w:left w:val="none" w:sz="0" w:space="0" w:color="auto"/>
        <w:bottom w:val="none" w:sz="0" w:space="0" w:color="auto"/>
        <w:right w:val="none" w:sz="0" w:space="0" w:color="auto"/>
      </w:divBdr>
    </w:div>
    <w:div w:id="2017491841">
      <w:bodyDiv w:val="1"/>
      <w:marLeft w:val="0"/>
      <w:marRight w:val="0"/>
      <w:marTop w:val="0"/>
      <w:marBottom w:val="0"/>
      <w:divBdr>
        <w:top w:val="none" w:sz="0" w:space="0" w:color="auto"/>
        <w:left w:val="none" w:sz="0" w:space="0" w:color="auto"/>
        <w:bottom w:val="none" w:sz="0" w:space="0" w:color="auto"/>
        <w:right w:val="none" w:sz="0" w:space="0" w:color="auto"/>
      </w:divBdr>
    </w:div>
    <w:div w:id="2023581156">
      <w:bodyDiv w:val="1"/>
      <w:marLeft w:val="0"/>
      <w:marRight w:val="0"/>
      <w:marTop w:val="0"/>
      <w:marBottom w:val="0"/>
      <w:divBdr>
        <w:top w:val="none" w:sz="0" w:space="0" w:color="auto"/>
        <w:left w:val="none" w:sz="0" w:space="0" w:color="auto"/>
        <w:bottom w:val="none" w:sz="0" w:space="0" w:color="auto"/>
        <w:right w:val="none" w:sz="0" w:space="0" w:color="auto"/>
      </w:divBdr>
    </w:div>
    <w:div w:id="20527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psych-law.lab.asu.edu" TargetMode="External"/><Relationship Id="rId26" Type="http://schemas.openxmlformats.org/officeDocument/2006/relationships/hyperlink" Target="http://www.thejuryexpert.com/wp-content/uploads/JuryExpert_1301_AvoidingJuryDuty.pdf" TargetMode="External"/><Relationship Id="rId39" Type="http://schemas.openxmlformats.org/officeDocument/2006/relationships/hyperlink" Target="https://www.medicaldaily.com/judges-rarely-question-expert-psychological-testimony-despite-potential-errors-449579" TargetMode="External"/><Relationship Id="rId21" Type="http://schemas.openxmlformats.org/officeDocument/2006/relationships/hyperlink" Target="http://aja.ncsc.dni.us/publications/courtrv/cr52-3/CR52-3Sams.pdf" TargetMode="External"/><Relationship Id="rId34" Type="http://schemas.openxmlformats.org/officeDocument/2006/relationships/hyperlink" Target="https://www.wired.com/story/a-new-study-challenges-the-reliability-of-court-psych-exams/" TargetMode="External"/><Relationship Id="rId42" Type="http://schemas.openxmlformats.org/officeDocument/2006/relationships/hyperlink" Target="https://www.azcentral.com/in-depth/news/local/arizona-investigations/2018/12/11/restoration-competency-jail-program-defendants-mental-illness-maricopa-county-superior-court/712133002/" TargetMode="External"/><Relationship Id="rId47" Type="http://schemas.openxmlformats.org/officeDocument/2006/relationships/hyperlink" Target="http://www.apa.org/gradpsych/2011/03/crime.aspx" TargetMode="External"/><Relationship Id="rId50" Type="http://schemas.openxmlformats.org/officeDocument/2006/relationships/hyperlink" Target="http://kjzz.org/content/190304/i-10-shooting-law-enforcement-request-public-help-helpful-or-harmful"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psych-law.lab.asu.edu" TargetMode="External"/><Relationship Id="rId29" Type="http://schemas.openxmlformats.org/officeDocument/2006/relationships/hyperlink" Target="http://www.psychologicalscience.org/index.php/publications/observer/2011/february-11/how-to-be-a-good-mentee.html" TargetMode="External"/><Relationship Id="rId11" Type="http://schemas.openxmlformats.org/officeDocument/2006/relationships/settings" Target="settings.xml"/><Relationship Id="rId24" Type="http://schemas.openxmlformats.org/officeDocument/2006/relationships/hyperlink" Target="http://www.thejuryexpert.com/2014/05/women-as-expert-witnesses/" TargetMode="External"/><Relationship Id="rId32" Type="http://schemas.openxmlformats.org/officeDocument/2006/relationships/hyperlink" Target="https://newcollege.asu.edu/ncuire" TargetMode="External"/><Relationship Id="rId37" Type="http://schemas.openxmlformats.org/officeDocument/2006/relationships/hyperlink" Target="https://forensicpsychologist.blogspot.com/2020/02/flawed-science-two-efforts-launched-to.html" TargetMode="External"/><Relationship Id="rId40" Type="http://schemas.openxmlformats.org/officeDocument/2006/relationships/hyperlink" Target="https://geneticliteracyproject.org/2020/02/20/its-the-wild-west-out-there-courts-frequently-use-controversial-psychological-tests/" TargetMode="External"/><Relationship Id="rId45" Type="http://schemas.openxmlformats.org/officeDocument/2006/relationships/hyperlink" Target="http://news.unl.edu/newsrooms/today/article/i-think-i-know-how-institutions-can-build-or-rebuild-trust/" TargetMode="External"/><Relationship Id="rId53" Type="http://schemas.openxmlformats.org/officeDocument/2006/relationships/header" Target="header2.xml"/><Relationship Id="rId5" Type="http://schemas.openxmlformats.org/officeDocument/2006/relationships/customXml" Target="../customXml/item5.xml"/><Relationship Id="rId10" Type="http://schemas.openxmlformats.org/officeDocument/2006/relationships/styles" Target="styles.xml"/><Relationship Id="rId19" Type="http://schemas.openxmlformats.org/officeDocument/2006/relationships/hyperlink" Target="http://ap-ls.wildapricot.org/resources/EmailTemplates/2018_11%20November%20AP-LS%20Newsletter/TeachPsy_LawColumn.pdf" TargetMode="External"/><Relationship Id="rId31" Type="http://schemas.openxmlformats.org/officeDocument/2006/relationships/hyperlink" Target="http://psych-law.lab.asu.edu/uploads/5/4/9/0/54902433/enrichment_activity_correctional_psych_in_lit.pdf" TargetMode="External"/><Relationship Id="rId44" Type="http://schemas.openxmlformats.org/officeDocument/2006/relationships/hyperlink" Target="https://www.bna.com/gender-gap-female-n73014464032/"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ap-ls.wildapricot.org/Resources/Documents/apls_Winter_2015.pdf" TargetMode="External"/><Relationship Id="rId27" Type="http://schemas.openxmlformats.org/officeDocument/2006/relationships/hyperlink" Target="http://www.apadivisions.org/division-41/publications/newsletters/news/2011/01-issue.pdf" TargetMode="External"/><Relationship Id="rId30" Type="http://schemas.openxmlformats.org/officeDocument/2006/relationships/hyperlink" Target="http://www.thejuryexpert.com/wp-content/uploads/NealExpertWitnessesTJEMarch09.pdf" TargetMode="External"/><Relationship Id="rId35" Type="http://schemas.openxmlformats.org/officeDocument/2006/relationships/hyperlink" Target="https://www.newscientist.com/article/2233956-controversial-psychology-tests-are-often-still-used-in-us-courts/" TargetMode="External"/><Relationship Id="rId43" Type="http://schemas.openxmlformats.org/officeDocument/2006/relationships/hyperlink" Target="https://www.bna.com/attorneys-faulted-scarcity-n73014463810/" TargetMode="External"/><Relationship Id="rId48" Type="http://schemas.openxmlformats.org/officeDocument/2006/relationships/hyperlink" Target="https://www.azcourts.gov/Portals/22/admorder/Orders18/2018-71.pdf?ver=2018-08-08-134945-187"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tess.neal@asu.edu" TargetMode="External"/><Relationship Id="rId25" Type="http://schemas.openxmlformats.org/officeDocument/2006/relationships/hyperlink" Target="http://www.apadivisions.org/division-18/publications/newsletters/gavel/2013/07/predoctoral-internship-applications.aspx" TargetMode="External"/><Relationship Id="rId33" Type="http://schemas.openxmlformats.org/officeDocument/2006/relationships/hyperlink" Target="https://abcnews.go.com/Technology/wireStory/courtroom-psychology-tests-unreliable-study-finds-69016018" TargetMode="External"/><Relationship Id="rId38" Type="http://schemas.openxmlformats.org/officeDocument/2006/relationships/hyperlink" Target="https://psychcentral.com/news/2020/02/18/psychological-tests-used-in-court-are-often-junk-science/154294.html" TargetMode="External"/><Relationship Id="rId46" Type="http://schemas.openxmlformats.org/officeDocument/2006/relationships/hyperlink" Target="https://asunow.asu.edu/20160225-solutions-implicit-bias" TargetMode="External"/><Relationship Id="rId20" Type="http://schemas.openxmlformats.org/officeDocument/2006/relationships/hyperlink" Target="http://www.thejuryexpert.com/wp-content/uploads/TJEVol28Num2_ExpertPersuasion.pdf" TargetMode="External"/><Relationship Id="rId41" Type="http://schemas.openxmlformats.org/officeDocument/2006/relationships/hyperlink" Target="https://www.iflscience.com/editors-blog/a-large-amount-of-junk-science-is-admitted-as-evidence-in-court-case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tess.neal@asu.edu" TargetMode="External"/><Relationship Id="rId23" Type="http://schemas.openxmlformats.org/officeDocument/2006/relationships/hyperlink" Target="http://www.apamonitor-digital.org/apamonitor/201403" TargetMode="External"/><Relationship Id="rId28" Type="http://schemas.openxmlformats.org/officeDocument/2006/relationships/hyperlink" Target="http://www.spssi.org/_data/n_0001/resources/live/Rookie%20Newsletter%20Spring%202011.pdf" TargetMode="External"/><Relationship Id="rId36" Type="http://schemas.openxmlformats.org/officeDocument/2006/relationships/hyperlink" Target="https://kjzz.org/content/1462946/study-finds-shortfalls-scrutiny-psychological-tests-used-courts" TargetMode="External"/><Relationship Id="rId49" Type="http://schemas.openxmlformats.org/officeDocument/2006/relationships/hyperlink" Target="http://www.spiritofthesen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A1539-C46F-4576-938D-0FA795627DB2}">
  <ds:schemaRefs>
    <ds:schemaRef ds:uri="http://schemas.openxmlformats.org/officeDocument/2006/bibliography"/>
  </ds:schemaRefs>
</ds:datastoreItem>
</file>

<file path=customXml/itemProps2.xml><?xml version="1.0" encoding="utf-8"?>
<ds:datastoreItem xmlns:ds="http://schemas.openxmlformats.org/officeDocument/2006/customXml" ds:itemID="{203B4AD2-B3FD-4AE4-B73E-6C10705FF693}">
  <ds:schemaRefs>
    <ds:schemaRef ds:uri="http://schemas.openxmlformats.org/officeDocument/2006/bibliography"/>
  </ds:schemaRefs>
</ds:datastoreItem>
</file>

<file path=customXml/itemProps3.xml><?xml version="1.0" encoding="utf-8"?>
<ds:datastoreItem xmlns:ds="http://schemas.openxmlformats.org/officeDocument/2006/customXml" ds:itemID="{0D14B7A7-C8FE-4EA1-9458-D4EBF90A0A3B}">
  <ds:schemaRefs>
    <ds:schemaRef ds:uri="http://schemas.openxmlformats.org/officeDocument/2006/bibliography"/>
  </ds:schemaRefs>
</ds:datastoreItem>
</file>

<file path=customXml/itemProps4.xml><?xml version="1.0" encoding="utf-8"?>
<ds:datastoreItem xmlns:ds="http://schemas.openxmlformats.org/officeDocument/2006/customXml" ds:itemID="{32F8C440-F886-48F7-AC06-FDA3EC477E30}">
  <ds:schemaRefs>
    <ds:schemaRef ds:uri="http://schemas.openxmlformats.org/officeDocument/2006/bibliography"/>
  </ds:schemaRefs>
</ds:datastoreItem>
</file>

<file path=customXml/itemProps5.xml><?xml version="1.0" encoding="utf-8"?>
<ds:datastoreItem xmlns:ds="http://schemas.openxmlformats.org/officeDocument/2006/customXml" ds:itemID="{DA64C817-DC94-4572-9766-97B8C10E6606}">
  <ds:schemaRefs>
    <ds:schemaRef ds:uri="http://schemas.openxmlformats.org/officeDocument/2006/bibliography"/>
  </ds:schemaRefs>
</ds:datastoreItem>
</file>

<file path=customXml/itemProps6.xml><?xml version="1.0" encoding="utf-8"?>
<ds:datastoreItem xmlns:ds="http://schemas.openxmlformats.org/officeDocument/2006/customXml" ds:itemID="{23D0C4B7-BE30-4AC4-A5FE-5D8AF3B0ABE1}">
  <ds:schemaRefs>
    <ds:schemaRef ds:uri="http://schemas.openxmlformats.org/officeDocument/2006/bibliography"/>
  </ds:schemaRefs>
</ds:datastoreItem>
</file>

<file path=customXml/itemProps7.xml><?xml version="1.0" encoding="utf-8"?>
<ds:datastoreItem xmlns:ds="http://schemas.openxmlformats.org/officeDocument/2006/customXml" ds:itemID="{93C844F5-7000-4FB2-A2D4-051BA18FDBE8}">
  <ds:schemaRefs>
    <ds:schemaRef ds:uri="http://schemas.openxmlformats.org/officeDocument/2006/bibliography"/>
  </ds:schemaRefs>
</ds:datastoreItem>
</file>

<file path=customXml/itemProps8.xml><?xml version="1.0" encoding="utf-8"?>
<ds:datastoreItem xmlns:ds="http://schemas.openxmlformats.org/officeDocument/2006/customXml" ds:itemID="{C2BB2500-CE27-45E1-8010-F32D488C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21</Pages>
  <Words>9798</Words>
  <Characters>66787</Characters>
  <Application>Microsoft Office Word</Application>
  <DocSecurity>0</DocSecurity>
  <Lines>556</Lines>
  <Paragraphs>152</Paragraphs>
  <ScaleCrop>false</ScaleCrop>
  <HeadingPairs>
    <vt:vector size="2" baseType="variant">
      <vt:variant>
        <vt:lpstr>Title</vt:lpstr>
      </vt:variant>
      <vt:variant>
        <vt:i4>1</vt:i4>
      </vt:variant>
    </vt:vector>
  </HeadingPairs>
  <TitlesOfParts>
    <vt:vector size="1" baseType="lpstr">
      <vt:lpstr>V I T A</vt:lpstr>
    </vt:vector>
  </TitlesOfParts>
  <Company>The university of Alabama</Company>
  <LinksUpToDate>false</LinksUpToDate>
  <CharactersWithSpaces>76433</CharactersWithSpaces>
  <SharedDoc>false</SharedDoc>
  <HLinks>
    <vt:vector size="42" baseType="variant">
      <vt:variant>
        <vt:i4>2555974</vt:i4>
      </vt:variant>
      <vt:variant>
        <vt:i4>15</vt:i4>
      </vt:variant>
      <vt:variant>
        <vt:i4>0</vt:i4>
      </vt:variant>
      <vt:variant>
        <vt:i4>5</vt:i4>
      </vt:variant>
      <vt:variant>
        <vt:lpwstr>mailto:bbornstein2@unl.edu</vt:lpwstr>
      </vt:variant>
      <vt:variant>
        <vt:lpwstr/>
      </vt:variant>
      <vt:variant>
        <vt:i4>1048691</vt:i4>
      </vt:variant>
      <vt:variant>
        <vt:i4>12</vt:i4>
      </vt:variant>
      <vt:variant>
        <vt:i4>0</vt:i4>
      </vt:variant>
      <vt:variant>
        <vt:i4>5</vt:i4>
      </vt:variant>
      <vt:variant>
        <vt:lpwstr>mailto:Thomas.grisso@umassmed.edu</vt:lpwstr>
      </vt:variant>
      <vt:variant>
        <vt:lpwstr/>
      </vt:variant>
      <vt:variant>
        <vt:i4>852021</vt:i4>
      </vt:variant>
      <vt:variant>
        <vt:i4>9</vt:i4>
      </vt:variant>
      <vt:variant>
        <vt:i4>0</vt:i4>
      </vt:variant>
      <vt:variant>
        <vt:i4>5</vt:i4>
      </vt:variant>
      <vt:variant>
        <vt:lpwstr>mailto:ATomkins@unl.edu</vt:lpwstr>
      </vt:variant>
      <vt:variant>
        <vt:lpwstr/>
      </vt:variant>
      <vt:variant>
        <vt:i4>1900643</vt:i4>
      </vt:variant>
      <vt:variant>
        <vt:i4>6</vt:i4>
      </vt:variant>
      <vt:variant>
        <vt:i4>0</vt:i4>
      </vt:variant>
      <vt:variant>
        <vt:i4>5</vt:i4>
      </vt:variant>
      <vt:variant>
        <vt:lpwstr>mailto:Sb@as.ua.edu</vt:lpwstr>
      </vt:variant>
      <vt:variant>
        <vt:lpwstr/>
      </vt:variant>
      <vt:variant>
        <vt:i4>1245186</vt:i4>
      </vt:variant>
      <vt:variant>
        <vt:i4>3</vt:i4>
      </vt:variant>
      <vt:variant>
        <vt:i4>0</vt:i4>
      </vt:variant>
      <vt:variant>
        <vt:i4>5</vt:i4>
      </vt:variant>
      <vt:variant>
        <vt:lpwstr>http://www.spssi.org/_data/n_0001/resources/live/Rookie Newsletter Spring 2011.pdf</vt:lpwstr>
      </vt:variant>
      <vt:variant>
        <vt:lpwstr/>
      </vt:variant>
      <vt:variant>
        <vt:i4>2424870</vt:i4>
      </vt:variant>
      <vt:variant>
        <vt:i4>0</vt:i4>
      </vt:variant>
      <vt:variant>
        <vt:i4>0</vt:i4>
      </vt:variant>
      <vt:variant>
        <vt:i4>5</vt:i4>
      </vt:variant>
      <vt:variant>
        <vt:lpwstr>http://www.apa.org/gradpsych/2011/03/crime.aspx</vt:lpwstr>
      </vt:variant>
      <vt:variant>
        <vt:lpwstr/>
      </vt:variant>
      <vt:variant>
        <vt:i4>2490440</vt:i4>
      </vt:variant>
      <vt:variant>
        <vt:i4>0</vt:i4>
      </vt:variant>
      <vt:variant>
        <vt:i4>0</vt:i4>
      </vt:variant>
      <vt:variant>
        <vt:i4>5</vt:i4>
      </vt:variant>
      <vt:variant>
        <vt:lpwstr>mailto:Tess.M.S.Neal@gmail.com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I T A</dc:title>
  <dc:creator>Stanley L. Brodsky</dc:creator>
  <cp:lastModifiedBy>Tess Neal</cp:lastModifiedBy>
  <cp:revision>62</cp:revision>
  <cp:lastPrinted>2015-08-10T19:50:00Z</cp:lastPrinted>
  <dcterms:created xsi:type="dcterms:W3CDTF">2020-04-07T21:32:00Z</dcterms:created>
  <dcterms:modified xsi:type="dcterms:W3CDTF">2020-04-20T22:36:00Z</dcterms:modified>
</cp:coreProperties>
</file>